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3AED" w:rsidRDefault="000D3AED">
      <w:pPr>
        <w:rPr>
          <w:rFonts w:eastAsia="仿宋_GB2312"/>
          <w:sz w:val="84"/>
        </w:rPr>
      </w:pPr>
    </w:p>
    <w:p w:rsidR="000D3AED" w:rsidRDefault="00DF056C">
      <w:pPr>
        <w:ind w:right="105"/>
        <w:jc w:val="right"/>
        <w:rPr>
          <w:rFonts w:eastAsia="黑体"/>
          <w:b/>
          <w:spacing w:val="40"/>
          <w:w w:val="66"/>
          <w:sz w:val="60"/>
          <w:szCs w:val="60"/>
        </w:rPr>
      </w:pPr>
      <w:r>
        <w:rPr>
          <w:rFonts w:eastAsia="黑体" w:hint="eastAsia"/>
          <w:b/>
          <w:spacing w:val="40"/>
          <w:w w:val="66"/>
          <w:sz w:val="60"/>
          <w:szCs w:val="60"/>
        </w:rPr>
        <w:t>天津中医药大学教学设备</w:t>
      </w:r>
      <w:r>
        <w:rPr>
          <w:rFonts w:eastAsia="黑体"/>
          <w:b/>
          <w:noProof/>
          <w:spacing w:val="40"/>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347345</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35pt;height:0pt;width:56.7pt;z-index:251659264;mso-width-relative:page;mso-height-relative:page;" filled="f" stroked="t" coordsize="21600,21600" o:gfxdata="UEsDBAoAAAAAAIdO4kAAAAAAAAAAAAAAAAAEAAAAZHJzL1BLAwQUAAAACACHTuJAq1Iv49YAAAAI&#10;AQAADwAAAGRycy9kb3ducmV2LnhtbE2PMU/DMBCFdyT+g3VIbK2T0NI2xKlEJRZgaVoGtmt8TSLs&#10;cxS7bfj3GDGU8ek+vfddsR6tEWcafOdYQTpNQBDXTnfcKNjvXiZLED4gazSOScE3eViXtzcF5tpd&#10;eEvnKjQilrDPUUEbQp9L6euWLPqp64nj7egGiyHGoZF6wEsst0ZmSfIoLXYcF1rsadNS/VWdrIKP&#10;57nJPjdyrF9375jpra3evFXq/i5NnkAEGsMVhl/9qA5ldDq4E2svjIJJunqIqIL5bAEiAqtZCuLw&#10;l2VZyP8PlD9QSwMEFAAAAAgAh07iQNryQAvpAQAAqwMAAA4AAABkcnMvZTJvRG9jLnhtbK1TzW4T&#10;MRC+I/EOlu9kNy0tZJVNpSYqlwKRWh7A8XqzFrbH8jjZ5CV4ASRucOqRO29DeQzGzg+lXHrgYq09&#10;M9983zez44uNNWytAmpwNR8OSs6Uk9Bot6z5h9urF685wyhcIww4VfOtQn4xef5s3PtKnUAHplGB&#10;EYjDqvc172L0VVGg7JQVOACvHAVbCFZEuoZl0QTRE7o1xUlZnhc9hMYHkAqRXme7IN8jhqcAQttq&#10;qWYgV1a5uEMNyohIkrDTHvkks21bJeP7tkUVmak5KY35pCb0vUhnMRmLahmE77TcUxBPofBIkxXa&#10;UdMj1ExEwVZB/wNltQyA0MaBBFvshGRHSMWwfOTNTSe8ylrIavRH0/H/wcp363lguqn5KWdOWBr4&#10;/efvPz99/fXjC533d9/YaTKp91hR7tTNQ5IpN+7GX4P8iMzBtBNuqTLZ260nhGGqKP4qSRf01GrR&#10;v4WGcsQqQnZs0wabIMkLtsmD2R4HozaRSXp8RYszopHJQ6gQ1aHOB4xvFFiWPmputEuWiUqsrzEm&#10;HqI6pKRnB1famDx241hPZEflWVnmEgSjmxROiRiWi6kJbC1odV5eno8uz7IsijxMC7Byza6NcXvV&#10;SejOsgU023k4uEEzzHz2+5aW5OE9V//5xya/AV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tSL+PW&#10;AAAACAEAAA8AAAAAAAAAAQAgAAAAIgAAAGRycy9kb3ducmV2LnhtbFBLAQIUABQAAAAIAIdO4kDa&#10;8kAL6QEAAKsDAAAOAAAAAAAAAAEAIAAAACUBAABkcnMvZTJvRG9jLnhtbFBLBQYAAAAABgAGAFkB&#10;AACABQAAAAA=&#10;">
                <v:fill on="f" focussize="0,0"/>
                <v:stroke weight="15pt" color="#4B69B5" joinstyle="round"/>
                <v:imagedata o:title=""/>
                <o:lock v:ext="edit" aspectratio="f"/>
              </v:line>
            </w:pict>
          </mc:Fallback>
        </mc:AlternateContent>
      </w:r>
      <w:r>
        <w:rPr>
          <w:rFonts w:eastAsia="黑体" w:hint="eastAsia"/>
          <w:b/>
          <w:spacing w:val="40"/>
          <w:w w:val="66"/>
          <w:sz w:val="60"/>
          <w:szCs w:val="60"/>
        </w:rPr>
        <w:t>项目</w:t>
      </w:r>
    </w:p>
    <w:p w:rsidR="000D3AED" w:rsidRDefault="00DF056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D3AED" w:rsidRDefault="000D3AED">
      <w:pPr>
        <w:ind w:right="1025"/>
        <w:jc w:val="center"/>
        <w:rPr>
          <w:rFonts w:eastAsia="黑体"/>
          <w:b/>
          <w:spacing w:val="40"/>
          <w:w w:val="66"/>
          <w:sz w:val="60"/>
          <w:szCs w:val="60"/>
        </w:rPr>
      </w:pPr>
    </w:p>
    <w:p w:rsidR="000D3AED" w:rsidRDefault="00DF056C">
      <w:pPr>
        <w:jc w:val="center"/>
        <w:rPr>
          <w:rFonts w:eastAsia="黑体"/>
          <w:b/>
          <w:spacing w:val="40"/>
          <w:w w:val="66"/>
          <w:sz w:val="15"/>
          <w:szCs w:val="15"/>
        </w:rPr>
      </w:pPr>
      <w:r>
        <w:rPr>
          <w:rFonts w:eastAsia="黑体"/>
          <w:b/>
          <w:spacing w:val="40"/>
          <w:w w:val="66"/>
          <w:sz w:val="56"/>
          <w:szCs w:val="56"/>
        </w:rPr>
        <w:t xml:space="preserve">            </w:t>
      </w:r>
    </w:p>
    <w:p w:rsidR="000D3AED" w:rsidRDefault="00DF056C">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-A-0</w:t>
      </w:r>
      <w:r w:rsidR="005A5187">
        <w:rPr>
          <w:rFonts w:eastAsia="黑体" w:hint="eastAsia"/>
          <w:spacing w:val="40"/>
          <w:w w:val="66"/>
          <w:sz w:val="32"/>
          <w:szCs w:val="32"/>
        </w:rPr>
        <w:t>480</w:t>
      </w:r>
      <w:r>
        <w:rPr>
          <w:rFonts w:eastAsia="黑体"/>
          <w:spacing w:val="40"/>
          <w:w w:val="66"/>
          <w:sz w:val="32"/>
          <w:szCs w:val="32"/>
        </w:rPr>
        <w:t>）</w:t>
      </w:r>
    </w:p>
    <w:p w:rsidR="000D3AED" w:rsidRDefault="000D3AED">
      <w:pPr>
        <w:rPr>
          <w:sz w:val="40"/>
        </w:rPr>
      </w:pPr>
    </w:p>
    <w:p w:rsidR="000D3AED" w:rsidRDefault="000D3AED">
      <w:pPr>
        <w:rPr>
          <w:sz w:val="36"/>
        </w:rPr>
      </w:pPr>
    </w:p>
    <w:p w:rsidR="000D3AED" w:rsidRDefault="000D3AED">
      <w:pPr>
        <w:rPr>
          <w:sz w:val="36"/>
        </w:rPr>
      </w:pPr>
    </w:p>
    <w:p w:rsidR="000D3AED" w:rsidRDefault="000D3AED">
      <w:pPr>
        <w:rPr>
          <w:sz w:val="36"/>
        </w:rPr>
      </w:pPr>
    </w:p>
    <w:p w:rsidR="000D3AED" w:rsidRDefault="000D3AED">
      <w:pPr>
        <w:rPr>
          <w:sz w:val="36"/>
        </w:rPr>
      </w:pPr>
    </w:p>
    <w:p w:rsidR="000D3AED" w:rsidRDefault="000D3AED">
      <w:pPr>
        <w:rPr>
          <w:sz w:val="36"/>
        </w:rPr>
      </w:pPr>
    </w:p>
    <w:p w:rsidR="000D3AED" w:rsidRDefault="000D3AED">
      <w:pPr>
        <w:rPr>
          <w:sz w:val="36"/>
        </w:rPr>
      </w:pPr>
    </w:p>
    <w:p w:rsidR="000D3AED" w:rsidRDefault="000D3AED">
      <w:pPr>
        <w:rPr>
          <w:sz w:val="36"/>
        </w:rPr>
      </w:pPr>
    </w:p>
    <w:p w:rsidR="000D3AED" w:rsidRDefault="000D3AED">
      <w:pPr>
        <w:rPr>
          <w:sz w:val="36"/>
        </w:rPr>
      </w:pPr>
    </w:p>
    <w:p w:rsidR="000D3AED" w:rsidRDefault="00DF056C" w:rsidP="005D0A05">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D3AED" w:rsidRDefault="00DF056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11</w:t>
      </w:r>
    </w:p>
    <w:p w:rsidR="000D3AED" w:rsidRDefault="000D3AED">
      <w:pPr>
        <w:widowControl/>
        <w:jc w:val="left"/>
        <w:rPr>
          <w:rFonts w:eastAsia="仿宋_GB2312"/>
          <w:b/>
          <w:bCs/>
          <w:color w:val="333399"/>
          <w:kern w:val="0"/>
          <w:sz w:val="44"/>
          <w:szCs w:val="44"/>
        </w:rPr>
      </w:pPr>
    </w:p>
    <w:p w:rsidR="000D3AED" w:rsidRDefault="000D3AED" w:rsidP="005D0A05">
      <w:pPr>
        <w:ind w:firstLineChars="100" w:firstLine="411"/>
        <w:jc w:val="center"/>
        <w:rPr>
          <w:b/>
          <w:spacing w:val="20"/>
          <w:w w:val="80"/>
          <w:sz w:val="48"/>
          <w:szCs w:val="48"/>
        </w:rPr>
        <w:sectPr w:rsidR="000D3AED">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0D3AED" w:rsidRDefault="00DF056C" w:rsidP="005D0A05">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D3AED" w:rsidRDefault="00DF056C">
      <w:pPr>
        <w:spacing w:line="560" w:lineRule="exact"/>
        <w:ind w:rightChars="-73" w:right="-141"/>
        <w:rPr>
          <w:b/>
          <w:sz w:val="24"/>
        </w:rPr>
      </w:pPr>
      <w:r>
        <w:rPr>
          <w:b/>
          <w:sz w:val="24"/>
        </w:rPr>
        <w:t>第一部分</w:t>
      </w:r>
      <w:r>
        <w:rPr>
          <w:rFonts w:hint="eastAsia"/>
          <w:b/>
          <w:sz w:val="24"/>
        </w:rPr>
        <w:t xml:space="preserve"> </w:t>
      </w:r>
      <w:r>
        <w:rPr>
          <w:b/>
          <w:sz w:val="24"/>
        </w:rPr>
        <w:t xml:space="preserve"> </w:t>
      </w:r>
      <w:r>
        <w:rPr>
          <w:b/>
          <w:sz w:val="24"/>
        </w:rPr>
        <w:t>投标邀请函</w:t>
      </w:r>
    </w:p>
    <w:p w:rsidR="000D3AED" w:rsidRDefault="000D3AED">
      <w:pPr>
        <w:spacing w:line="560" w:lineRule="exact"/>
        <w:ind w:rightChars="-73" w:right="-141"/>
        <w:rPr>
          <w:b/>
          <w:sz w:val="24"/>
        </w:rPr>
      </w:pPr>
    </w:p>
    <w:p w:rsidR="000D3AED" w:rsidRDefault="00DF056C">
      <w:pPr>
        <w:spacing w:line="560" w:lineRule="exact"/>
        <w:ind w:rightChars="-73" w:right="-141"/>
        <w:rPr>
          <w:b/>
          <w:sz w:val="24"/>
        </w:rPr>
      </w:pPr>
      <w:r>
        <w:rPr>
          <w:b/>
          <w:sz w:val="24"/>
        </w:rPr>
        <w:t>第二部分</w:t>
      </w:r>
      <w:r>
        <w:rPr>
          <w:b/>
          <w:sz w:val="24"/>
        </w:rPr>
        <w:t xml:space="preserve"> </w:t>
      </w:r>
      <w:r>
        <w:rPr>
          <w:rFonts w:hint="eastAsia"/>
          <w:b/>
          <w:sz w:val="24"/>
        </w:rPr>
        <w:t xml:space="preserve"> </w:t>
      </w:r>
      <w:r>
        <w:rPr>
          <w:rFonts w:hint="eastAsia"/>
          <w:b/>
          <w:sz w:val="24"/>
        </w:rPr>
        <w:t>招标项目要求</w:t>
      </w:r>
    </w:p>
    <w:p w:rsidR="000D3AED" w:rsidRDefault="000D3AED">
      <w:pPr>
        <w:spacing w:line="560" w:lineRule="exact"/>
        <w:ind w:rightChars="-73" w:right="-141"/>
        <w:rPr>
          <w:b/>
          <w:sz w:val="24"/>
        </w:rPr>
      </w:pPr>
    </w:p>
    <w:p w:rsidR="000D3AED" w:rsidRDefault="00DF056C">
      <w:pPr>
        <w:spacing w:line="560" w:lineRule="exact"/>
        <w:ind w:rightChars="-73" w:right="-141"/>
        <w:rPr>
          <w:b/>
          <w:sz w:val="24"/>
        </w:rPr>
      </w:pPr>
      <w:r>
        <w:rPr>
          <w:b/>
          <w:sz w:val="24"/>
        </w:rPr>
        <w:t>第三部分</w:t>
      </w:r>
      <w:r>
        <w:rPr>
          <w:b/>
          <w:sz w:val="24"/>
        </w:rPr>
        <w:t xml:space="preserve"> </w:t>
      </w:r>
      <w:r>
        <w:rPr>
          <w:rFonts w:hint="eastAsia"/>
          <w:b/>
          <w:sz w:val="24"/>
        </w:rPr>
        <w:t xml:space="preserve"> </w:t>
      </w:r>
      <w:r>
        <w:rPr>
          <w:rFonts w:hint="eastAsia"/>
          <w:b/>
          <w:sz w:val="24"/>
        </w:rPr>
        <w:t>投标须知</w:t>
      </w:r>
    </w:p>
    <w:p w:rsidR="000D3AED" w:rsidRDefault="000D3AED">
      <w:pPr>
        <w:spacing w:line="560" w:lineRule="exact"/>
        <w:ind w:rightChars="-73" w:right="-141"/>
        <w:rPr>
          <w:sz w:val="24"/>
        </w:rPr>
      </w:pPr>
    </w:p>
    <w:p w:rsidR="000D3AED" w:rsidRDefault="00DF056C">
      <w:pPr>
        <w:spacing w:line="560" w:lineRule="exact"/>
        <w:rPr>
          <w:b/>
          <w:sz w:val="24"/>
        </w:rPr>
      </w:pPr>
      <w:r>
        <w:rPr>
          <w:b/>
          <w:sz w:val="24"/>
        </w:rPr>
        <w:t>第四部分</w:t>
      </w:r>
      <w:r>
        <w:rPr>
          <w:b/>
          <w:sz w:val="24"/>
        </w:rPr>
        <w:t xml:space="preserve"> </w:t>
      </w:r>
      <w:r>
        <w:rPr>
          <w:rFonts w:hint="eastAsia"/>
          <w:b/>
          <w:sz w:val="24"/>
        </w:rPr>
        <w:t xml:space="preserve"> </w:t>
      </w:r>
      <w:r>
        <w:rPr>
          <w:b/>
          <w:sz w:val="24"/>
        </w:rPr>
        <w:t>合同条款</w:t>
      </w:r>
    </w:p>
    <w:p w:rsidR="000D3AED" w:rsidRDefault="000D3AED">
      <w:pPr>
        <w:spacing w:line="560" w:lineRule="exact"/>
        <w:rPr>
          <w:sz w:val="24"/>
        </w:rPr>
      </w:pPr>
    </w:p>
    <w:p w:rsidR="000D3AED" w:rsidRDefault="00DF056C">
      <w:pPr>
        <w:spacing w:line="560" w:lineRule="exact"/>
        <w:rPr>
          <w:sz w:val="24"/>
        </w:rPr>
      </w:pPr>
      <w:r>
        <w:rPr>
          <w:b/>
          <w:sz w:val="24"/>
        </w:rPr>
        <w:t>第五部分</w:t>
      </w:r>
      <w:r>
        <w:rPr>
          <w:b/>
          <w:sz w:val="24"/>
        </w:rPr>
        <w:t xml:space="preserve"> </w:t>
      </w:r>
      <w:r>
        <w:rPr>
          <w:rFonts w:hint="eastAsia"/>
          <w:b/>
          <w:sz w:val="24"/>
        </w:rPr>
        <w:t xml:space="preserve"> </w:t>
      </w:r>
      <w:r>
        <w:rPr>
          <w:b/>
          <w:sz w:val="24"/>
        </w:rPr>
        <w:t>投标文件格式</w:t>
      </w:r>
    </w:p>
    <w:p w:rsidR="000D3AED" w:rsidRDefault="000D3AED">
      <w:pPr>
        <w:rPr>
          <w:sz w:val="24"/>
        </w:rPr>
      </w:pPr>
    </w:p>
    <w:p w:rsidR="000D3AED" w:rsidRDefault="000D3AED">
      <w:pPr>
        <w:rPr>
          <w:sz w:val="24"/>
        </w:rPr>
      </w:pPr>
    </w:p>
    <w:p w:rsidR="000D3AED" w:rsidRDefault="000D3AED">
      <w:pPr>
        <w:rPr>
          <w:sz w:val="24"/>
        </w:rPr>
      </w:pPr>
    </w:p>
    <w:p w:rsidR="000D3AED" w:rsidRDefault="000D3AED">
      <w:pPr>
        <w:rPr>
          <w:sz w:val="24"/>
        </w:rPr>
      </w:pPr>
    </w:p>
    <w:p w:rsidR="000D3AED" w:rsidRDefault="000D3AED">
      <w:pPr>
        <w:rPr>
          <w:sz w:val="24"/>
        </w:rPr>
      </w:pPr>
    </w:p>
    <w:p w:rsidR="000D3AED" w:rsidRDefault="000D3AED">
      <w:pPr>
        <w:rPr>
          <w:sz w:val="24"/>
        </w:rPr>
      </w:pPr>
    </w:p>
    <w:p w:rsidR="000D3AED" w:rsidRDefault="000D3AED">
      <w:pPr>
        <w:rPr>
          <w:b/>
        </w:rPr>
      </w:pPr>
    </w:p>
    <w:p w:rsidR="000D3AED" w:rsidRDefault="000D3AED">
      <w:pPr>
        <w:pStyle w:val="ab"/>
        <w:rPr>
          <w:rFonts w:ascii="Times New Roman" w:hAnsi="Times New Roman"/>
        </w:rPr>
        <w:sectPr w:rsidR="000D3AED">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0D3AED" w:rsidRDefault="00DF056C">
      <w:pPr>
        <w:pStyle w:val="ab"/>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0D3AED" w:rsidRDefault="00DF056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受天津中医药大学委托</w:t>
      </w:r>
      <w:r>
        <w:rPr>
          <w:rFonts w:ascii="Times New Roman" w:eastAsia="宋体" w:hAnsi="Times New Roman" w:cs="Times New Roman"/>
          <w:color w:val="auto"/>
          <w:szCs w:val="32"/>
        </w:rPr>
        <w:t>，天津市政府采购中心将以公开招标方式</w:t>
      </w:r>
      <w:r>
        <w:rPr>
          <w:rFonts w:ascii="Times New Roman" w:eastAsia="宋体" w:hAnsi="Times New Roman" w:cs="Times New Roman" w:hint="eastAsia"/>
          <w:color w:val="auto"/>
          <w:szCs w:val="32"/>
        </w:rPr>
        <w:t>，对天津中医药大学教学设备项目实施政府采购。</w:t>
      </w:r>
      <w:r>
        <w:rPr>
          <w:rFonts w:ascii="Times New Roman" w:eastAsia="宋体" w:hAnsi="Times New Roman" w:cs="Times New Roman"/>
          <w:color w:val="auto"/>
          <w:szCs w:val="32"/>
        </w:rPr>
        <w:t>现欢迎合格的供应商参加投标。</w:t>
      </w:r>
    </w:p>
    <w:p w:rsidR="000D3AED" w:rsidRDefault="00DF056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0D3AED" w:rsidRDefault="00DF056C">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color w:val="auto"/>
          <w:szCs w:val="32"/>
        </w:rPr>
        <w:t>一、项目名称和编号</w:t>
      </w:r>
    </w:p>
    <w:p w:rsidR="000D3AED" w:rsidRPr="00612971" w:rsidRDefault="00DF056C">
      <w:pPr>
        <w:pStyle w:val="Default"/>
        <w:spacing w:line="360" w:lineRule="auto"/>
        <w:ind w:firstLineChars="200" w:firstLine="480"/>
        <w:jc w:val="both"/>
        <w:rPr>
          <w:rFonts w:ascii="Times New Roman" w:eastAsia="宋体" w:hAnsi="Times New Roman" w:cs="Times New Roman"/>
          <w:color w:val="auto"/>
        </w:rPr>
      </w:pPr>
      <w:r w:rsidRPr="00612971">
        <w:rPr>
          <w:rFonts w:ascii="Times New Roman" w:eastAsia="宋体" w:hAnsi="Times New Roman" w:cs="Times New Roman"/>
          <w:color w:val="auto"/>
        </w:rPr>
        <w:t>（一）项目名称：</w:t>
      </w:r>
      <w:r w:rsidRPr="00612971">
        <w:rPr>
          <w:rFonts w:ascii="Times New Roman" w:eastAsia="宋体" w:hAnsi="Times New Roman" w:cs="Times New Roman" w:hint="eastAsia"/>
          <w:color w:val="auto"/>
          <w:szCs w:val="32"/>
        </w:rPr>
        <w:t>天津中医药大学教学设备项目</w:t>
      </w:r>
    </w:p>
    <w:p w:rsidR="000D3AED" w:rsidRPr="00612971" w:rsidRDefault="00DF056C">
      <w:pPr>
        <w:pStyle w:val="Default"/>
        <w:spacing w:line="360" w:lineRule="auto"/>
        <w:ind w:firstLineChars="200" w:firstLine="480"/>
        <w:jc w:val="both"/>
        <w:rPr>
          <w:rFonts w:ascii="Times New Roman" w:eastAsia="宋体" w:hAnsi="Times New Roman" w:cs="Times New Roman"/>
          <w:color w:val="auto"/>
        </w:rPr>
      </w:pPr>
      <w:r w:rsidRPr="00612971">
        <w:rPr>
          <w:rFonts w:ascii="Times New Roman" w:eastAsia="宋体" w:hAnsi="Times New Roman" w:cs="Times New Roman"/>
          <w:color w:val="auto"/>
        </w:rPr>
        <w:t>（二）项目编号：</w:t>
      </w:r>
      <w:r w:rsidRPr="00612971">
        <w:rPr>
          <w:rFonts w:ascii="Times New Roman" w:eastAsia="宋体" w:hAnsi="Times New Roman" w:cs="Times New Roman"/>
          <w:color w:val="auto"/>
        </w:rPr>
        <w:t>TGPC-202</w:t>
      </w:r>
      <w:r w:rsidRPr="00612971">
        <w:rPr>
          <w:rFonts w:ascii="Times New Roman" w:eastAsia="宋体" w:hAnsi="Times New Roman" w:cs="Times New Roman" w:hint="eastAsia"/>
          <w:color w:val="auto"/>
        </w:rPr>
        <w:t>5</w:t>
      </w:r>
      <w:r w:rsidRPr="00612971">
        <w:rPr>
          <w:rFonts w:ascii="Times New Roman" w:eastAsia="宋体" w:hAnsi="Times New Roman" w:cs="Times New Roman"/>
          <w:color w:val="auto"/>
        </w:rPr>
        <w:t>-A-0</w:t>
      </w:r>
      <w:r w:rsidR="00612971" w:rsidRPr="00612971">
        <w:rPr>
          <w:rFonts w:ascii="Times New Roman" w:eastAsia="宋体" w:hAnsi="Times New Roman" w:cs="Times New Roman" w:hint="eastAsia"/>
          <w:color w:val="auto"/>
        </w:rPr>
        <w:t>480</w:t>
      </w:r>
    </w:p>
    <w:p w:rsidR="000D3AED" w:rsidRPr="00612971" w:rsidRDefault="00DF056C">
      <w:pPr>
        <w:pStyle w:val="Default"/>
        <w:spacing w:line="360" w:lineRule="auto"/>
        <w:ind w:firstLineChars="200" w:firstLine="480"/>
        <w:jc w:val="both"/>
        <w:rPr>
          <w:rFonts w:ascii="Times New Roman" w:eastAsia="宋体" w:hAnsi="Times New Roman" w:cs="Times New Roman"/>
          <w:color w:val="auto"/>
        </w:rPr>
      </w:pPr>
      <w:r w:rsidRPr="00612971">
        <w:rPr>
          <w:rFonts w:ascii="Times New Roman" w:eastAsia="宋体" w:hAnsi="Times New Roman" w:cs="Times New Roman"/>
          <w:color w:val="auto"/>
        </w:rPr>
        <w:t>二、项目内容</w:t>
      </w:r>
    </w:p>
    <w:p w:rsidR="000D3AED" w:rsidRDefault="00DF056C">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第一包：创意设计</w:t>
      </w:r>
      <w:r>
        <w:rPr>
          <w:rFonts w:hint="eastAsia"/>
          <w:sz w:val="24"/>
          <w:szCs w:val="24"/>
          <w:lang w:val="zh-CN"/>
        </w:rPr>
        <w:t>1</w:t>
      </w:r>
      <w:r>
        <w:rPr>
          <w:rFonts w:hint="eastAsia"/>
          <w:sz w:val="24"/>
          <w:szCs w:val="24"/>
          <w:lang w:val="zh-CN"/>
        </w:rPr>
        <w:t>项；基础装饰</w:t>
      </w:r>
      <w:r>
        <w:rPr>
          <w:rFonts w:hint="eastAsia"/>
          <w:sz w:val="24"/>
          <w:szCs w:val="24"/>
          <w:lang w:val="zh-CN"/>
        </w:rPr>
        <w:t>1</w:t>
      </w:r>
      <w:r>
        <w:rPr>
          <w:rFonts w:hint="eastAsia"/>
          <w:sz w:val="24"/>
          <w:szCs w:val="24"/>
          <w:lang w:val="zh-CN"/>
        </w:rPr>
        <w:t>项；激光工程投影机</w:t>
      </w:r>
      <w:r>
        <w:rPr>
          <w:rFonts w:hint="eastAsia"/>
          <w:sz w:val="24"/>
          <w:szCs w:val="24"/>
          <w:lang w:val="zh-CN"/>
        </w:rPr>
        <w:t>17</w:t>
      </w:r>
      <w:r>
        <w:rPr>
          <w:rFonts w:hint="eastAsia"/>
          <w:sz w:val="24"/>
          <w:szCs w:val="24"/>
          <w:lang w:val="zh-CN"/>
        </w:rPr>
        <w:t>台；融合播放盒子</w:t>
      </w:r>
      <w:r>
        <w:rPr>
          <w:rFonts w:hint="eastAsia"/>
          <w:sz w:val="24"/>
          <w:szCs w:val="24"/>
          <w:lang w:val="zh-CN"/>
        </w:rPr>
        <w:t>16</w:t>
      </w:r>
      <w:r>
        <w:rPr>
          <w:rFonts w:hint="eastAsia"/>
          <w:sz w:val="24"/>
          <w:szCs w:val="24"/>
          <w:lang w:val="zh-CN"/>
        </w:rPr>
        <w:t>台；投影漆</w:t>
      </w:r>
      <w:r>
        <w:rPr>
          <w:rFonts w:hint="eastAsia"/>
          <w:sz w:val="24"/>
          <w:szCs w:val="24"/>
          <w:lang w:val="zh-CN"/>
        </w:rPr>
        <w:t>143</w:t>
      </w:r>
      <w:r>
        <w:rPr>
          <w:rFonts w:hint="eastAsia"/>
          <w:sz w:val="24"/>
          <w:szCs w:val="24"/>
          <w:lang w:val="zh-CN"/>
        </w:rPr>
        <w:t>㎡；镜头</w:t>
      </w:r>
      <w:r>
        <w:rPr>
          <w:rFonts w:hint="eastAsia"/>
          <w:sz w:val="24"/>
          <w:szCs w:val="24"/>
          <w:lang w:val="zh-CN"/>
        </w:rPr>
        <w:t>17</w:t>
      </w:r>
      <w:r>
        <w:rPr>
          <w:rFonts w:hint="eastAsia"/>
          <w:sz w:val="24"/>
          <w:szCs w:val="24"/>
          <w:lang w:val="zh-CN"/>
        </w:rPr>
        <w:t>台；吊架</w:t>
      </w:r>
      <w:r>
        <w:rPr>
          <w:rFonts w:hint="eastAsia"/>
          <w:sz w:val="24"/>
          <w:szCs w:val="24"/>
          <w:lang w:val="zh-CN"/>
        </w:rPr>
        <w:t>17</w:t>
      </w:r>
      <w:r>
        <w:rPr>
          <w:rFonts w:hint="eastAsia"/>
          <w:sz w:val="24"/>
          <w:szCs w:val="24"/>
          <w:lang w:val="zh-CN"/>
        </w:rPr>
        <w:t>个；定向音箱</w:t>
      </w:r>
      <w:r>
        <w:rPr>
          <w:rFonts w:hint="eastAsia"/>
          <w:sz w:val="24"/>
          <w:szCs w:val="24"/>
          <w:lang w:val="zh-CN"/>
        </w:rPr>
        <w:t>17</w:t>
      </w:r>
      <w:r>
        <w:rPr>
          <w:rFonts w:hint="eastAsia"/>
          <w:sz w:val="24"/>
          <w:szCs w:val="24"/>
          <w:lang w:val="zh-CN"/>
        </w:rPr>
        <w:t>台；高清线材</w:t>
      </w:r>
      <w:r>
        <w:rPr>
          <w:rFonts w:hint="eastAsia"/>
          <w:sz w:val="24"/>
          <w:szCs w:val="24"/>
          <w:lang w:val="zh-CN"/>
        </w:rPr>
        <w:t>17</w:t>
      </w:r>
      <w:r>
        <w:rPr>
          <w:rFonts w:hint="eastAsia"/>
          <w:sz w:val="24"/>
          <w:szCs w:val="24"/>
          <w:lang w:val="zh-CN"/>
        </w:rPr>
        <w:t>个等（采购需求详见附件），合同履行期限：签订合同之日起</w:t>
      </w:r>
      <w:r>
        <w:rPr>
          <w:rFonts w:hint="eastAsia"/>
          <w:sz w:val="24"/>
          <w:szCs w:val="24"/>
          <w:lang w:val="zh-CN"/>
        </w:rPr>
        <w:t>30</w:t>
      </w:r>
      <w:r>
        <w:rPr>
          <w:rFonts w:hint="eastAsia"/>
          <w:sz w:val="24"/>
          <w:szCs w:val="24"/>
          <w:lang w:val="zh-CN"/>
        </w:rPr>
        <w:t>日内货到；货到之日起</w:t>
      </w:r>
      <w:r>
        <w:rPr>
          <w:rFonts w:hint="eastAsia"/>
          <w:sz w:val="24"/>
          <w:szCs w:val="24"/>
          <w:lang w:val="zh-CN"/>
        </w:rPr>
        <w:t>7</w:t>
      </w:r>
      <w:r>
        <w:rPr>
          <w:rFonts w:hint="eastAsia"/>
          <w:sz w:val="24"/>
          <w:szCs w:val="24"/>
          <w:lang w:val="zh-CN"/>
        </w:rPr>
        <w:t>日内安装（施工）完成。</w:t>
      </w:r>
    </w:p>
    <w:p w:rsidR="000D3AED" w:rsidRDefault="00DF056C">
      <w:pPr>
        <w:tabs>
          <w:tab w:val="left" w:pos="210"/>
        </w:tabs>
        <w:autoSpaceDE w:val="0"/>
        <w:autoSpaceDN w:val="0"/>
        <w:adjustRightInd w:val="0"/>
        <w:spacing w:line="360" w:lineRule="auto"/>
        <w:ind w:firstLineChars="200" w:firstLine="480"/>
        <w:outlineLvl w:val="0"/>
        <w:rPr>
          <w:strike/>
          <w:sz w:val="24"/>
          <w:szCs w:val="24"/>
        </w:rPr>
      </w:pPr>
      <w:r>
        <w:rPr>
          <w:sz w:val="24"/>
          <w:szCs w:val="24"/>
          <w:lang w:val="zh-CN"/>
        </w:rPr>
        <w:t>本项目</w:t>
      </w:r>
      <w:r>
        <w:rPr>
          <w:rFonts w:hint="eastAsia"/>
          <w:sz w:val="24"/>
          <w:szCs w:val="24"/>
          <w:lang w:val="zh-CN"/>
        </w:rPr>
        <w:t>不接受进口产品投标。</w:t>
      </w:r>
    </w:p>
    <w:p w:rsidR="000D3AED" w:rsidRDefault="00DF056C">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rPr>
        <w:t>三、项目预算</w:t>
      </w:r>
    </w:p>
    <w:p w:rsidR="00DA3052" w:rsidRDefault="00DF056C" w:rsidP="00DA3052">
      <w:pPr>
        <w:pStyle w:val="Default"/>
        <w:spacing w:line="360" w:lineRule="auto"/>
        <w:ind w:firstLineChars="200" w:firstLine="480"/>
        <w:jc w:val="both"/>
        <w:rPr>
          <w:rFonts w:ascii="Times New Roman" w:eastAsia="宋体" w:hAnsi="Times New Roman" w:cs="Times New Roman" w:hint="eastAsia"/>
          <w:color w:val="auto"/>
          <w:kern w:val="2"/>
          <w:lang w:val="zh-CN"/>
        </w:rPr>
      </w:pPr>
      <w:r w:rsidRPr="00DA3052">
        <w:rPr>
          <w:rFonts w:ascii="Times New Roman" w:eastAsia="宋体" w:hAnsi="Times New Roman" w:cs="Times New Roman" w:hint="eastAsia"/>
          <w:color w:val="auto"/>
          <w:kern w:val="2"/>
          <w:lang w:val="zh-CN"/>
        </w:rPr>
        <w:t>第一包：</w:t>
      </w:r>
      <w:r w:rsidRPr="00DA3052">
        <w:rPr>
          <w:rFonts w:ascii="Times New Roman" w:eastAsia="宋体" w:hAnsi="Times New Roman" w:cs="Times New Roman"/>
          <w:color w:val="auto"/>
          <w:kern w:val="2"/>
          <w:lang w:val="zh-CN"/>
        </w:rPr>
        <w:t>848877.89</w:t>
      </w:r>
      <w:r w:rsidRPr="00DA3052">
        <w:rPr>
          <w:rFonts w:ascii="Times New Roman" w:eastAsia="宋体" w:hAnsi="Times New Roman" w:cs="Times New Roman" w:hint="eastAsia"/>
          <w:color w:val="auto"/>
          <w:kern w:val="2"/>
          <w:lang w:val="zh-CN"/>
        </w:rPr>
        <w:t>元。</w:t>
      </w:r>
      <w:r w:rsidR="009C2844" w:rsidRPr="00DA3052">
        <w:rPr>
          <w:rFonts w:ascii="Times New Roman" w:eastAsia="宋体" w:hAnsi="Times New Roman" w:cs="Times New Roman" w:hint="eastAsia"/>
          <w:color w:val="auto"/>
          <w:kern w:val="2"/>
          <w:lang w:val="zh-CN"/>
        </w:rPr>
        <w:t>其中，</w:t>
      </w:r>
      <w:r w:rsidR="00DA3052" w:rsidRPr="00DA3052">
        <w:rPr>
          <w:rFonts w:ascii="Times New Roman" w:eastAsia="宋体" w:hAnsi="Times New Roman" w:cs="Times New Roman" w:hint="eastAsia"/>
          <w:color w:val="auto"/>
          <w:kern w:val="2"/>
          <w:lang w:val="zh-CN"/>
        </w:rPr>
        <w:t>第</w:t>
      </w:r>
      <w:r w:rsidR="00DA3052" w:rsidRPr="00DA3052">
        <w:rPr>
          <w:rFonts w:ascii="Times New Roman" w:eastAsia="宋体" w:hAnsi="Times New Roman" w:cs="Times New Roman" w:hint="eastAsia"/>
          <w:color w:val="auto"/>
          <w:kern w:val="2"/>
          <w:lang w:val="zh-CN"/>
        </w:rPr>
        <w:t>1</w:t>
      </w:r>
      <w:r w:rsidR="00DA3052" w:rsidRPr="00DA3052">
        <w:rPr>
          <w:rFonts w:ascii="Times New Roman" w:eastAsia="宋体" w:hAnsi="Times New Roman" w:cs="Times New Roman" w:hint="eastAsia"/>
          <w:color w:val="auto"/>
          <w:kern w:val="2"/>
          <w:lang w:val="zh-CN"/>
        </w:rPr>
        <w:t>项</w:t>
      </w:r>
      <w:r w:rsidR="009C2844" w:rsidRPr="00DA3052">
        <w:rPr>
          <w:rFonts w:ascii="Times New Roman" w:eastAsia="宋体" w:hAnsi="Times New Roman" w:cs="Times New Roman" w:hint="eastAsia"/>
          <w:color w:val="auto"/>
          <w:kern w:val="2"/>
          <w:lang w:val="zh-CN"/>
        </w:rPr>
        <w:t>激光工程投影机</w:t>
      </w:r>
      <w:r w:rsidR="009C2844" w:rsidRPr="00DA3052">
        <w:rPr>
          <w:rFonts w:ascii="Times New Roman" w:eastAsia="宋体" w:hAnsi="Times New Roman" w:cs="Times New Roman" w:hint="eastAsia"/>
          <w:color w:val="auto"/>
          <w:kern w:val="2"/>
          <w:lang w:val="zh-CN"/>
        </w:rPr>
        <w:t>34</w:t>
      </w:r>
      <w:r w:rsidR="009C2844" w:rsidRPr="00DA3052">
        <w:rPr>
          <w:rFonts w:ascii="Times New Roman" w:eastAsia="宋体" w:hAnsi="Times New Roman" w:cs="Times New Roman" w:hint="eastAsia"/>
          <w:color w:val="auto"/>
          <w:kern w:val="2"/>
          <w:lang w:val="zh-CN"/>
        </w:rPr>
        <w:t>0000</w:t>
      </w:r>
      <w:r w:rsidR="009C2844" w:rsidRPr="00DA3052">
        <w:rPr>
          <w:rFonts w:ascii="Times New Roman" w:eastAsia="宋体" w:hAnsi="Times New Roman" w:cs="Times New Roman" w:hint="eastAsia"/>
          <w:color w:val="auto"/>
          <w:kern w:val="2"/>
          <w:lang w:val="zh-CN"/>
        </w:rPr>
        <w:t>元</w:t>
      </w:r>
      <w:r w:rsidR="007D3EE5" w:rsidRPr="00DA3052">
        <w:rPr>
          <w:rFonts w:ascii="Times New Roman" w:eastAsia="宋体" w:hAnsi="Times New Roman" w:cs="Times New Roman" w:hint="eastAsia"/>
          <w:color w:val="auto"/>
          <w:kern w:val="2"/>
          <w:lang w:val="zh-CN"/>
        </w:rPr>
        <w:t>；</w:t>
      </w:r>
      <w:r w:rsidR="00DA3052" w:rsidRPr="00DA3052">
        <w:rPr>
          <w:rFonts w:ascii="Times New Roman" w:eastAsia="宋体" w:hAnsi="Times New Roman" w:cs="Times New Roman" w:hint="eastAsia"/>
          <w:color w:val="auto"/>
          <w:kern w:val="2"/>
          <w:lang w:val="zh-CN"/>
        </w:rPr>
        <w:t>第</w:t>
      </w:r>
      <w:r w:rsidR="00DA3052" w:rsidRPr="00DA3052">
        <w:rPr>
          <w:rFonts w:ascii="Times New Roman" w:eastAsia="宋体" w:hAnsi="Times New Roman" w:cs="Times New Roman" w:hint="eastAsia"/>
          <w:color w:val="auto"/>
          <w:kern w:val="2"/>
          <w:lang w:val="zh-CN"/>
        </w:rPr>
        <w:t>2</w:t>
      </w:r>
      <w:r w:rsidR="00DA3052" w:rsidRPr="00DA3052">
        <w:rPr>
          <w:rFonts w:ascii="Times New Roman" w:eastAsia="宋体" w:hAnsi="Times New Roman" w:cs="Times New Roman" w:hint="eastAsia"/>
          <w:color w:val="auto"/>
          <w:kern w:val="2"/>
          <w:lang w:val="zh-CN"/>
        </w:rPr>
        <w:t>项其余标的共计</w:t>
      </w:r>
      <w:r w:rsidR="00DA3052" w:rsidRPr="00DA3052">
        <w:rPr>
          <w:rFonts w:ascii="Times New Roman" w:eastAsia="宋体" w:hAnsi="Times New Roman" w:cs="Times New Roman" w:hint="eastAsia"/>
          <w:color w:val="auto"/>
          <w:kern w:val="2"/>
          <w:lang w:val="zh-CN"/>
        </w:rPr>
        <w:t>508877.89</w:t>
      </w:r>
      <w:r w:rsidR="00DA3052" w:rsidRPr="00DA3052">
        <w:rPr>
          <w:rFonts w:ascii="Times New Roman" w:eastAsia="宋体" w:hAnsi="Times New Roman" w:cs="Times New Roman" w:hint="eastAsia"/>
          <w:color w:val="auto"/>
          <w:kern w:val="2"/>
          <w:lang w:val="zh-CN"/>
        </w:rPr>
        <w:t>元</w:t>
      </w:r>
      <w:r w:rsidR="00DA3052" w:rsidRPr="00DA3052">
        <w:rPr>
          <w:rFonts w:ascii="Times New Roman" w:eastAsia="宋体" w:hAnsi="Times New Roman" w:cs="Times New Roman" w:hint="eastAsia"/>
          <w:color w:val="auto"/>
          <w:kern w:val="2"/>
          <w:lang w:val="zh-CN"/>
        </w:rPr>
        <w:t>。</w:t>
      </w:r>
    </w:p>
    <w:p w:rsidR="00B574E7" w:rsidRPr="00223ED6" w:rsidRDefault="00223ED6" w:rsidP="00223ED6">
      <w:pPr>
        <w:pStyle w:val="Default"/>
        <w:spacing w:line="360" w:lineRule="auto"/>
        <w:ind w:firstLineChars="200" w:firstLine="480"/>
        <w:jc w:val="both"/>
        <w:rPr>
          <w:rFonts w:ascii="Times New Roman" w:eastAsia="宋体" w:hAnsi="Times New Roman" w:cs="Times New Roman"/>
          <w:color w:val="auto"/>
        </w:rPr>
      </w:pPr>
      <w:r w:rsidRPr="00223ED6">
        <w:rPr>
          <w:rFonts w:ascii="Times New Roman" w:eastAsia="宋体" w:hAnsi="Times New Roman" w:cs="Times New Roman" w:hint="eastAsia"/>
          <w:color w:val="auto"/>
        </w:rPr>
        <w:t>注：每项产品的投标报价不得超出该项产品的预算，否则投标无效。</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w:t>
      </w:r>
      <w:r>
        <w:rPr>
          <w:rFonts w:ascii="Times New Roman" w:eastAsia="宋体" w:hAnsi="Times New Roman" w:cs="Times New Roman"/>
        </w:rPr>
        <w:t>供应商资格要求（实质性要求）</w:t>
      </w:r>
    </w:p>
    <w:p w:rsidR="000D3AED" w:rsidRDefault="00DF056C">
      <w:pPr>
        <w:pStyle w:val="Default"/>
        <w:spacing w:line="360" w:lineRule="auto"/>
        <w:ind w:firstLineChars="200" w:firstLine="480"/>
        <w:rPr>
          <w:rFonts w:ascii="Times New Roman" w:eastAsia="宋体" w:hAnsi="Times New Roman" w:cs="Times New Roman"/>
          <w:color w:val="auto"/>
        </w:rPr>
      </w:pPr>
      <w:bookmarkStart w:id="1" w:name="_Toc412903615"/>
      <w:r>
        <w:rPr>
          <w:rFonts w:ascii="Times New Roman" w:eastAsia="宋体" w:hAnsi="Times New Roman" w:cs="Times New Roman" w:hint="eastAsia"/>
          <w:color w:val="auto"/>
        </w:rPr>
        <w:t>（一）供应商应具备《中华人民共和国政府采购法》第二十二条第一款和《政府采购法实施条例》第十八条规定的条件，提供以下材料：</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0D3AED" w:rsidRPr="0050510F" w:rsidRDefault="00DF056C">
      <w:pPr>
        <w:pStyle w:val="Default"/>
        <w:spacing w:line="360" w:lineRule="auto"/>
        <w:ind w:firstLineChars="200" w:firstLine="480"/>
        <w:jc w:val="both"/>
        <w:rPr>
          <w:rFonts w:ascii="Times New Roman" w:eastAsia="宋体" w:hAnsi="Times New Roman" w:cs="Times New Roman"/>
          <w:color w:val="auto"/>
        </w:rPr>
      </w:pPr>
      <w:r w:rsidRPr="0050510F">
        <w:rPr>
          <w:rFonts w:ascii="Times New Roman" w:eastAsia="宋体" w:hAnsi="Times New Roman" w:cs="Times New Roman" w:hint="eastAsia"/>
          <w:color w:val="auto"/>
        </w:rPr>
        <w:lastRenderedPageBreak/>
        <w:t>（三）本项目专门面向中小企业采购，提供《中小企业声明函》。</w:t>
      </w:r>
    </w:p>
    <w:p w:rsidR="000D3AED" w:rsidRPr="0050510F" w:rsidRDefault="00DF056C">
      <w:pPr>
        <w:pStyle w:val="Default"/>
        <w:spacing w:line="360" w:lineRule="auto"/>
        <w:ind w:firstLineChars="200" w:firstLine="480"/>
        <w:jc w:val="both"/>
        <w:rPr>
          <w:rFonts w:ascii="Times New Roman" w:eastAsia="宋体" w:hAnsi="Times New Roman" w:cs="Times New Roman"/>
          <w:color w:val="auto"/>
        </w:rPr>
      </w:pPr>
      <w:r w:rsidRPr="0050510F">
        <w:rPr>
          <w:rFonts w:ascii="Times New Roman" w:eastAsia="宋体" w:hAnsi="Times New Roman" w:cs="Times New Roman" w:hint="eastAsia"/>
          <w:color w:val="auto"/>
        </w:rPr>
        <w:t>五</w:t>
      </w:r>
      <w:r w:rsidRPr="0050510F">
        <w:rPr>
          <w:rFonts w:ascii="Times New Roman" w:eastAsia="宋体" w:hAnsi="Times New Roman" w:cs="Times New Roman"/>
          <w:color w:val="auto"/>
        </w:rPr>
        <w:t>、项目需要落实的政府采购政策</w:t>
      </w:r>
    </w:p>
    <w:p w:rsidR="000D3AED" w:rsidRPr="0050510F" w:rsidRDefault="00DF056C">
      <w:pPr>
        <w:pStyle w:val="Default"/>
        <w:spacing w:line="360" w:lineRule="auto"/>
        <w:ind w:firstLineChars="200" w:firstLine="480"/>
        <w:rPr>
          <w:rFonts w:ascii="Times New Roman" w:eastAsia="宋体" w:hAnsi="Times New Roman" w:cs="Times New Roman"/>
          <w:color w:val="auto"/>
        </w:rPr>
      </w:pPr>
      <w:r w:rsidRPr="0050510F">
        <w:rPr>
          <w:rFonts w:ascii="Times New Roman" w:eastAsia="宋体" w:hAnsi="Times New Roman" w:cs="Times New Roman" w:hint="eastAsia"/>
          <w:color w:val="auto"/>
        </w:rPr>
        <w:t>（一）本项目专门面向中小企业采购。</w:t>
      </w:r>
    </w:p>
    <w:p w:rsidR="000D3AED" w:rsidRPr="0050510F" w:rsidRDefault="00DF056C">
      <w:pPr>
        <w:pStyle w:val="Default"/>
        <w:spacing w:line="360" w:lineRule="auto"/>
        <w:ind w:firstLineChars="200" w:firstLine="480"/>
        <w:rPr>
          <w:rFonts w:ascii="Times New Roman" w:eastAsia="宋体" w:hAnsi="Times New Roman" w:cs="Times New Roman"/>
          <w:color w:val="auto"/>
        </w:rPr>
      </w:pPr>
      <w:r w:rsidRPr="0050510F">
        <w:rPr>
          <w:rFonts w:ascii="Times New Roman" w:eastAsia="宋体" w:hAnsi="Times New Roman" w:cs="Times New Roman"/>
          <w:color w:val="auto"/>
        </w:rPr>
        <w:t>（二）根据财政部发布的《关于政府采购支持监狱企业发展有关问题的通知》规定，监狱企业视同小微企业。</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注：中小</w:t>
      </w:r>
      <w:proofErr w:type="gramStart"/>
      <w:r>
        <w:rPr>
          <w:rFonts w:ascii="Times New Roman" w:eastAsia="宋体" w:hAnsi="Times New Roman" w:cs="Times New Roman"/>
          <w:color w:val="auto"/>
        </w:rPr>
        <w:t>微企业</w:t>
      </w:r>
      <w:proofErr w:type="gramEnd"/>
      <w:r>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（四）涉及商品包装或快递包装的，按照《财政部办公厅、生态环境部办公厅、国家邮政局办公室关于印发</w:t>
      </w:r>
      <w:r>
        <w:rPr>
          <w:rFonts w:ascii="Times New Roman" w:eastAsia="宋体" w:hAnsi="Times New Roman" w:cs="Times New Roman"/>
          <w:color w:val="auto"/>
        </w:rPr>
        <w:t>&lt;</w:t>
      </w:r>
      <w:r>
        <w:rPr>
          <w:rFonts w:ascii="Times New Roman" w:eastAsia="宋体" w:hAnsi="Times New Roman" w:cs="Times New Roman"/>
          <w:color w:val="auto"/>
        </w:rPr>
        <w:t>商品包装政府采购需求标准（试行）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w:t>
      </w:r>
      <w:r>
        <w:rPr>
          <w:rFonts w:ascii="Times New Roman" w:eastAsia="宋体" w:hAnsi="Times New Roman" w:cs="Times New Roman"/>
          <w:color w:val="auto"/>
        </w:rPr>
        <w:t>&lt;</w:t>
      </w:r>
      <w:r>
        <w:rPr>
          <w:rFonts w:ascii="Times New Roman" w:eastAsia="宋体" w:hAnsi="Times New Roman" w:cs="Times New Roman"/>
          <w:color w:val="auto"/>
        </w:rPr>
        <w:t>快递包装政府采购需求标准（试行）</w:t>
      </w:r>
      <w:r>
        <w:rPr>
          <w:rFonts w:ascii="Times New Roman" w:eastAsia="宋体" w:hAnsi="Times New Roman" w:cs="Times New Roman"/>
          <w:color w:val="auto"/>
        </w:rPr>
        <w:t>&gt;</w:t>
      </w:r>
      <w:r>
        <w:rPr>
          <w:rFonts w:ascii="Times New Roman" w:eastAsia="宋体" w:hAnsi="Times New Roman" w:cs="Times New Roman"/>
          <w:color w:val="auto"/>
        </w:rPr>
        <w:t>的通知》（财办库〔</w:t>
      </w:r>
      <w:r>
        <w:rPr>
          <w:rFonts w:ascii="Times New Roman" w:eastAsia="宋体" w:hAnsi="Times New Roman" w:cs="Times New Roman"/>
          <w:color w:val="auto"/>
        </w:rPr>
        <w:t>2020</w:t>
      </w:r>
      <w:r>
        <w:rPr>
          <w:rFonts w:ascii="Times New Roman" w:eastAsia="宋体" w:hAnsi="Times New Roman" w:cs="Times New Roman"/>
          <w:color w:val="auto"/>
        </w:rPr>
        <w:t>〕</w:t>
      </w:r>
      <w:r>
        <w:rPr>
          <w:rFonts w:ascii="Times New Roman" w:eastAsia="宋体" w:hAnsi="Times New Roman" w:cs="Times New Roman"/>
          <w:color w:val="auto"/>
        </w:rPr>
        <w:t>123</w:t>
      </w:r>
      <w:r>
        <w:rPr>
          <w:rFonts w:ascii="Times New Roman" w:eastAsia="宋体" w:hAnsi="Times New Roman" w:cs="Times New Roman"/>
          <w:color w:val="auto"/>
        </w:rPr>
        <w:t>号）要求执行。</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（五）按照《财政部关于在政府采购活动中查询及使用信用记录有关问题的通知》（财库〔</w:t>
      </w:r>
      <w:r>
        <w:rPr>
          <w:rFonts w:ascii="Times New Roman" w:eastAsia="宋体" w:hAnsi="Times New Roman" w:cs="Times New Roman"/>
          <w:color w:val="auto"/>
        </w:rPr>
        <w:t>2016</w:t>
      </w:r>
      <w:r>
        <w:rPr>
          <w:rFonts w:ascii="Times New Roman" w:eastAsia="宋体" w:hAnsi="Times New Roman" w:cs="Times New Roman"/>
          <w:color w:val="auto"/>
        </w:rPr>
        <w:t>〕</w:t>
      </w:r>
      <w:r>
        <w:rPr>
          <w:rFonts w:ascii="Times New Roman" w:eastAsia="宋体" w:hAnsi="Times New Roman" w:cs="Times New Roman"/>
          <w:color w:val="auto"/>
        </w:rPr>
        <w:t>125</w:t>
      </w:r>
      <w:r>
        <w:rPr>
          <w:rFonts w:ascii="Times New Roman" w:eastAsia="宋体" w:hAnsi="Times New Roman" w:cs="Times New Roman"/>
          <w:color w:val="auto"/>
        </w:rPr>
        <w:t>号）的要求，根据开标当日解密截止时间</w:t>
      </w:r>
      <w:r>
        <w:rPr>
          <w:rFonts w:ascii="Times New Roman" w:eastAsia="宋体" w:hAnsi="Times New Roman" w:cs="Times New Roman"/>
          <w:color w:val="auto"/>
        </w:rPr>
        <w:t>“</w:t>
      </w:r>
      <w:r>
        <w:rPr>
          <w:rFonts w:ascii="Times New Roman" w:eastAsia="宋体" w:hAnsi="Times New Roman" w:cs="Times New Roman"/>
          <w:color w:val="auto"/>
        </w:rPr>
        <w:t>信用中国</w:t>
      </w:r>
      <w:r>
        <w:rPr>
          <w:rFonts w:ascii="Times New Roman" w:eastAsia="宋体" w:hAnsi="Times New Roman" w:cs="Times New Roman"/>
          <w:color w:val="auto"/>
        </w:rPr>
        <w:t>”</w:t>
      </w:r>
      <w:r>
        <w:rPr>
          <w:rFonts w:ascii="Times New Roman" w:eastAsia="宋体" w:hAnsi="Times New Roman" w:cs="Times New Roman"/>
          <w:color w:val="auto"/>
        </w:rPr>
        <w:t>网站（</w:t>
      </w:r>
      <w:r>
        <w:rPr>
          <w:rFonts w:ascii="Times New Roman" w:eastAsia="宋体" w:hAnsi="Times New Roman" w:cs="Times New Roman"/>
          <w:color w:val="auto"/>
        </w:rPr>
        <w:t>www.creditchina.gov.cn</w:t>
      </w:r>
      <w:r>
        <w:rPr>
          <w:rFonts w:ascii="Times New Roman" w:eastAsia="宋体" w:hAnsi="Times New Roman" w:cs="Times New Roman"/>
          <w:color w:val="auto"/>
        </w:rPr>
        <w:t>）、中国政府采购网（</w:t>
      </w:r>
      <w:r>
        <w:rPr>
          <w:rFonts w:ascii="Times New Roman" w:eastAsia="宋体" w:hAnsi="Times New Roman" w:cs="Times New Roman"/>
          <w:color w:val="auto"/>
        </w:rPr>
        <w:t>www.ccgp.gov.cn</w:t>
      </w:r>
      <w:r>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（六）</w:t>
      </w:r>
      <w:bookmarkStart w:id="2" w:name="OLE_LINK3"/>
      <w:bookmarkStart w:id="3" w:name="OLE_LINK1"/>
      <w:bookmarkStart w:id="4" w:name="OLE_LINK2"/>
      <w:r>
        <w:rPr>
          <w:rFonts w:ascii="Times New Roman" w:eastAsia="宋体" w:hAnsi="Times New Roman" w:cs="Times New Roman"/>
          <w:color w:val="auto"/>
        </w:rPr>
        <w:t>按照《关于调整优化节能产品、环境标志产品政府采购执行机制的通知》（财库〔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9</w:t>
      </w:r>
      <w:r>
        <w:rPr>
          <w:rFonts w:ascii="Times New Roman" w:eastAsia="宋体" w:hAnsi="Times New Roman" w:cs="Times New Roman"/>
          <w:color w:val="auto"/>
        </w:rPr>
        <w:t>号）、《关于印发环境标志产品政府采购品目清单的通知》</w:t>
      </w:r>
      <w:bookmarkStart w:id="5" w:name="OLE_LINK5"/>
      <w:bookmarkStart w:id="6" w:name="OLE_LINK4"/>
      <w:r>
        <w:rPr>
          <w:rFonts w:ascii="Times New Roman" w:eastAsia="宋体" w:hAnsi="Times New Roman" w:cs="Times New Roman"/>
          <w:color w:val="auto"/>
        </w:rPr>
        <w:t>（财库〔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18</w:t>
      </w:r>
      <w:r>
        <w:rPr>
          <w:rFonts w:ascii="Times New Roman" w:eastAsia="宋体" w:hAnsi="Times New Roman" w:cs="Times New Roman"/>
          <w:color w:val="auto"/>
        </w:rPr>
        <w:t>号）</w:t>
      </w:r>
      <w:bookmarkEnd w:id="5"/>
      <w:bookmarkEnd w:id="6"/>
      <w:r>
        <w:rPr>
          <w:rFonts w:ascii="Times New Roman" w:eastAsia="宋体" w:hAnsi="Times New Roman" w:cs="Times New Roman"/>
          <w:color w:val="auto"/>
        </w:rPr>
        <w:t>、《关于印发节能产品政府采购品目清单的通知》（财库〔</w:t>
      </w:r>
      <w:r>
        <w:rPr>
          <w:rFonts w:ascii="Times New Roman" w:eastAsia="宋体" w:hAnsi="Times New Roman" w:cs="Times New Roman"/>
          <w:color w:val="auto"/>
        </w:rPr>
        <w:t>2019</w:t>
      </w:r>
      <w:r>
        <w:rPr>
          <w:rFonts w:ascii="Times New Roman" w:eastAsia="宋体" w:hAnsi="Times New Roman" w:cs="Times New Roman"/>
          <w:color w:val="auto"/>
        </w:rPr>
        <w:t>〕</w:t>
      </w:r>
      <w:r>
        <w:rPr>
          <w:rFonts w:ascii="Times New Roman" w:eastAsia="宋体" w:hAnsi="Times New Roman" w:cs="Times New Roman"/>
          <w:color w:val="auto"/>
        </w:rPr>
        <w:t>19</w:t>
      </w:r>
      <w:r>
        <w:rPr>
          <w:rFonts w:ascii="Times New Roman" w:eastAsia="宋体" w:hAnsi="Times New Roman" w:cs="Times New Roman"/>
          <w:color w:val="auto"/>
        </w:rPr>
        <w:t>号）、《市场监管总局关于发布参与实施政府采购节能产品、环境标志产品认证机构名录的公告》（</w:t>
      </w:r>
      <w:r>
        <w:rPr>
          <w:rFonts w:ascii="Times New Roman" w:eastAsia="宋体" w:hAnsi="Times New Roman" w:cs="Times New Roman"/>
          <w:color w:val="auto"/>
        </w:rPr>
        <w:t>2019</w:t>
      </w:r>
      <w:r>
        <w:rPr>
          <w:rFonts w:ascii="Times New Roman" w:eastAsia="宋体" w:hAnsi="Times New Roman" w:cs="Times New Roman"/>
          <w:color w:val="auto"/>
        </w:rPr>
        <w:t>年第</w:t>
      </w:r>
      <w:r>
        <w:rPr>
          <w:rFonts w:ascii="Times New Roman" w:eastAsia="宋体" w:hAnsi="Times New Roman" w:cs="Times New Roman"/>
          <w:color w:val="auto"/>
        </w:rPr>
        <w:t>16</w:t>
      </w:r>
      <w:r>
        <w:rPr>
          <w:rFonts w:ascii="Times New Roman" w:eastAsia="宋体" w:hAnsi="Times New Roman" w:cs="Times New Roman"/>
          <w:color w:val="auto"/>
        </w:rPr>
        <w:t>号）等文件要求，对</w:t>
      </w:r>
      <w:r>
        <w:rPr>
          <w:rFonts w:ascii="Times New Roman" w:hAnsi="Times New Roman" w:cs="Times New Roman"/>
          <w:color w:val="auto"/>
        </w:rPr>
        <w:t>政府采购节能、环境标志品目清单内的产品实施</w:t>
      </w:r>
      <w:r>
        <w:rPr>
          <w:rFonts w:ascii="Times New Roman" w:eastAsia="宋体" w:hAnsi="Times New Roman" w:cs="Times New Roman"/>
          <w:color w:val="auto"/>
        </w:rPr>
        <w:t>优先采购和强制采购的评标方法。</w:t>
      </w:r>
      <w:bookmarkEnd w:id="2"/>
      <w:bookmarkEnd w:id="3"/>
      <w:bookmarkEnd w:id="4"/>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sidR="0050510F">
        <w:rPr>
          <w:rFonts w:ascii="Times New Roman" w:eastAsia="宋体" w:hAnsi="Times New Roman" w:cs="Times New Roman" w:hint="eastAsia"/>
          <w:color w:val="auto"/>
        </w:rPr>
        <w:t>11</w:t>
      </w:r>
      <w:r>
        <w:rPr>
          <w:rFonts w:ascii="Times New Roman" w:eastAsia="宋体" w:hAnsi="Times New Roman" w:cs="Times New Roman"/>
          <w:color w:val="auto"/>
        </w:rPr>
        <w:t>月</w:t>
      </w:r>
      <w:r w:rsidR="0050510F">
        <w:rPr>
          <w:rFonts w:ascii="Times New Roman" w:eastAsia="宋体" w:hAnsi="Times New Roman" w:cs="Times New Roman" w:hint="eastAsia"/>
          <w:color w:val="auto"/>
        </w:rPr>
        <w:t>18</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sidR="0050510F">
        <w:rPr>
          <w:rFonts w:ascii="Times New Roman" w:eastAsia="宋体" w:hAnsi="Times New Roman" w:cs="Times New Roman" w:hint="eastAsia"/>
          <w:color w:val="auto"/>
        </w:rPr>
        <w:t>11</w:t>
      </w:r>
      <w:r>
        <w:rPr>
          <w:rFonts w:ascii="Times New Roman" w:eastAsia="宋体" w:hAnsi="Times New Roman" w:cs="Times New Roman"/>
          <w:color w:val="auto"/>
        </w:rPr>
        <w:t>月</w:t>
      </w:r>
      <w:r w:rsidR="0050510F">
        <w:rPr>
          <w:rFonts w:ascii="Times New Roman" w:eastAsia="宋体" w:hAnsi="Times New Roman" w:cs="Times New Roman" w:hint="eastAsia"/>
          <w:color w:val="auto"/>
        </w:rPr>
        <w:t>25</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（二）获取招标文件的方式：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3" w:history="1">
        <w:r>
          <w:rPr>
            <w:rStyle w:val="af0"/>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0D3AED" w:rsidRPr="0050510F" w:rsidRDefault="00DF056C">
      <w:pPr>
        <w:pStyle w:val="Default"/>
        <w:spacing w:line="360" w:lineRule="auto"/>
        <w:ind w:firstLineChars="200" w:firstLine="480"/>
        <w:jc w:val="both"/>
        <w:rPr>
          <w:rFonts w:ascii="Times New Roman" w:eastAsia="宋体" w:hAnsi="Times New Roman" w:cs="Times New Roman"/>
          <w:color w:val="auto"/>
        </w:rPr>
      </w:pPr>
      <w:r w:rsidRPr="0050510F">
        <w:rPr>
          <w:rFonts w:ascii="Times New Roman" w:eastAsia="宋体" w:hAnsi="Times New Roman" w:cs="Times New Roman" w:hint="eastAsia"/>
          <w:color w:val="auto"/>
        </w:rPr>
        <w:t>CA</w:t>
      </w:r>
      <w:r w:rsidRPr="0050510F">
        <w:rPr>
          <w:rFonts w:ascii="Times New Roman" w:eastAsia="宋体" w:hAnsi="Times New Roman" w:cs="Times New Roman" w:hint="eastAsia"/>
          <w:color w:val="auto"/>
        </w:rPr>
        <w:t>数字证书办理联系电话：</w:t>
      </w:r>
      <w:r w:rsidRPr="0050510F">
        <w:rPr>
          <w:rFonts w:ascii="Times New Roman" w:eastAsia="宋体" w:hAnsi="Times New Roman" w:cs="Times New Roman" w:hint="eastAsia"/>
          <w:color w:val="auto"/>
        </w:rPr>
        <w:t>400-0566-110</w:t>
      </w:r>
      <w:r w:rsidRPr="0050510F">
        <w:rPr>
          <w:rFonts w:ascii="Times New Roman" w:eastAsia="宋体" w:hAnsi="Times New Roman" w:cs="Times New Roman" w:hint="eastAsia"/>
          <w:color w:val="auto"/>
        </w:rPr>
        <w:t>或</w:t>
      </w:r>
      <w:r w:rsidRPr="0050510F">
        <w:rPr>
          <w:rFonts w:ascii="Times New Roman" w:eastAsia="宋体" w:hAnsi="Times New Roman" w:cs="Times New Roman" w:hint="eastAsia"/>
          <w:color w:val="auto"/>
        </w:rPr>
        <w:t>022-24538059</w:t>
      </w:r>
      <w:r w:rsidRPr="0050510F">
        <w:rPr>
          <w:rFonts w:ascii="Times New Roman" w:eastAsia="宋体" w:hAnsi="Times New Roman" w:cs="Times New Roman" w:hint="eastAsia"/>
          <w:color w:val="auto"/>
        </w:rPr>
        <w:t>。</w:t>
      </w:r>
    </w:p>
    <w:p w:rsidR="000D3AED" w:rsidRPr="002F0D05" w:rsidRDefault="00DF056C">
      <w:pPr>
        <w:pStyle w:val="Default"/>
        <w:spacing w:line="360" w:lineRule="auto"/>
        <w:ind w:firstLineChars="200" w:firstLine="480"/>
        <w:jc w:val="both"/>
        <w:rPr>
          <w:rFonts w:ascii="Times New Roman" w:eastAsia="宋体" w:hAnsi="Times New Roman" w:cs="Times New Roman"/>
          <w:color w:val="auto"/>
        </w:rPr>
      </w:pPr>
      <w:r w:rsidRPr="002F0D05">
        <w:rPr>
          <w:rFonts w:ascii="Times New Roman" w:eastAsia="宋体" w:hAnsi="Times New Roman" w:cs="Times New Roman" w:hint="eastAsia"/>
          <w:color w:val="auto"/>
        </w:rPr>
        <w:t>电子签章办理联系电话：</w:t>
      </w:r>
      <w:r w:rsidRPr="002F0D05">
        <w:rPr>
          <w:rFonts w:ascii="Times New Roman" w:eastAsia="宋体" w:hAnsi="Times New Roman" w:cs="Times New Roman" w:hint="eastAsia"/>
          <w:color w:val="auto"/>
        </w:rPr>
        <w:t>022-24538059</w:t>
      </w:r>
      <w:r w:rsidRPr="002F0D05">
        <w:rPr>
          <w:rFonts w:ascii="Times New Roman" w:eastAsia="宋体" w:hAnsi="Times New Roman" w:cs="Times New Roman" w:hint="eastAsia"/>
          <w:color w:val="auto"/>
        </w:rPr>
        <w:t>。</w:t>
      </w:r>
    </w:p>
    <w:p w:rsidR="000D3AED" w:rsidRPr="002F0D05" w:rsidRDefault="00DF056C" w:rsidP="00FB5B2E">
      <w:pPr>
        <w:pStyle w:val="Default"/>
        <w:spacing w:line="360" w:lineRule="auto"/>
        <w:ind w:firstLineChars="200" w:firstLine="480"/>
        <w:jc w:val="both"/>
        <w:rPr>
          <w:rFonts w:ascii="Times New Roman" w:eastAsia="宋体" w:hAnsi="Times New Roman" w:cs="Times New Roman"/>
          <w:color w:val="auto"/>
        </w:rPr>
      </w:pPr>
      <w:r w:rsidRPr="002F0D05">
        <w:rPr>
          <w:rFonts w:ascii="Times New Roman" w:eastAsia="宋体" w:hAnsi="Times New Roman" w:cs="Times New Roman"/>
          <w:color w:val="auto"/>
        </w:rPr>
        <w:t>（</w:t>
      </w:r>
      <w:r w:rsidRPr="002F0D05">
        <w:rPr>
          <w:rFonts w:ascii="Times New Roman" w:eastAsia="宋体" w:hAnsi="Times New Roman" w:cs="Times New Roman" w:hint="eastAsia"/>
          <w:color w:val="auto"/>
        </w:rPr>
        <w:t>三</w:t>
      </w:r>
      <w:r w:rsidRPr="002F0D05">
        <w:rPr>
          <w:rFonts w:ascii="Times New Roman" w:eastAsia="宋体" w:hAnsi="Times New Roman" w:cs="Times New Roman"/>
          <w:color w:val="auto"/>
        </w:rPr>
        <w:t>）</w:t>
      </w:r>
      <w:r w:rsidRPr="002F0D05">
        <w:rPr>
          <w:rFonts w:ascii="Times New Roman" w:eastAsia="宋体" w:hAnsi="Times New Roman" w:cs="Times New Roman" w:hint="eastAsia"/>
          <w:color w:val="auto"/>
        </w:rPr>
        <w:t>本项目不组织</w:t>
      </w:r>
      <w:r w:rsidRPr="002F0D05">
        <w:rPr>
          <w:rFonts w:ascii="Times New Roman" w:eastAsia="宋体" w:hAnsi="Times New Roman" w:cs="Times New Roman"/>
          <w:color w:val="auto"/>
        </w:rPr>
        <w:t>踏勘现场</w:t>
      </w:r>
      <w:r w:rsidR="00FB5B2E" w:rsidRPr="002F0D05">
        <w:rPr>
          <w:rFonts w:ascii="Times New Roman" w:eastAsia="宋体" w:hAnsi="Times New Roman" w:cs="Times New Roman" w:hint="eastAsia"/>
          <w:color w:val="auto"/>
        </w:rPr>
        <w:t>和</w:t>
      </w:r>
      <w:r w:rsidRPr="002F0D05">
        <w:rPr>
          <w:rFonts w:ascii="Times New Roman" w:eastAsia="宋体" w:hAnsi="Times New Roman" w:cs="Times New Roman" w:hint="eastAsia"/>
          <w:color w:val="auto"/>
        </w:rPr>
        <w:t>标前答疑会</w:t>
      </w:r>
      <w:r w:rsidRPr="002F0D05">
        <w:rPr>
          <w:rFonts w:ascii="Times New Roman" w:eastAsia="宋体" w:hAnsi="Times New Roman" w:cs="Times New Roman"/>
          <w:color w:val="auto"/>
        </w:rPr>
        <w:t>。</w:t>
      </w:r>
    </w:p>
    <w:p w:rsidR="000D3AED" w:rsidRPr="002F0D05" w:rsidRDefault="00DF056C">
      <w:pPr>
        <w:pStyle w:val="Default"/>
        <w:spacing w:line="360" w:lineRule="auto"/>
        <w:ind w:firstLineChars="200" w:firstLine="480"/>
        <w:jc w:val="both"/>
        <w:rPr>
          <w:rFonts w:ascii="Times New Roman" w:eastAsia="宋体" w:hAnsi="Times New Roman" w:cs="Times New Roman"/>
          <w:color w:val="auto"/>
        </w:rPr>
      </w:pPr>
      <w:r w:rsidRPr="002F0D05">
        <w:rPr>
          <w:rFonts w:ascii="Times New Roman" w:eastAsia="宋体" w:hAnsi="Times New Roman" w:cs="Times New Roman"/>
          <w:color w:val="auto"/>
        </w:rPr>
        <w:t>七、网上应答时间</w:t>
      </w:r>
    </w:p>
    <w:p w:rsidR="000D3AED" w:rsidRPr="002F0D05" w:rsidRDefault="00DF056C">
      <w:pPr>
        <w:pStyle w:val="Default"/>
        <w:spacing w:line="360" w:lineRule="auto"/>
        <w:ind w:firstLineChars="200" w:firstLine="480"/>
        <w:jc w:val="both"/>
        <w:rPr>
          <w:rFonts w:ascii="Times New Roman" w:eastAsia="宋体" w:hAnsi="Times New Roman" w:cs="Times New Roman"/>
          <w:color w:val="auto"/>
        </w:rPr>
      </w:pPr>
      <w:r w:rsidRPr="002F0D05">
        <w:rPr>
          <w:rFonts w:ascii="Times New Roman" w:eastAsia="宋体" w:hAnsi="Times New Roman" w:cs="Times New Roman"/>
          <w:color w:val="auto"/>
        </w:rPr>
        <w:t>2025</w:t>
      </w:r>
      <w:r w:rsidRPr="002F0D05">
        <w:rPr>
          <w:rFonts w:ascii="Times New Roman" w:eastAsia="宋体" w:hAnsi="Times New Roman" w:cs="Times New Roman"/>
          <w:color w:val="auto"/>
        </w:rPr>
        <w:t>年</w:t>
      </w:r>
      <w:r w:rsidR="002F0D05" w:rsidRPr="002F0D05">
        <w:rPr>
          <w:rFonts w:ascii="Times New Roman" w:eastAsia="宋体" w:hAnsi="Times New Roman" w:cs="Times New Roman" w:hint="eastAsia"/>
          <w:color w:val="auto"/>
        </w:rPr>
        <w:t>11</w:t>
      </w:r>
      <w:r w:rsidRPr="002F0D05">
        <w:rPr>
          <w:rFonts w:ascii="Times New Roman" w:eastAsia="宋体" w:hAnsi="Times New Roman" w:cs="Times New Roman"/>
          <w:color w:val="auto"/>
        </w:rPr>
        <w:t>月</w:t>
      </w:r>
      <w:r w:rsidR="002F0D05" w:rsidRPr="002F0D05">
        <w:rPr>
          <w:rFonts w:ascii="Times New Roman" w:eastAsia="宋体" w:hAnsi="Times New Roman" w:cs="Times New Roman" w:hint="eastAsia"/>
          <w:color w:val="auto"/>
        </w:rPr>
        <w:t>18</w:t>
      </w:r>
      <w:r w:rsidRPr="002F0D05">
        <w:rPr>
          <w:rFonts w:ascii="Times New Roman" w:eastAsia="宋体" w:hAnsi="Times New Roman" w:cs="Times New Roman"/>
          <w:color w:val="auto"/>
        </w:rPr>
        <w:t>日</w:t>
      </w:r>
      <w:r w:rsidRPr="002F0D05">
        <w:rPr>
          <w:rFonts w:ascii="Times New Roman" w:eastAsia="宋体" w:hAnsi="Times New Roman" w:cs="Times New Roman"/>
          <w:color w:val="auto"/>
        </w:rPr>
        <w:t>9:00</w:t>
      </w:r>
      <w:r w:rsidRPr="002F0D05">
        <w:rPr>
          <w:rFonts w:ascii="Times New Roman" w:eastAsia="宋体" w:hAnsi="Times New Roman" w:cs="Times New Roman"/>
          <w:color w:val="auto"/>
        </w:rPr>
        <w:t>至</w:t>
      </w:r>
      <w:r w:rsidRPr="002F0D05">
        <w:rPr>
          <w:rFonts w:ascii="Times New Roman" w:eastAsia="宋体" w:hAnsi="Times New Roman" w:cs="Times New Roman"/>
          <w:color w:val="auto"/>
        </w:rPr>
        <w:t>2025</w:t>
      </w:r>
      <w:r w:rsidRPr="002F0D05">
        <w:rPr>
          <w:rFonts w:ascii="Times New Roman" w:eastAsia="宋体" w:hAnsi="Times New Roman" w:cs="Times New Roman"/>
          <w:color w:val="auto"/>
        </w:rPr>
        <w:t>年</w:t>
      </w:r>
      <w:r w:rsidR="002F0D05" w:rsidRPr="002F0D05">
        <w:rPr>
          <w:rFonts w:ascii="Times New Roman" w:eastAsia="宋体" w:hAnsi="Times New Roman" w:cs="Times New Roman" w:hint="eastAsia"/>
          <w:color w:val="auto"/>
        </w:rPr>
        <w:t>12</w:t>
      </w:r>
      <w:r w:rsidRPr="002F0D05">
        <w:rPr>
          <w:rFonts w:ascii="Times New Roman" w:eastAsia="宋体" w:hAnsi="Times New Roman" w:cs="Times New Roman"/>
          <w:color w:val="auto"/>
        </w:rPr>
        <w:t>月</w:t>
      </w:r>
      <w:r w:rsidR="002F0D05" w:rsidRPr="002F0D05">
        <w:rPr>
          <w:rFonts w:ascii="Times New Roman" w:eastAsia="宋体" w:hAnsi="Times New Roman" w:cs="Times New Roman" w:hint="eastAsia"/>
          <w:color w:val="auto"/>
        </w:rPr>
        <w:t>10</w:t>
      </w:r>
      <w:r w:rsidRPr="002F0D05">
        <w:rPr>
          <w:rFonts w:ascii="Times New Roman" w:eastAsia="宋体" w:hAnsi="Times New Roman" w:cs="Times New Roman"/>
          <w:color w:val="auto"/>
        </w:rPr>
        <w:t>日</w:t>
      </w:r>
      <w:r w:rsidRPr="002F0D05">
        <w:rPr>
          <w:rFonts w:ascii="Times New Roman" w:eastAsia="宋体" w:hAnsi="Times New Roman" w:cs="Times New Roman"/>
          <w:color w:val="auto"/>
        </w:rPr>
        <w:t>8:30</w:t>
      </w:r>
      <w:r w:rsidRPr="002F0D05">
        <w:rPr>
          <w:rFonts w:ascii="Times New Roman" w:eastAsia="宋体" w:hAnsi="Times New Roman" w:cs="Times New Roman"/>
          <w:color w:val="auto"/>
        </w:rPr>
        <w:t>，使用天津数字认证有限公司发出的</w:t>
      </w:r>
      <w:r w:rsidRPr="002F0D05">
        <w:rPr>
          <w:rFonts w:ascii="Times New Roman" w:eastAsia="宋体" w:hAnsi="Times New Roman" w:cs="Times New Roman"/>
          <w:color w:val="auto"/>
        </w:rPr>
        <w:t>CA</w:t>
      </w:r>
      <w:r w:rsidRPr="002F0D05">
        <w:rPr>
          <w:rFonts w:ascii="Times New Roman" w:eastAsia="宋体" w:hAnsi="Times New Roman" w:cs="Times New Roman"/>
          <w:color w:val="auto"/>
        </w:rPr>
        <w:t>数字证书（原天津市电子认证中心发出尚在有效期内的</w:t>
      </w:r>
      <w:r w:rsidRPr="002F0D05">
        <w:rPr>
          <w:rFonts w:ascii="Times New Roman" w:eastAsia="宋体" w:hAnsi="Times New Roman" w:cs="Times New Roman"/>
          <w:color w:val="auto"/>
        </w:rPr>
        <w:t>CA</w:t>
      </w:r>
      <w:r w:rsidRPr="002F0D05">
        <w:rPr>
          <w:rFonts w:ascii="Times New Roman" w:eastAsia="宋体" w:hAnsi="Times New Roman" w:cs="Times New Roman"/>
          <w:color w:val="auto"/>
        </w:rPr>
        <w:t>数字证书仍可使用）</w:t>
      </w:r>
      <w:r w:rsidRPr="002F0D05">
        <w:rPr>
          <w:rFonts w:ascii="Times New Roman" w:eastAsia="宋体" w:hAnsi="Times New Roman" w:cs="Times New Roman" w:hint="eastAsia"/>
          <w:color w:val="auto"/>
        </w:rPr>
        <w:t>登录天津市政府采购中心网（网址：</w:t>
      </w:r>
      <w:r w:rsidRPr="002F0D05">
        <w:rPr>
          <w:rFonts w:ascii="Times New Roman" w:eastAsia="宋体" w:hAnsi="Times New Roman" w:cs="Times New Roman" w:hint="eastAsia"/>
          <w:color w:val="auto"/>
        </w:rPr>
        <w:t>http://tjgpc.zwfwb.tj.gov.cn</w:t>
      </w:r>
      <w:r w:rsidRPr="002F0D05">
        <w:rPr>
          <w:rFonts w:ascii="Times New Roman" w:eastAsia="宋体" w:hAnsi="Times New Roman" w:cs="Times New Roman" w:hint="eastAsia"/>
          <w:color w:val="auto"/>
        </w:rPr>
        <w:t>）</w:t>
      </w:r>
      <w:r w:rsidRPr="002F0D05">
        <w:rPr>
          <w:rFonts w:ascii="Times New Roman" w:eastAsia="宋体" w:hAnsi="Times New Roman" w:cs="Times New Roman" w:hint="eastAsia"/>
          <w:color w:val="auto"/>
        </w:rPr>
        <w:t>-</w:t>
      </w:r>
      <w:r w:rsidRPr="002F0D05">
        <w:rPr>
          <w:rFonts w:ascii="Times New Roman" w:eastAsia="宋体" w:hAnsi="Times New Roman" w:cs="Times New Roman" w:hint="eastAsia"/>
          <w:color w:val="auto"/>
        </w:rPr>
        <w:t>“网上招投标”</w:t>
      </w:r>
      <w:r w:rsidRPr="002F0D05">
        <w:rPr>
          <w:rFonts w:ascii="Times New Roman" w:eastAsia="宋体" w:hAnsi="Times New Roman" w:cs="Times New Roman" w:hint="eastAsia"/>
          <w:color w:val="auto"/>
        </w:rPr>
        <w:t>-</w:t>
      </w:r>
      <w:r w:rsidRPr="002F0D05">
        <w:rPr>
          <w:rFonts w:ascii="Times New Roman" w:eastAsia="宋体" w:hAnsi="Times New Roman" w:cs="Times New Roman" w:hint="eastAsia"/>
          <w:color w:val="auto"/>
        </w:rPr>
        <w:t>“供应商登录”</w:t>
      </w:r>
      <w:r w:rsidRPr="002F0D05">
        <w:rPr>
          <w:rFonts w:ascii="Times New Roman" w:eastAsia="宋体" w:hAnsi="Times New Roman" w:cs="Times New Roman" w:hint="eastAsia"/>
          <w:color w:val="auto"/>
        </w:rPr>
        <w:t>-</w:t>
      </w:r>
      <w:r w:rsidRPr="002F0D05">
        <w:rPr>
          <w:rFonts w:ascii="Times New Roman" w:eastAsia="宋体" w:hAnsi="Times New Roman" w:cs="Times New Roman" w:hint="eastAsia"/>
          <w:color w:val="auto"/>
        </w:rPr>
        <w:t>“市级集采机构入口”</w:t>
      </w:r>
      <w:r w:rsidRPr="002F0D05">
        <w:rPr>
          <w:rFonts w:ascii="Times New Roman" w:eastAsia="宋体" w:hAnsi="Times New Roman" w:cs="Times New Roman"/>
          <w:color w:val="auto"/>
        </w:rPr>
        <w:t>进行应答</w:t>
      </w:r>
      <w:r w:rsidRPr="002F0D05">
        <w:rPr>
          <w:rFonts w:ascii="Times New Roman" w:eastAsia="宋体" w:hAnsi="Times New Roman" w:cs="Times New Roman" w:hint="eastAsia"/>
          <w:color w:val="auto"/>
        </w:rPr>
        <w:t>并提交</w:t>
      </w:r>
      <w:r w:rsidRPr="002F0D05">
        <w:rPr>
          <w:rFonts w:ascii="Times New Roman" w:eastAsia="宋体" w:hAnsi="Times New Roman" w:cs="Times New Roman"/>
          <w:color w:val="auto"/>
        </w:rPr>
        <w:t>。</w:t>
      </w:r>
    </w:p>
    <w:p w:rsidR="000D3AED" w:rsidRPr="002F0D05" w:rsidRDefault="00DF056C">
      <w:pPr>
        <w:pStyle w:val="Default"/>
        <w:spacing w:line="360" w:lineRule="auto"/>
        <w:ind w:firstLineChars="200" w:firstLine="480"/>
        <w:rPr>
          <w:rFonts w:ascii="Times New Roman" w:eastAsia="宋体" w:hAnsi="Times New Roman" w:cs="Times New Roman"/>
          <w:color w:val="auto"/>
        </w:rPr>
      </w:pPr>
      <w:r w:rsidRPr="002F0D05">
        <w:rPr>
          <w:rFonts w:ascii="Times New Roman" w:eastAsia="宋体" w:hAnsi="Times New Roman" w:cs="Times New Roman"/>
          <w:color w:val="auto"/>
        </w:rPr>
        <w:t>网上应答帮助链接：</w:t>
      </w:r>
      <w:r w:rsidRPr="002F0D05">
        <w:rPr>
          <w:rFonts w:ascii="Times New Roman" w:eastAsia="宋体" w:hAnsi="Times New Roman" w:cs="Times New Roman"/>
          <w:color w:val="auto"/>
        </w:rPr>
        <w:t>http://tjgpc.zwfwb.tj.gov.cn/webInfo/getWebInfoListForwebInfoClass.do?fkWebInfoclassId=W008</w:t>
      </w:r>
    </w:p>
    <w:p w:rsidR="000D3AED" w:rsidRPr="002F0D05" w:rsidRDefault="00DF056C">
      <w:pPr>
        <w:pStyle w:val="Default"/>
        <w:spacing w:line="360" w:lineRule="auto"/>
        <w:ind w:firstLineChars="200" w:firstLine="480"/>
        <w:jc w:val="both"/>
        <w:rPr>
          <w:rFonts w:ascii="Times New Roman" w:eastAsia="宋体" w:hAnsi="Times New Roman" w:cs="Times New Roman"/>
          <w:color w:val="auto"/>
        </w:rPr>
      </w:pPr>
      <w:r w:rsidRPr="002F0D05">
        <w:rPr>
          <w:rFonts w:ascii="Times New Roman" w:eastAsia="宋体" w:hAnsi="Times New Roman" w:cs="Times New Roman"/>
          <w:color w:val="auto"/>
        </w:rPr>
        <w:t>八、投标</w:t>
      </w:r>
      <w:r w:rsidRPr="002F0D05">
        <w:rPr>
          <w:rFonts w:ascii="Times New Roman" w:eastAsia="宋体" w:hAnsi="Times New Roman" w:cs="Times New Roman" w:hint="eastAsia"/>
          <w:color w:val="auto"/>
        </w:rPr>
        <w:t>截止</w:t>
      </w:r>
      <w:r w:rsidRPr="002F0D05">
        <w:rPr>
          <w:rFonts w:ascii="Times New Roman" w:eastAsia="宋体" w:hAnsi="Times New Roman" w:cs="Times New Roman"/>
          <w:color w:val="auto"/>
        </w:rPr>
        <w:t>时间</w:t>
      </w:r>
      <w:r w:rsidRPr="002F0D05">
        <w:rPr>
          <w:rFonts w:ascii="Times New Roman" w:eastAsia="宋体" w:hAnsi="Times New Roman" w:cs="Times New Roman" w:hint="eastAsia"/>
          <w:color w:val="auto"/>
        </w:rPr>
        <w:t>及方式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sidRPr="002F0D05">
        <w:rPr>
          <w:rFonts w:ascii="Times New Roman" w:eastAsia="宋体" w:hAnsi="Times New Roman" w:cs="Times New Roman"/>
          <w:color w:val="auto"/>
        </w:rPr>
        <w:t>（一）投标</w:t>
      </w:r>
      <w:r w:rsidRPr="002F0D05">
        <w:rPr>
          <w:rFonts w:ascii="Times New Roman" w:eastAsia="宋体" w:hAnsi="Times New Roman" w:cs="Times New Roman" w:hint="eastAsia"/>
          <w:color w:val="auto"/>
        </w:rPr>
        <w:t>截止</w:t>
      </w:r>
      <w:r w:rsidRPr="002F0D05">
        <w:rPr>
          <w:rFonts w:ascii="Times New Roman" w:eastAsia="宋体" w:hAnsi="Times New Roman" w:cs="Times New Roman"/>
          <w:color w:val="auto"/>
        </w:rPr>
        <w:t>时间：</w:t>
      </w:r>
      <w:r w:rsidRPr="002F0D05">
        <w:rPr>
          <w:rFonts w:ascii="Times New Roman" w:eastAsia="宋体" w:hAnsi="Times New Roman" w:cs="Times New Roman"/>
          <w:color w:val="auto"/>
        </w:rPr>
        <w:t>2025</w:t>
      </w:r>
      <w:r w:rsidRPr="002F0D05">
        <w:rPr>
          <w:rFonts w:ascii="Times New Roman" w:eastAsia="宋体" w:hAnsi="Times New Roman" w:cs="Times New Roman"/>
          <w:color w:val="auto"/>
        </w:rPr>
        <w:t>年</w:t>
      </w:r>
      <w:r w:rsidR="002F0D05" w:rsidRPr="002F0D05">
        <w:rPr>
          <w:rFonts w:ascii="Times New Roman" w:eastAsia="宋体" w:hAnsi="Times New Roman" w:cs="Times New Roman" w:hint="eastAsia"/>
          <w:color w:val="auto"/>
        </w:rPr>
        <w:t>12</w:t>
      </w:r>
      <w:r w:rsidRPr="002F0D05">
        <w:rPr>
          <w:rFonts w:ascii="Times New Roman" w:eastAsia="宋体" w:hAnsi="Times New Roman" w:cs="Times New Roman"/>
          <w:color w:val="auto"/>
        </w:rPr>
        <w:t>月</w:t>
      </w:r>
      <w:r w:rsidR="002F0D05" w:rsidRPr="002F0D05">
        <w:rPr>
          <w:rFonts w:ascii="Times New Roman" w:eastAsia="宋体" w:hAnsi="Times New Roman" w:cs="Times New Roman" w:hint="eastAsia"/>
          <w:color w:val="auto"/>
        </w:rPr>
        <w:t>10</w:t>
      </w:r>
      <w:r w:rsidRPr="002F0D05">
        <w:rPr>
          <w:rFonts w:ascii="Times New Roman" w:eastAsia="宋体" w:hAnsi="Times New Roman" w:cs="Times New Roman"/>
          <w:color w:val="auto"/>
        </w:rPr>
        <w:t>日</w:t>
      </w:r>
      <w:r w:rsidRPr="002F0D05">
        <w:rPr>
          <w:rFonts w:ascii="Times New Roman" w:eastAsia="宋体" w:hAnsi="Times New Roman" w:cs="Times New Roman"/>
          <w:color w:val="auto"/>
        </w:rPr>
        <w:t>8:30</w:t>
      </w:r>
      <w:r w:rsidRPr="002F0D05">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w:t>
      </w:r>
      <w:r>
        <w:rPr>
          <w:rFonts w:ascii="Times New Roman" w:eastAsia="宋体" w:hAnsi="Times New Roman" w:cs="Times New Roman"/>
          <w:color w:val="auto"/>
        </w:rPr>
        <w:lastRenderedPageBreak/>
        <w:t>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0D3AED" w:rsidRPr="00E62276"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E62276">
        <w:rPr>
          <w:rFonts w:ascii="Times New Roman" w:eastAsia="宋体" w:hAnsi="Times New Roman" w:cs="Times New Roman"/>
          <w:color w:val="auto"/>
        </w:rPr>
        <w:t>、开标时间及方式</w:t>
      </w:r>
    </w:p>
    <w:p w:rsidR="000D3AED" w:rsidRPr="00E62276" w:rsidRDefault="00DF056C">
      <w:pPr>
        <w:pStyle w:val="Default"/>
        <w:spacing w:line="360" w:lineRule="auto"/>
        <w:ind w:firstLineChars="200" w:firstLine="480"/>
        <w:jc w:val="both"/>
        <w:rPr>
          <w:rFonts w:ascii="Times New Roman" w:eastAsia="宋体" w:hAnsi="Times New Roman" w:cs="Times New Roman"/>
          <w:color w:val="auto"/>
        </w:rPr>
      </w:pPr>
      <w:r w:rsidRPr="00E62276">
        <w:rPr>
          <w:rFonts w:ascii="Times New Roman" w:eastAsia="宋体" w:hAnsi="Times New Roman" w:cs="Times New Roman"/>
          <w:color w:val="auto"/>
        </w:rPr>
        <w:t>（一）开标解密时间：</w:t>
      </w:r>
      <w:r w:rsidRPr="00E62276">
        <w:rPr>
          <w:rFonts w:ascii="Times New Roman" w:eastAsia="宋体" w:hAnsi="Times New Roman" w:cs="Times New Roman"/>
          <w:color w:val="auto"/>
        </w:rPr>
        <w:t>2025</w:t>
      </w:r>
      <w:r w:rsidRPr="00E62276">
        <w:rPr>
          <w:rFonts w:ascii="Times New Roman" w:eastAsia="宋体" w:hAnsi="Times New Roman" w:cs="Times New Roman"/>
          <w:color w:val="auto"/>
        </w:rPr>
        <w:t>年</w:t>
      </w:r>
      <w:r w:rsidR="00E62276" w:rsidRPr="00E62276">
        <w:rPr>
          <w:rFonts w:ascii="Times New Roman" w:eastAsia="宋体" w:hAnsi="Times New Roman" w:cs="Times New Roman" w:hint="eastAsia"/>
          <w:color w:val="auto"/>
        </w:rPr>
        <w:t>12</w:t>
      </w:r>
      <w:r w:rsidRPr="00E62276">
        <w:rPr>
          <w:rFonts w:ascii="Times New Roman" w:eastAsia="宋体" w:hAnsi="Times New Roman" w:cs="Times New Roman"/>
          <w:color w:val="auto"/>
        </w:rPr>
        <w:t>月</w:t>
      </w:r>
      <w:r w:rsidR="00E62276" w:rsidRPr="00E62276">
        <w:rPr>
          <w:rFonts w:ascii="Times New Roman" w:eastAsia="宋体" w:hAnsi="Times New Roman" w:cs="Times New Roman" w:hint="eastAsia"/>
          <w:color w:val="auto"/>
        </w:rPr>
        <w:t>10</w:t>
      </w:r>
      <w:r w:rsidRPr="00E62276">
        <w:rPr>
          <w:rFonts w:ascii="Times New Roman" w:eastAsia="宋体" w:hAnsi="Times New Roman" w:cs="Times New Roman"/>
          <w:color w:val="auto"/>
        </w:rPr>
        <w:t>日</w:t>
      </w:r>
      <w:r w:rsidRPr="00E62276">
        <w:rPr>
          <w:rFonts w:ascii="Times New Roman" w:eastAsia="宋体" w:hAnsi="Times New Roman" w:cs="Times New Roman"/>
          <w:color w:val="auto"/>
        </w:rPr>
        <w:t>8:30</w:t>
      </w:r>
      <w:r w:rsidRPr="00E62276">
        <w:rPr>
          <w:rFonts w:ascii="Times New Roman" w:eastAsia="宋体" w:hAnsi="Times New Roman" w:cs="Times New Roman"/>
          <w:color w:val="auto"/>
        </w:rPr>
        <w:t>至</w:t>
      </w:r>
      <w:r w:rsidRPr="00E62276">
        <w:rPr>
          <w:rFonts w:ascii="Times New Roman" w:eastAsia="宋体" w:hAnsi="Times New Roman" w:cs="Times New Roman"/>
          <w:color w:val="auto"/>
        </w:rPr>
        <w:t>9:</w:t>
      </w:r>
      <w:r w:rsidRPr="00E62276">
        <w:rPr>
          <w:rFonts w:ascii="Times New Roman" w:eastAsia="宋体" w:hAnsi="Times New Roman" w:cs="Times New Roman" w:hint="eastAsia"/>
          <w:color w:val="auto"/>
        </w:rPr>
        <w:t>30</w:t>
      </w:r>
      <w:r w:rsidRPr="00E62276">
        <w:rPr>
          <w:rFonts w:ascii="Times New Roman" w:eastAsia="宋体" w:hAnsi="Times New Roman" w:cs="Times New Roman"/>
          <w:color w:val="auto"/>
        </w:rPr>
        <w:t>完成开标解密的投标为有效投标。</w:t>
      </w:r>
    </w:p>
    <w:p w:rsidR="000D3AED" w:rsidRPr="00E62276" w:rsidRDefault="00DF056C">
      <w:pPr>
        <w:pStyle w:val="Default"/>
        <w:spacing w:line="360" w:lineRule="auto"/>
        <w:ind w:firstLineChars="200" w:firstLine="480"/>
        <w:jc w:val="both"/>
        <w:rPr>
          <w:rFonts w:ascii="Times New Roman" w:eastAsia="宋体" w:hAnsi="Times New Roman" w:cs="Times New Roman"/>
          <w:color w:val="auto"/>
        </w:rPr>
      </w:pPr>
      <w:r w:rsidRPr="00E62276">
        <w:rPr>
          <w:rFonts w:ascii="Times New Roman" w:eastAsia="宋体" w:hAnsi="Times New Roman" w:cs="Times New Roman"/>
          <w:color w:val="auto"/>
        </w:rPr>
        <w:t>（二）开标</w:t>
      </w:r>
      <w:r w:rsidRPr="00E62276">
        <w:rPr>
          <w:rFonts w:ascii="Times New Roman" w:eastAsia="宋体" w:hAnsi="Times New Roman" w:cs="Times New Roman" w:hint="eastAsia"/>
          <w:color w:val="auto"/>
        </w:rPr>
        <w:t>解密方式</w:t>
      </w:r>
      <w:r w:rsidRPr="00E62276">
        <w:rPr>
          <w:rFonts w:ascii="Times New Roman" w:eastAsia="宋体" w:hAnsi="Times New Roman" w:cs="Times New Roman"/>
          <w:color w:val="auto"/>
        </w:rPr>
        <w:t>：本项目采用网上开标方式，投标人须于</w:t>
      </w:r>
      <w:r w:rsidRPr="00E62276">
        <w:rPr>
          <w:rFonts w:ascii="Times New Roman" w:eastAsia="宋体" w:hAnsi="Times New Roman" w:cs="Times New Roman" w:hint="eastAsia"/>
          <w:color w:val="auto"/>
        </w:rPr>
        <w:t>规定时间</w:t>
      </w:r>
      <w:r w:rsidRPr="00E62276">
        <w:rPr>
          <w:rFonts w:ascii="Times New Roman" w:eastAsia="宋体" w:hAnsi="Times New Roman" w:cs="Times New Roman"/>
          <w:color w:val="auto"/>
        </w:rPr>
        <w:t>内使用天津数字认证有限公司发出的</w:t>
      </w:r>
      <w:r w:rsidRPr="00E62276">
        <w:rPr>
          <w:rFonts w:ascii="Times New Roman" w:eastAsia="宋体" w:hAnsi="Times New Roman" w:cs="Times New Roman"/>
          <w:color w:val="auto"/>
        </w:rPr>
        <w:t>CA</w:t>
      </w:r>
      <w:r w:rsidRPr="00E62276">
        <w:rPr>
          <w:rFonts w:ascii="Times New Roman" w:eastAsia="宋体" w:hAnsi="Times New Roman" w:cs="Times New Roman"/>
          <w:color w:val="auto"/>
        </w:rPr>
        <w:t>数字证书（原天津市电子认证中心发出尚在有效期内的</w:t>
      </w:r>
      <w:r w:rsidRPr="00E62276">
        <w:rPr>
          <w:rFonts w:ascii="Times New Roman" w:eastAsia="宋体" w:hAnsi="Times New Roman" w:cs="Times New Roman"/>
          <w:color w:val="auto"/>
        </w:rPr>
        <w:t>CA</w:t>
      </w:r>
      <w:r w:rsidRPr="00E62276">
        <w:rPr>
          <w:rFonts w:ascii="Times New Roman" w:eastAsia="宋体" w:hAnsi="Times New Roman" w:cs="Times New Roman"/>
          <w:color w:val="auto"/>
        </w:rPr>
        <w:t>数字证书仍可使用）</w:t>
      </w:r>
      <w:r w:rsidRPr="00E62276">
        <w:rPr>
          <w:rFonts w:ascii="Times New Roman" w:eastAsia="宋体" w:hAnsi="Times New Roman" w:cs="Times New Roman" w:hint="eastAsia"/>
          <w:color w:val="auto"/>
        </w:rPr>
        <w:t>登录天津市政府采购中心网（网址：</w:t>
      </w:r>
      <w:r w:rsidRPr="00E62276">
        <w:rPr>
          <w:rFonts w:ascii="Times New Roman" w:eastAsia="宋体" w:hAnsi="Times New Roman" w:cs="Times New Roman" w:hint="eastAsia"/>
          <w:color w:val="auto"/>
        </w:rPr>
        <w:t>http://tjgpc.zwfwb.tj.gov.cn</w:t>
      </w:r>
      <w:r w:rsidRPr="00E62276">
        <w:rPr>
          <w:rFonts w:ascii="Times New Roman" w:eastAsia="宋体" w:hAnsi="Times New Roman" w:cs="Times New Roman" w:hint="eastAsia"/>
          <w:color w:val="auto"/>
        </w:rPr>
        <w:t>）</w:t>
      </w:r>
      <w:r w:rsidRPr="00E62276">
        <w:rPr>
          <w:rFonts w:ascii="Times New Roman" w:eastAsia="宋体" w:hAnsi="Times New Roman" w:cs="Times New Roman" w:hint="eastAsia"/>
          <w:color w:val="auto"/>
        </w:rPr>
        <w:t>-</w:t>
      </w:r>
      <w:r w:rsidRPr="00E62276">
        <w:rPr>
          <w:rFonts w:ascii="Times New Roman" w:eastAsia="宋体" w:hAnsi="Times New Roman" w:cs="Times New Roman" w:hint="eastAsia"/>
          <w:color w:val="auto"/>
        </w:rPr>
        <w:t>“网上招投标”</w:t>
      </w:r>
      <w:r w:rsidRPr="00E62276">
        <w:rPr>
          <w:rFonts w:ascii="Times New Roman" w:eastAsia="宋体" w:hAnsi="Times New Roman" w:cs="Times New Roman" w:hint="eastAsia"/>
          <w:color w:val="auto"/>
        </w:rPr>
        <w:t>-</w:t>
      </w:r>
      <w:r w:rsidRPr="00E62276">
        <w:rPr>
          <w:rFonts w:ascii="Times New Roman" w:eastAsia="宋体" w:hAnsi="Times New Roman" w:cs="Times New Roman" w:hint="eastAsia"/>
          <w:color w:val="auto"/>
        </w:rPr>
        <w:t>“供应商登录”</w:t>
      </w:r>
      <w:r w:rsidRPr="00E62276">
        <w:rPr>
          <w:rFonts w:ascii="Times New Roman" w:eastAsia="宋体" w:hAnsi="Times New Roman" w:cs="Times New Roman" w:hint="eastAsia"/>
          <w:color w:val="auto"/>
        </w:rPr>
        <w:t>-</w:t>
      </w:r>
      <w:r w:rsidRPr="00E62276">
        <w:rPr>
          <w:rFonts w:ascii="Times New Roman" w:eastAsia="宋体" w:hAnsi="Times New Roman" w:cs="Times New Roman" w:hint="eastAsia"/>
          <w:color w:val="auto"/>
        </w:rPr>
        <w:t>“市级集采机构入口”</w:t>
      </w:r>
      <w:r w:rsidRPr="00E62276">
        <w:rPr>
          <w:rFonts w:ascii="Times New Roman" w:eastAsia="宋体" w:hAnsi="Times New Roman" w:cs="Times New Roman"/>
          <w:color w:val="auto"/>
        </w:rPr>
        <w:t>完成开标解密。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sidRPr="00E62276">
        <w:rPr>
          <w:rFonts w:ascii="Times New Roman" w:eastAsia="宋体" w:hAnsi="Times New Roman" w:cs="Times New Roman"/>
          <w:color w:val="auto"/>
        </w:rPr>
        <w:t>（三）网上开标公示时间：</w:t>
      </w:r>
      <w:r w:rsidRPr="00E62276">
        <w:rPr>
          <w:rFonts w:ascii="Times New Roman" w:eastAsia="宋体" w:hAnsi="Times New Roman" w:cs="Times New Roman"/>
          <w:color w:val="auto"/>
        </w:rPr>
        <w:t>2025</w:t>
      </w:r>
      <w:r w:rsidRPr="00E62276">
        <w:rPr>
          <w:rFonts w:ascii="Times New Roman" w:eastAsia="宋体" w:hAnsi="Times New Roman" w:cs="Times New Roman"/>
          <w:color w:val="auto"/>
        </w:rPr>
        <w:t>年</w:t>
      </w:r>
      <w:r w:rsidR="00E62276" w:rsidRPr="00E62276">
        <w:rPr>
          <w:rFonts w:ascii="Times New Roman" w:eastAsia="宋体" w:hAnsi="Times New Roman" w:cs="Times New Roman" w:hint="eastAsia"/>
          <w:color w:val="auto"/>
        </w:rPr>
        <w:t>12</w:t>
      </w:r>
      <w:r w:rsidRPr="00E62276">
        <w:rPr>
          <w:rFonts w:ascii="Times New Roman" w:eastAsia="宋体" w:hAnsi="Times New Roman" w:cs="Times New Roman"/>
          <w:color w:val="auto"/>
        </w:rPr>
        <w:t>月</w:t>
      </w:r>
      <w:r w:rsidR="00E62276" w:rsidRPr="00E62276">
        <w:rPr>
          <w:rFonts w:ascii="Times New Roman" w:eastAsia="宋体" w:hAnsi="Times New Roman" w:cs="Times New Roman" w:hint="eastAsia"/>
          <w:color w:val="auto"/>
        </w:rPr>
        <w:t>10</w:t>
      </w:r>
      <w:r w:rsidRPr="00E62276">
        <w:rPr>
          <w:rFonts w:ascii="Times New Roman" w:eastAsia="宋体" w:hAnsi="Times New Roman" w:cs="Times New Roman"/>
          <w:color w:val="auto"/>
        </w:rPr>
        <w:t>日</w:t>
      </w:r>
      <w:r w:rsidRPr="00E62276">
        <w:rPr>
          <w:rFonts w:ascii="Times New Roman" w:eastAsia="宋体" w:hAnsi="Times New Roman" w:cs="Times New Roman"/>
          <w:color w:val="auto"/>
        </w:rPr>
        <w:t>9:</w:t>
      </w:r>
      <w:r w:rsidRPr="00E62276">
        <w:rPr>
          <w:rFonts w:ascii="Times New Roman" w:eastAsia="宋体" w:hAnsi="Times New Roman" w:cs="Times New Roman" w:hint="eastAsia"/>
          <w:color w:val="auto"/>
        </w:rPr>
        <w:t>30</w:t>
      </w:r>
      <w:r w:rsidRPr="00E62276">
        <w:rPr>
          <w:rFonts w:ascii="Times New Roman" w:eastAsia="宋体" w:hAnsi="Times New Roman" w:cs="Times New Roman"/>
          <w:color w:val="auto"/>
        </w:rPr>
        <w:t>至</w:t>
      </w:r>
      <w:r w:rsidRPr="00E62276">
        <w:rPr>
          <w:rFonts w:ascii="Times New Roman" w:eastAsia="宋体" w:hAnsi="Times New Roman" w:cs="Times New Roman"/>
          <w:color w:val="auto"/>
        </w:rPr>
        <w:t>12:00</w:t>
      </w:r>
      <w:r>
        <w:rPr>
          <w:rFonts w:ascii="Times New Roman" w:eastAsia="宋体" w:hAnsi="Times New Roman" w:cs="Times New Roman"/>
          <w:color w:val="FF0000"/>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联系人：范志刚</w:t>
      </w:r>
      <w:r>
        <w:rPr>
          <w:rFonts w:ascii="Times New Roman" w:eastAsia="宋体" w:hAnsi="Times New Roman" w:cs="Times New Roman" w:hint="eastAsia"/>
          <w:color w:val="auto"/>
        </w:rPr>
        <w:t>、</w:t>
      </w:r>
      <w:r>
        <w:rPr>
          <w:rFonts w:ascii="Times New Roman" w:eastAsia="宋体" w:hAnsi="Times New Roman" w:cs="Times New Roman"/>
          <w:color w:val="auto"/>
        </w:rPr>
        <w:t>杨光</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w:t>
      </w:r>
      <w:proofErr w:type="gramStart"/>
      <w:r>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8217</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lastRenderedPageBreak/>
        <w:t>（一）采购人名称：</w:t>
      </w:r>
      <w:r>
        <w:rPr>
          <w:rFonts w:ascii="Times New Roman" w:eastAsia="宋体" w:hAnsi="Times New Roman" w:cs="Times New Roman" w:hint="eastAsia"/>
          <w:color w:val="auto"/>
        </w:rPr>
        <w:t>天津中医药大学</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鄱阳湖路</w:t>
      </w:r>
      <w:r>
        <w:rPr>
          <w:rFonts w:ascii="Times New Roman" w:eastAsia="宋体" w:hAnsi="Times New Roman" w:cs="Times New Roman" w:hint="eastAsia"/>
          <w:color w:val="auto"/>
        </w:rPr>
        <w:t>10</w:t>
      </w:r>
      <w:r>
        <w:rPr>
          <w:rFonts w:ascii="Times New Roman" w:eastAsia="宋体" w:hAnsi="Times New Roman" w:cs="Times New Roman" w:hint="eastAsia"/>
          <w:color w:val="auto"/>
        </w:rPr>
        <w:t>号</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阎冰</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022-59596158 </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联系部门：天津中医药大学</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w:t>
      </w:r>
      <w:proofErr w:type="gramStart"/>
      <w:r>
        <w:rPr>
          <w:rFonts w:ascii="Times New Roman" w:eastAsia="宋体" w:hAnsi="Times New Roman" w:cs="Times New Roman" w:hint="eastAsia"/>
          <w:color w:val="auto"/>
        </w:rPr>
        <w:t>静海区</w:t>
      </w:r>
      <w:proofErr w:type="gramEnd"/>
      <w:r>
        <w:rPr>
          <w:rFonts w:ascii="Times New Roman" w:eastAsia="宋体" w:hAnsi="Times New Roman" w:cs="Times New Roman" w:hint="eastAsia"/>
          <w:color w:val="auto"/>
        </w:rPr>
        <w:t>鄱阳湖路</w:t>
      </w:r>
      <w:r>
        <w:rPr>
          <w:rFonts w:ascii="Times New Roman" w:eastAsia="宋体" w:hAnsi="Times New Roman" w:cs="Times New Roman" w:hint="eastAsia"/>
          <w:color w:val="auto"/>
        </w:rPr>
        <w:t>10</w:t>
      </w:r>
      <w:r>
        <w:rPr>
          <w:rFonts w:ascii="Times New Roman" w:eastAsia="宋体" w:hAnsi="Times New Roman" w:cs="Times New Roman" w:hint="eastAsia"/>
          <w:color w:val="auto"/>
        </w:rPr>
        <w:t>号</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人：阎冰</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color w:val="auto"/>
        </w:rPr>
        <w:t>022-59596158</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本项目针对集中采购目录外产品按以下比例向中标供应商收取招标代理服务费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0D3AED">
        <w:trPr>
          <w:trHeight w:val="440"/>
          <w:tblHeader/>
          <w:jc w:val="center"/>
        </w:trPr>
        <w:tc>
          <w:tcPr>
            <w:tcW w:w="4190" w:type="dxa"/>
            <w:vAlign w:val="center"/>
          </w:tcPr>
          <w:p w:rsidR="000D3AED" w:rsidRDefault="00DF056C">
            <w:pPr>
              <w:tabs>
                <w:tab w:val="left" w:pos="750"/>
                <w:tab w:val="left" w:pos="840"/>
              </w:tabs>
              <w:adjustRightInd w:val="0"/>
              <w:snapToGrid w:val="0"/>
              <w:jc w:val="center"/>
              <w:rPr>
                <w:sz w:val="24"/>
              </w:rPr>
            </w:pPr>
            <w:r>
              <w:rPr>
                <w:rFonts w:hint="eastAsia"/>
                <w:sz w:val="24"/>
              </w:rPr>
              <w:t>集中采购目录外产品报价合计（万元）</w:t>
            </w:r>
          </w:p>
        </w:tc>
        <w:tc>
          <w:tcPr>
            <w:tcW w:w="3657" w:type="dxa"/>
            <w:vAlign w:val="center"/>
          </w:tcPr>
          <w:p w:rsidR="000D3AED" w:rsidRDefault="00DF056C">
            <w:pPr>
              <w:tabs>
                <w:tab w:val="left" w:pos="750"/>
                <w:tab w:val="left" w:pos="840"/>
              </w:tabs>
              <w:adjustRightInd w:val="0"/>
              <w:snapToGrid w:val="0"/>
              <w:jc w:val="center"/>
              <w:rPr>
                <w:sz w:val="24"/>
              </w:rPr>
            </w:pPr>
            <w:r>
              <w:rPr>
                <w:sz w:val="24"/>
              </w:rPr>
              <w:t>费率</w:t>
            </w:r>
          </w:p>
        </w:tc>
      </w:tr>
      <w:tr w:rsidR="000D3AED">
        <w:trPr>
          <w:trHeight w:val="440"/>
          <w:jc w:val="center"/>
        </w:trPr>
        <w:tc>
          <w:tcPr>
            <w:tcW w:w="4190" w:type="dxa"/>
            <w:vAlign w:val="center"/>
          </w:tcPr>
          <w:p w:rsidR="000D3AED" w:rsidRDefault="00DF056C">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0D3AED" w:rsidRDefault="00DF056C">
            <w:pPr>
              <w:tabs>
                <w:tab w:val="left" w:pos="750"/>
                <w:tab w:val="left" w:pos="840"/>
              </w:tabs>
              <w:adjustRightInd w:val="0"/>
              <w:snapToGrid w:val="0"/>
              <w:jc w:val="center"/>
              <w:rPr>
                <w:sz w:val="24"/>
              </w:rPr>
            </w:pPr>
            <w:r>
              <w:rPr>
                <w:sz w:val="24"/>
              </w:rPr>
              <w:t>1.</w:t>
            </w:r>
            <w:r>
              <w:rPr>
                <w:rFonts w:hint="eastAsia"/>
                <w:sz w:val="24"/>
              </w:rPr>
              <w:t>0</w:t>
            </w:r>
            <w:r>
              <w:rPr>
                <w:sz w:val="24"/>
              </w:rPr>
              <w:t>%</w:t>
            </w:r>
          </w:p>
        </w:tc>
      </w:tr>
      <w:tr w:rsidR="000D3AED">
        <w:trPr>
          <w:trHeight w:val="440"/>
          <w:jc w:val="center"/>
        </w:trPr>
        <w:tc>
          <w:tcPr>
            <w:tcW w:w="4190" w:type="dxa"/>
            <w:vAlign w:val="center"/>
          </w:tcPr>
          <w:p w:rsidR="000D3AED" w:rsidRDefault="00DF056C">
            <w:pPr>
              <w:tabs>
                <w:tab w:val="left" w:pos="750"/>
                <w:tab w:val="left" w:pos="840"/>
              </w:tabs>
              <w:adjustRightInd w:val="0"/>
              <w:snapToGrid w:val="0"/>
              <w:jc w:val="center"/>
              <w:rPr>
                <w:sz w:val="24"/>
              </w:rPr>
            </w:pPr>
            <w:r>
              <w:rPr>
                <w:sz w:val="24"/>
              </w:rPr>
              <w:t>100-500</w:t>
            </w:r>
          </w:p>
        </w:tc>
        <w:tc>
          <w:tcPr>
            <w:tcW w:w="3657" w:type="dxa"/>
            <w:vAlign w:val="center"/>
          </w:tcPr>
          <w:p w:rsidR="000D3AED" w:rsidRDefault="00DF056C">
            <w:pPr>
              <w:tabs>
                <w:tab w:val="left" w:pos="750"/>
                <w:tab w:val="left" w:pos="840"/>
              </w:tabs>
              <w:adjustRightInd w:val="0"/>
              <w:snapToGrid w:val="0"/>
              <w:jc w:val="center"/>
              <w:rPr>
                <w:sz w:val="24"/>
              </w:rPr>
            </w:pPr>
            <w:r>
              <w:rPr>
                <w:rFonts w:hint="eastAsia"/>
                <w:sz w:val="24"/>
              </w:rPr>
              <w:t>0</w:t>
            </w:r>
            <w:r>
              <w:rPr>
                <w:sz w:val="24"/>
              </w:rPr>
              <w:t>.</w:t>
            </w:r>
            <w:r>
              <w:rPr>
                <w:rFonts w:hint="eastAsia"/>
                <w:sz w:val="24"/>
              </w:rPr>
              <w:t>8</w:t>
            </w:r>
            <w:r>
              <w:rPr>
                <w:sz w:val="24"/>
              </w:rPr>
              <w:t>%</w:t>
            </w:r>
          </w:p>
        </w:tc>
      </w:tr>
      <w:tr w:rsidR="000D3AED">
        <w:trPr>
          <w:trHeight w:val="440"/>
          <w:jc w:val="center"/>
        </w:trPr>
        <w:tc>
          <w:tcPr>
            <w:tcW w:w="4190" w:type="dxa"/>
            <w:vAlign w:val="center"/>
          </w:tcPr>
          <w:p w:rsidR="000D3AED" w:rsidRDefault="00DF056C">
            <w:pPr>
              <w:tabs>
                <w:tab w:val="left" w:pos="750"/>
                <w:tab w:val="left" w:pos="840"/>
              </w:tabs>
              <w:adjustRightInd w:val="0"/>
              <w:snapToGrid w:val="0"/>
              <w:jc w:val="center"/>
              <w:rPr>
                <w:sz w:val="24"/>
              </w:rPr>
            </w:pPr>
            <w:r>
              <w:rPr>
                <w:sz w:val="24"/>
              </w:rPr>
              <w:t>500-1000</w:t>
            </w:r>
          </w:p>
        </w:tc>
        <w:tc>
          <w:tcPr>
            <w:tcW w:w="3657" w:type="dxa"/>
            <w:vAlign w:val="center"/>
          </w:tcPr>
          <w:p w:rsidR="000D3AED" w:rsidRDefault="00DF056C">
            <w:pPr>
              <w:tabs>
                <w:tab w:val="left" w:pos="750"/>
                <w:tab w:val="left" w:pos="840"/>
              </w:tabs>
              <w:adjustRightInd w:val="0"/>
              <w:snapToGrid w:val="0"/>
              <w:jc w:val="center"/>
              <w:rPr>
                <w:sz w:val="24"/>
              </w:rPr>
            </w:pPr>
            <w:r>
              <w:rPr>
                <w:sz w:val="24"/>
              </w:rPr>
              <w:t>0.</w:t>
            </w:r>
            <w:r>
              <w:rPr>
                <w:rFonts w:hint="eastAsia"/>
                <w:sz w:val="24"/>
              </w:rPr>
              <w:t>65</w:t>
            </w:r>
            <w:r>
              <w:rPr>
                <w:sz w:val="24"/>
              </w:rPr>
              <w:t>%</w:t>
            </w:r>
          </w:p>
        </w:tc>
      </w:tr>
      <w:tr w:rsidR="000D3AED">
        <w:trPr>
          <w:trHeight w:val="440"/>
          <w:jc w:val="center"/>
        </w:trPr>
        <w:tc>
          <w:tcPr>
            <w:tcW w:w="4190" w:type="dxa"/>
            <w:vAlign w:val="center"/>
          </w:tcPr>
          <w:p w:rsidR="000D3AED" w:rsidRDefault="00DF056C">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0D3AED" w:rsidRDefault="00DF056C">
            <w:pPr>
              <w:tabs>
                <w:tab w:val="left" w:pos="750"/>
                <w:tab w:val="left" w:pos="840"/>
              </w:tabs>
              <w:adjustRightInd w:val="0"/>
              <w:snapToGrid w:val="0"/>
              <w:jc w:val="center"/>
              <w:rPr>
                <w:sz w:val="24"/>
              </w:rPr>
            </w:pPr>
            <w:r>
              <w:rPr>
                <w:sz w:val="24"/>
              </w:rPr>
              <w:t>0.5%</w:t>
            </w:r>
          </w:p>
        </w:tc>
      </w:tr>
      <w:tr w:rsidR="000D3AED">
        <w:trPr>
          <w:trHeight w:val="440"/>
          <w:jc w:val="center"/>
        </w:trPr>
        <w:tc>
          <w:tcPr>
            <w:tcW w:w="4190" w:type="dxa"/>
            <w:vAlign w:val="center"/>
          </w:tcPr>
          <w:p w:rsidR="000D3AED" w:rsidRDefault="00DF056C">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0D3AED" w:rsidRDefault="00DF056C">
            <w:pPr>
              <w:tabs>
                <w:tab w:val="left" w:pos="750"/>
                <w:tab w:val="left" w:pos="840"/>
              </w:tabs>
              <w:adjustRightInd w:val="0"/>
              <w:snapToGrid w:val="0"/>
              <w:jc w:val="center"/>
              <w:rPr>
                <w:sz w:val="24"/>
              </w:rPr>
            </w:pPr>
            <w:r>
              <w:rPr>
                <w:sz w:val="24"/>
              </w:rPr>
              <w:t>0.25%</w:t>
            </w:r>
          </w:p>
        </w:tc>
      </w:tr>
      <w:tr w:rsidR="000D3AED">
        <w:trPr>
          <w:trHeight w:val="440"/>
          <w:jc w:val="center"/>
        </w:trPr>
        <w:tc>
          <w:tcPr>
            <w:tcW w:w="4190" w:type="dxa"/>
            <w:vAlign w:val="center"/>
          </w:tcPr>
          <w:p w:rsidR="000D3AED" w:rsidRDefault="00DF056C">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0D3AED" w:rsidRDefault="00DF056C">
            <w:pPr>
              <w:tabs>
                <w:tab w:val="left" w:pos="750"/>
                <w:tab w:val="left" w:pos="840"/>
              </w:tabs>
              <w:adjustRightInd w:val="0"/>
              <w:snapToGrid w:val="0"/>
              <w:jc w:val="center"/>
              <w:rPr>
                <w:sz w:val="24"/>
              </w:rPr>
            </w:pPr>
            <w:r>
              <w:rPr>
                <w:sz w:val="24"/>
              </w:rPr>
              <w:t>0.05%</w:t>
            </w:r>
          </w:p>
        </w:tc>
      </w:tr>
    </w:tbl>
    <w:p w:rsidR="000D3AED" w:rsidRDefault="00DF056C">
      <w:pPr>
        <w:tabs>
          <w:tab w:val="left" w:pos="700"/>
        </w:tabs>
        <w:autoSpaceDE w:val="0"/>
        <w:autoSpaceDN w:val="0"/>
        <w:adjustRightInd w:val="0"/>
        <w:spacing w:line="360" w:lineRule="auto"/>
        <w:ind w:firstLineChars="200" w:firstLine="48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集中采购目录外</w:t>
      </w:r>
      <w:r>
        <w:rPr>
          <w:rFonts w:hint="eastAsia"/>
          <w:sz w:val="24"/>
        </w:rPr>
        <w:lastRenderedPageBreak/>
        <w:t>产品报价合计</w:t>
      </w:r>
      <w:r>
        <w:rPr>
          <w:sz w:val="24"/>
          <w:lang w:val="zh-CN"/>
        </w:rPr>
        <w:t>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65</w:t>
      </w:r>
      <w:r>
        <w:rPr>
          <w:sz w:val="24"/>
          <w:lang w:val="zh-CN"/>
        </w:rPr>
        <w:t>%=</w:t>
      </w:r>
      <w:r>
        <w:rPr>
          <w:rFonts w:hint="eastAsia"/>
          <w:sz w:val="24"/>
          <w:lang w:val="zh-CN"/>
        </w:rPr>
        <w:t>53732.5</w:t>
      </w:r>
      <w:r>
        <w:rPr>
          <w:sz w:val="24"/>
          <w:lang w:val="zh-CN"/>
        </w:rPr>
        <w:t>元，服务费</w:t>
      </w:r>
      <w:r>
        <w:rPr>
          <w:rFonts w:hint="eastAsia"/>
          <w:sz w:val="24"/>
          <w:lang w:val="zh-CN"/>
        </w:rPr>
        <w:t>缴纳</w:t>
      </w:r>
      <w:r>
        <w:rPr>
          <w:rFonts w:hint="eastAsia"/>
          <w:sz w:val="24"/>
          <w:lang w:val="zh-CN"/>
        </w:rPr>
        <w:t>53732</w:t>
      </w:r>
      <w:r>
        <w:rPr>
          <w:rFonts w:hint="eastAsia"/>
          <w:sz w:val="24"/>
          <w:lang w:val="zh-CN"/>
        </w:rPr>
        <w:t>元。</w:t>
      </w:r>
    </w:p>
    <w:p w:rsidR="000D3AED" w:rsidRDefault="00DF056C">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0D3AED" w:rsidRDefault="00DF056C" w:rsidP="005D0A05">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0D3AED" w:rsidRDefault="00DF056C">
      <w:pPr>
        <w:pStyle w:val="Default"/>
        <w:spacing w:line="360" w:lineRule="auto"/>
        <w:ind w:firstLineChars="200" w:firstLine="480"/>
        <w:jc w:val="both"/>
        <w:rPr>
          <w:rFonts w:ascii="Times New Roman" w:eastAsia="宋体" w:hAnsi="Times New Roman" w:cs="Times New Roman"/>
          <w:color w:val="auto"/>
          <w:kern w:val="2"/>
          <w:lang w:val="zh-CN"/>
        </w:rPr>
      </w:pPr>
      <w:r>
        <w:rPr>
          <w:rFonts w:ascii="Times New Roman" w:eastAsia="宋体" w:hAnsi="Times New Roman" w:cs="Times New Roman" w:hint="eastAsia"/>
          <w:color w:val="auto"/>
          <w:kern w:val="2"/>
          <w:lang w:val="zh-CN"/>
        </w:rPr>
        <w:t>缴费及开票咨询电话：</w:t>
      </w:r>
      <w:r>
        <w:rPr>
          <w:rFonts w:ascii="Times New Roman" w:eastAsia="宋体" w:hAnsi="Times New Roman" w:cs="Times New Roman" w:hint="eastAsia"/>
          <w:color w:val="auto"/>
          <w:kern w:val="2"/>
          <w:lang w:val="zh-CN"/>
        </w:rPr>
        <w:t>022-24532012</w:t>
      </w:r>
    </w:p>
    <w:p w:rsidR="000D3AED" w:rsidRDefault="00DF056C">
      <w:pPr>
        <w:pStyle w:val="Default"/>
        <w:spacing w:line="360" w:lineRule="auto"/>
        <w:ind w:firstLineChars="200" w:firstLine="480"/>
        <w:jc w:val="both"/>
        <w:rPr>
          <w:color w:val="auto"/>
          <w:lang w:val="zh-CN"/>
        </w:rPr>
      </w:pPr>
      <w:r>
        <w:rPr>
          <w:rFonts w:hint="eastAsia"/>
          <w:color w:val="auto"/>
          <w:lang w:val="zh-CN"/>
        </w:rPr>
        <w:t>十五、《</w:t>
      </w:r>
      <w:r>
        <w:rPr>
          <w:rFonts w:asciiTheme="minorEastAsia" w:eastAsiaTheme="minorEastAsia" w:hAnsiTheme="minorEastAsia" w:cs="Times New Roman"/>
          <w:bCs/>
        </w:rPr>
        <w:t>“政采贷”业务提示函</w:t>
      </w:r>
      <w:r>
        <w:rPr>
          <w:rFonts w:hint="eastAsia"/>
          <w:color w:val="auto"/>
          <w:lang w:val="zh-CN"/>
        </w:rPr>
        <w:t>》</w:t>
      </w:r>
      <w:r>
        <w:rPr>
          <w:rFonts w:asciiTheme="minorEastAsia" w:eastAsiaTheme="minorEastAsia" w:hAnsiTheme="minorEastAsia" w:hint="eastAsia"/>
          <w:bCs/>
        </w:rPr>
        <w:t>、《</w:t>
      </w:r>
      <w:r>
        <w:rPr>
          <w:rFonts w:asciiTheme="minorEastAsia" w:eastAsiaTheme="minorEastAsia" w:hAnsiTheme="minorEastAsia" w:cs="Times New Roman"/>
          <w:bCs/>
        </w:rPr>
        <w:t>政府采购支持中小企业政策提示函</w:t>
      </w:r>
      <w:r>
        <w:rPr>
          <w:rFonts w:asciiTheme="minorEastAsia" w:eastAsiaTheme="minorEastAsia" w:hAnsiTheme="minorEastAsia" w:hint="eastAsia"/>
          <w:bCs/>
        </w:rPr>
        <w:t>》和《诚信参与政府采购活动提示函》</w:t>
      </w:r>
    </w:p>
    <w:p w:rsidR="000D3AED" w:rsidRDefault="000D3AED">
      <w:pPr>
        <w:pStyle w:val="Default"/>
        <w:spacing w:line="360" w:lineRule="auto"/>
        <w:jc w:val="both"/>
        <w:rPr>
          <w:rFonts w:ascii="Times New Roman" w:eastAsia="宋体" w:hAnsi="Times New Roman" w:cs="Times New Roman"/>
          <w:color w:val="auto"/>
        </w:rPr>
      </w:pPr>
    </w:p>
    <w:p w:rsidR="000D3AED" w:rsidRPr="00E62276" w:rsidRDefault="000D3AED">
      <w:pPr>
        <w:pStyle w:val="Default"/>
        <w:spacing w:line="360" w:lineRule="auto"/>
        <w:jc w:val="both"/>
        <w:rPr>
          <w:rFonts w:ascii="Times New Roman" w:eastAsia="宋体" w:hAnsi="Times New Roman" w:cs="Times New Roman"/>
          <w:color w:val="auto"/>
        </w:rPr>
      </w:pPr>
    </w:p>
    <w:p w:rsidR="000D3AED" w:rsidRPr="00E62276" w:rsidRDefault="00DF056C">
      <w:pPr>
        <w:pStyle w:val="Default"/>
        <w:spacing w:line="360" w:lineRule="auto"/>
        <w:jc w:val="right"/>
        <w:rPr>
          <w:rFonts w:ascii="Times New Roman" w:eastAsia="宋体" w:hAnsi="Times New Roman" w:cs="Times New Roman"/>
          <w:color w:val="auto"/>
        </w:rPr>
      </w:pPr>
      <w:r w:rsidRPr="00E62276">
        <w:rPr>
          <w:rFonts w:ascii="Times New Roman" w:eastAsia="宋体" w:hAnsi="Times New Roman" w:cs="Times New Roman"/>
          <w:color w:val="auto"/>
        </w:rPr>
        <w:t>2025</w:t>
      </w:r>
      <w:r w:rsidRPr="00E62276">
        <w:rPr>
          <w:rFonts w:ascii="Times New Roman" w:eastAsia="宋体" w:hAnsi="Times New Roman" w:cs="Times New Roman"/>
          <w:color w:val="auto"/>
        </w:rPr>
        <w:t>年</w:t>
      </w:r>
      <w:r w:rsidR="00E62276" w:rsidRPr="00E62276">
        <w:rPr>
          <w:rFonts w:ascii="Times New Roman" w:eastAsia="宋体" w:hAnsi="Times New Roman" w:cs="Times New Roman" w:hint="eastAsia"/>
          <w:color w:val="auto"/>
        </w:rPr>
        <w:t>11</w:t>
      </w:r>
      <w:r w:rsidRPr="00E62276">
        <w:rPr>
          <w:rFonts w:ascii="Times New Roman" w:eastAsia="宋体" w:hAnsi="Times New Roman" w:cs="Times New Roman"/>
          <w:color w:val="auto"/>
        </w:rPr>
        <w:t>月</w:t>
      </w:r>
      <w:r w:rsidR="00E62276" w:rsidRPr="00E62276">
        <w:rPr>
          <w:rFonts w:ascii="Times New Roman" w:eastAsia="宋体" w:hAnsi="Times New Roman" w:cs="Times New Roman" w:hint="eastAsia"/>
          <w:color w:val="auto"/>
        </w:rPr>
        <w:t>18</w:t>
      </w:r>
      <w:r w:rsidRPr="00E62276">
        <w:rPr>
          <w:rFonts w:ascii="Times New Roman" w:eastAsia="宋体" w:hAnsi="Times New Roman" w:cs="Times New Roman"/>
          <w:color w:val="auto"/>
        </w:rPr>
        <w:t>日</w:t>
      </w:r>
    </w:p>
    <w:p w:rsidR="000D3AED" w:rsidRDefault="000D3AED">
      <w:pPr>
        <w:pStyle w:val="Default"/>
        <w:spacing w:line="360" w:lineRule="auto"/>
        <w:ind w:right="892"/>
        <w:rPr>
          <w:rFonts w:ascii="Times New Roman" w:eastAsia="宋体" w:hAnsi="Times New Roman" w:cs="Times New Roman"/>
          <w:color w:val="auto"/>
        </w:rPr>
      </w:pPr>
    </w:p>
    <w:p w:rsidR="000D3AED" w:rsidRDefault="000D3AED">
      <w:pPr>
        <w:pStyle w:val="Default"/>
        <w:spacing w:line="360" w:lineRule="auto"/>
        <w:ind w:right="892"/>
        <w:rPr>
          <w:rFonts w:ascii="Times New Roman" w:eastAsia="宋体" w:hAnsi="Times New Roman" w:cs="Times New Roman"/>
          <w:color w:val="auto"/>
        </w:rPr>
      </w:pPr>
    </w:p>
    <w:p w:rsidR="000D3AED" w:rsidRDefault="00DF056C">
      <w:pPr>
        <w:widowControl/>
        <w:jc w:val="left"/>
        <w:rPr>
          <w:kern w:val="0"/>
          <w:sz w:val="24"/>
          <w:szCs w:val="24"/>
        </w:rPr>
      </w:pPr>
      <w:r>
        <w:br w:type="page"/>
      </w:r>
    </w:p>
    <w:p w:rsidR="000D3AED" w:rsidRDefault="00DF056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“政采贷”业务提示函</w:t>
      </w:r>
    </w:p>
    <w:p w:rsidR="000D3AED" w:rsidRDefault="000D3AED">
      <w:pPr>
        <w:spacing w:line="360" w:lineRule="auto"/>
        <w:jc w:val="center"/>
        <w:rPr>
          <w:rFonts w:eastAsia="方正小标宋简体"/>
          <w:bCs/>
          <w:kern w:val="0"/>
          <w:sz w:val="24"/>
          <w:szCs w:val="24"/>
        </w:rPr>
      </w:pPr>
    </w:p>
    <w:p w:rsidR="000D3AED" w:rsidRDefault="00DF056C">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w:t>
      </w:r>
      <w:proofErr w:type="gramStart"/>
      <w:r>
        <w:rPr>
          <w:sz w:val="24"/>
          <w:szCs w:val="24"/>
        </w:rPr>
        <w:t>支小再贷款</w:t>
      </w:r>
      <w:proofErr w:type="gramEnd"/>
      <w:r>
        <w:rPr>
          <w:sz w:val="24"/>
          <w:szCs w:val="24"/>
        </w:rPr>
        <w:t>政策等。</w:t>
      </w:r>
    </w:p>
    <w:p w:rsidR="000D3AED" w:rsidRDefault="00DF056C">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D3AED" w:rsidRDefault="00DF056C">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D3AED" w:rsidRDefault="000D3AED">
      <w:pPr>
        <w:spacing w:line="360" w:lineRule="auto"/>
        <w:jc w:val="center"/>
        <w:rPr>
          <w:rFonts w:eastAsia="方正小标宋简体"/>
          <w:spacing w:val="-10"/>
          <w:sz w:val="24"/>
          <w:szCs w:val="24"/>
        </w:rPr>
      </w:pPr>
    </w:p>
    <w:p w:rsidR="000D3AED" w:rsidRDefault="000D3AED">
      <w:pPr>
        <w:spacing w:line="360" w:lineRule="auto"/>
        <w:jc w:val="center"/>
        <w:rPr>
          <w:rFonts w:eastAsia="方正小标宋简体"/>
          <w:spacing w:val="-10"/>
          <w:sz w:val="24"/>
          <w:szCs w:val="24"/>
        </w:rPr>
      </w:pPr>
    </w:p>
    <w:p w:rsidR="000D3AED" w:rsidRDefault="00DF056C">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D3AED" w:rsidRDefault="00DF056C">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lastRenderedPageBreak/>
        <w:t>政府采购支持中小企业政策提示函</w:t>
      </w:r>
    </w:p>
    <w:p w:rsidR="000D3AED" w:rsidRDefault="00DF056C">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D3AED" w:rsidRDefault="00DF056C">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D3AED" w:rsidRDefault="00DF056C">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D3AED" w:rsidRDefault="00DF056C">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D3AED" w:rsidRDefault="00DF056C">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D3AED" w:rsidRDefault="00DF056C">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D3AED" w:rsidRDefault="00DF056C">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0D3AED" w:rsidRDefault="00DF056C">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D3AED" w:rsidRDefault="00DF056C">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0D3AED" w:rsidRDefault="00DF056C">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0D3AED" w:rsidRDefault="00DF056C">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0D3AED" w:rsidRDefault="000D3AED">
      <w:pPr>
        <w:spacing w:line="360" w:lineRule="exact"/>
        <w:ind w:firstLineChars="200" w:firstLine="480"/>
        <w:rPr>
          <w:rFonts w:eastAsiaTheme="minorEastAsia"/>
          <w:sz w:val="24"/>
        </w:rPr>
      </w:pPr>
    </w:p>
    <w:p w:rsidR="000D3AED" w:rsidRDefault="00DF056C">
      <w:pPr>
        <w:adjustRightInd w:val="0"/>
        <w:snapToGrid w:val="0"/>
        <w:spacing w:line="400" w:lineRule="exact"/>
        <w:jc w:val="center"/>
        <w:rPr>
          <w:b/>
          <w:sz w:val="24"/>
          <w:szCs w:val="24"/>
        </w:rPr>
      </w:pPr>
      <w:r>
        <w:rPr>
          <w:b/>
          <w:sz w:val="24"/>
          <w:szCs w:val="24"/>
        </w:rPr>
        <w:lastRenderedPageBreak/>
        <w:t>诚信参与政府采购活动提示函</w:t>
      </w:r>
    </w:p>
    <w:p w:rsidR="000D3AED" w:rsidRDefault="000D3AED">
      <w:pPr>
        <w:pStyle w:val="ac"/>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Pr>
          <w:rFonts w:ascii="Times New Roman" w:eastAsiaTheme="minorEastAsia" w:hAnsi="Times New Roman" w:cs="Times New Roman"/>
        </w:rPr>
        <w:t>作形成</w:t>
      </w:r>
      <w:proofErr w:type="gramEnd"/>
      <w:r>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Pr>
          <w:rFonts w:ascii="Times New Roman" w:eastAsiaTheme="minorEastAsia" w:hAnsi="Times New Roman" w:cs="Times New Roman"/>
        </w:rPr>
        <w:t>学信网</w:t>
      </w:r>
      <w:r>
        <w:rPr>
          <w:rStyle w:val="af"/>
          <w:rFonts w:ascii="Times New Roman" w:eastAsiaTheme="minorEastAsia" w:hAnsi="Times New Roman" w:cs="Times New Roman"/>
        </w:rPr>
        <w:t>等</w:t>
      </w:r>
      <w:proofErr w:type="gramEnd"/>
      <w:r>
        <w:rPr>
          <w:rFonts w:ascii="Times New Roman" w:eastAsiaTheme="minorEastAsia" w:hAnsi="Times New Roman" w:cs="Times New Roman"/>
        </w:rPr>
        <w:t>官方查询渠道对投标文件中相关材料的真实性予以审查，对无法确认真实性的材料，不要作为投标、响应材料提交。</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D3AED" w:rsidRDefault="00DF056C">
      <w:pPr>
        <w:pStyle w:val="ac"/>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w:t>
      </w:r>
      <w:proofErr w:type="gramStart"/>
      <w:r>
        <w:rPr>
          <w:rFonts w:ascii="Times New Roman" w:eastAsiaTheme="minorEastAsia" w:hAnsi="Times New Roman" w:cs="Times New Roman"/>
        </w:rPr>
        <w:t>分之十</w:t>
      </w:r>
      <w:proofErr w:type="gramEnd"/>
      <w:r>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D3AED" w:rsidRDefault="00DF056C">
      <w:pPr>
        <w:widowControl/>
        <w:jc w:val="left"/>
        <w:rPr>
          <w:b/>
          <w:bCs/>
          <w:kern w:val="28"/>
          <w:sz w:val="32"/>
          <w:szCs w:val="32"/>
          <w:lang w:val="zh-CN"/>
        </w:rPr>
      </w:pPr>
      <w:r>
        <w:br w:type="page"/>
      </w:r>
    </w:p>
    <w:p w:rsidR="000D3AED" w:rsidRDefault="00DF056C">
      <w:pPr>
        <w:pStyle w:val="ab"/>
        <w:rPr>
          <w:rFonts w:ascii="Times New Roman" w:hAnsi="Times New Roman"/>
        </w:rPr>
      </w:pPr>
      <w:r>
        <w:rPr>
          <w:rFonts w:ascii="Times New Roman" w:hAnsi="Times New Roman"/>
        </w:rPr>
        <w:lastRenderedPageBreak/>
        <w:t>第</w:t>
      </w:r>
      <w:r>
        <w:rPr>
          <w:rFonts w:ascii="Times New Roman" w:hAnsi="Times New Roman" w:hint="eastAsia"/>
        </w:rPr>
        <w:t>二</w:t>
      </w:r>
      <w:r>
        <w:rPr>
          <w:rFonts w:ascii="Times New Roman" w:hAnsi="Times New Roman"/>
        </w:rPr>
        <w:t>部分</w:t>
      </w:r>
      <w:r>
        <w:rPr>
          <w:rFonts w:ascii="Times New Roman" w:hAnsi="Times New Roman"/>
        </w:rPr>
        <w:t xml:space="preserve">  </w:t>
      </w:r>
      <w:r>
        <w:rPr>
          <w:rFonts w:ascii="Times New Roman" w:hAnsi="Times New Roman"/>
        </w:rPr>
        <w:t>招标项目要求</w:t>
      </w:r>
      <w:bookmarkEnd w:id="1"/>
    </w:p>
    <w:p w:rsidR="000D3AED" w:rsidRDefault="00DF056C">
      <w:pPr>
        <w:autoSpaceDE w:val="0"/>
        <w:autoSpaceDN w:val="0"/>
        <w:adjustRightInd w:val="0"/>
        <w:spacing w:line="360" w:lineRule="auto"/>
        <w:ind w:firstLineChars="200" w:firstLine="480"/>
        <w:rPr>
          <w:sz w:val="24"/>
        </w:rPr>
      </w:pPr>
      <w:r>
        <w:rPr>
          <w:rFonts w:hint="eastAsia"/>
          <w:sz w:val="24"/>
        </w:rPr>
        <w:t>加注“★”号条款为实质性条款，不得出现负偏离，发生负偏离即做无效标处理。</w:t>
      </w:r>
    </w:p>
    <w:p w:rsidR="000D3AED" w:rsidRDefault="00DF056C">
      <w:pPr>
        <w:spacing w:line="360" w:lineRule="auto"/>
        <w:ind w:firstLineChars="200" w:firstLine="480"/>
        <w:outlineLvl w:val="0"/>
        <w:rPr>
          <w:sz w:val="24"/>
        </w:rPr>
      </w:pPr>
      <w:r>
        <w:rPr>
          <w:rFonts w:hint="eastAsia"/>
          <w:sz w:val="24"/>
        </w:rPr>
        <w:t>一、项目背景</w:t>
      </w:r>
    </w:p>
    <w:p w:rsidR="000D3AED" w:rsidRDefault="00DF056C">
      <w:pPr>
        <w:spacing w:line="360" w:lineRule="auto"/>
        <w:ind w:firstLineChars="200" w:firstLine="480"/>
        <w:outlineLvl w:val="0"/>
        <w:rPr>
          <w:sz w:val="24"/>
        </w:rPr>
      </w:pPr>
      <w:r>
        <w:rPr>
          <w:rFonts w:ascii="宋体" w:hAnsi="宋体" w:hint="eastAsia"/>
          <w:sz w:val="24"/>
        </w:rPr>
        <w:t>2022年8月，天津市教育两委公布天津市“大思政课”建设综合改革试验区“天津市学校思想政治理论课教学改革重点实验室项目”立项名单，我校申请的“马克思主义基本原理与中华优秀传统文化相结合思政课重点实验室”成功获批，经过前期全面论证,方案基本成熟，特申请采购建设</w:t>
      </w:r>
    </w:p>
    <w:p w:rsidR="000D3AED" w:rsidRDefault="00DF056C">
      <w:pPr>
        <w:spacing w:line="360" w:lineRule="auto"/>
        <w:ind w:firstLineChars="200" w:firstLine="480"/>
        <w:outlineLvl w:val="0"/>
        <w:rPr>
          <w:sz w:val="24"/>
        </w:rPr>
      </w:pPr>
      <w:r>
        <w:rPr>
          <w:rFonts w:hint="eastAsia"/>
          <w:sz w:val="24"/>
        </w:rPr>
        <w:t>本项目属于工业行业</w:t>
      </w:r>
    </w:p>
    <w:p w:rsidR="000D3AED" w:rsidRDefault="00DF056C">
      <w:pPr>
        <w:autoSpaceDE w:val="0"/>
        <w:autoSpaceDN w:val="0"/>
        <w:spacing w:line="360" w:lineRule="auto"/>
        <w:ind w:firstLineChars="200" w:firstLine="480"/>
        <w:rPr>
          <w:bCs/>
          <w:sz w:val="24"/>
        </w:rPr>
      </w:pPr>
      <w:r>
        <w:rPr>
          <w:rFonts w:hint="eastAsia"/>
          <w:color w:val="000000"/>
          <w:sz w:val="24"/>
        </w:rPr>
        <w:t>二</w:t>
      </w:r>
      <w:r>
        <w:rPr>
          <w:bCs/>
          <w:color w:val="000000"/>
          <w:sz w:val="24"/>
        </w:rPr>
        <w:t>、</w:t>
      </w:r>
      <w:r>
        <w:rPr>
          <w:bCs/>
          <w:sz w:val="24"/>
        </w:rPr>
        <w:t>技术要求</w:t>
      </w:r>
    </w:p>
    <w:p w:rsidR="000D3AED" w:rsidRDefault="00DF056C">
      <w:pPr>
        <w:spacing w:line="360" w:lineRule="auto"/>
        <w:ind w:firstLineChars="200" w:firstLine="480"/>
        <w:outlineLvl w:val="0"/>
        <w:rPr>
          <w:sz w:val="24"/>
        </w:rPr>
      </w:pPr>
      <w:r>
        <w:rPr>
          <w:rFonts w:hint="eastAsia"/>
          <w:sz w:val="24"/>
        </w:rPr>
        <w:t>★（一）投标人须承诺所投产品和服务符合相关强制性规定。交货时采购人有权要求投标人出具所投产品、服务符合上述规定的证明文件。</w:t>
      </w:r>
    </w:p>
    <w:p w:rsidR="000D3AED" w:rsidRPr="002316DB" w:rsidRDefault="00DF056C">
      <w:pPr>
        <w:spacing w:line="360" w:lineRule="auto"/>
        <w:ind w:firstLineChars="200" w:firstLine="480"/>
        <w:outlineLvl w:val="0"/>
        <w:rPr>
          <w:sz w:val="24"/>
        </w:rPr>
      </w:pPr>
      <w:r w:rsidRPr="002316DB">
        <w:rPr>
          <w:rFonts w:hint="eastAsia"/>
          <w:sz w:val="24"/>
        </w:rPr>
        <w:t>（二）采购清单</w:t>
      </w:r>
    </w:p>
    <w:p w:rsidR="000D3AED" w:rsidRPr="002316DB" w:rsidRDefault="00DF056C">
      <w:pPr>
        <w:pStyle w:val="Default"/>
        <w:spacing w:line="360" w:lineRule="auto"/>
        <w:ind w:firstLineChars="200" w:firstLine="480"/>
        <w:jc w:val="both"/>
        <w:rPr>
          <w:rFonts w:ascii="Times New Roman" w:eastAsia="宋体" w:hAnsi="Times New Roman" w:cs="Times New Roman"/>
          <w:color w:val="auto"/>
        </w:rPr>
      </w:pPr>
      <w:r w:rsidRPr="002316DB">
        <w:rPr>
          <w:rFonts w:ascii="Times New Roman" w:eastAsia="宋体" w:hAnsi="Times New Roman" w:cs="Times New Roman" w:hint="eastAsia"/>
          <w:color w:val="auto"/>
        </w:rPr>
        <w:t>第一包：</w:t>
      </w:r>
      <w:r w:rsidRPr="002316DB">
        <w:rPr>
          <w:rFonts w:hint="eastAsia"/>
          <w:color w:val="auto"/>
        </w:rPr>
        <w:t>技术参数</w:t>
      </w:r>
    </w:p>
    <w:tbl>
      <w:tblPr>
        <w:tblW w:w="573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6"/>
        <w:gridCol w:w="1412"/>
        <w:gridCol w:w="4714"/>
        <w:gridCol w:w="710"/>
        <w:gridCol w:w="710"/>
        <w:gridCol w:w="1244"/>
      </w:tblGrid>
      <w:tr w:rsidR="000D3AED" w:rsidRPr="00C612EB">
        <w:trPr>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bookmarkStart w:id="7" w:name="OLE_LINK22"/>
            <w:bookmarkStart w:id="8" w:name="OLE_LINK23"/>
            <w:r w:rsidRPr="00C612EB">
              <w:rPr>
                <w:rFonts w:asciiTheme="minorEastAsia" w:eastAsiaTheme="minorEastAsia" w:hAnsiTheme="minorEastAsia"/>
                <w:sz w:val="24"/>
                <w:szCs w:val="24"/>
              </w:rPr>
              <w:t>序号</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标的</w:t>
            </w:r>
            <w:r w:rsidRPr="00C612EB">
              <w:rPr>
                <w:rFonts w:asciiTheme="minorEastAsia" w:eastAsiaTheme="minorEastAsia" w:hAnsiTheme="minorEastAsia"/>
                <w:sz w:val="24"/>
                <w:szCs w:val="24"/>
              </w:rPr>
              <w:t>名称</w:t>
            </w:r>
          </w:p>
        </w:tc>
        <w:tc>
          <w:tcPr>
            <w:tcW w:w="2411"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需求条款</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单位</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数量</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是否属于集采目录内产品</w:t>
            </w:r>
          </w:p>
        </w:tc>
      </w:tr>
      <w:tr w:rsidR="000D3AED" w:rsidRPr="00C612EB">
        <w:trPr>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创意设计</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将162㎡空间打造成能展示、能参观、能体验的沉浸式实验室，全方位、多角度感受展示内容。包括展陈大纲、3D-Max效果图、施工图、视觉效果、交互功能、马克思主义与中华优秀传统文化元素融合。</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基础装饰</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涉及实验室门头、顶部、主视觉墙、投影墙及地面等，安全耐用，完全满足实验室创意设计要求。施工工艺标准符合施工材料防火、环保等国家标准。</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w:t>
            </w:r>
          </w:p>
        </w:tc>
        <w:tc>
          <w:tcPr>
            <w:tcW w:w="722" w:type="pct"/>
            <w:vAlign w:val="center"/>
          </w:tcPr>
          <w:p w:rsidR="000D3AED" w:rsidRPr="00C612EB" w:rsidRDefault="00B36EB9">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w:t>
            </w:r>
            <w:r w:rsidR="00DF056C" w:rsidRPr="00C612EB">
              <w:rPr>
                <w:rFonts w:asciiTheme="minorEastAsia" w:eastAsiaTheme="minorEastAsia" w:hAnsiTheme="minorEastAsia" w:hint="eastAsia"/>
                <w:sz w:val="24"/>
                <w:szCs w:val="24"/>
              </w:rPr>
              <w:t>激光工程投影机</w:t>
            </w:r>
          </w:p>
        </w:tc>
        <w:tc>
          <w:tcPr>
            <w:tcW w:w="2411" w:type="pct"/>
            <w:vAlign w:val="center"/>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1.0.67DMD 芯片。</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2.中心亮度：6500流明；</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3.对比度：5000000:1。</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4.标准分辨率：1920*1200（WUXGA）；单色激光。</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5.多种镜头可供选择；支持电动位移/聚焦/变焦功能。</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6.显示比例：16:10兼容16:9,4:3。</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7.镜头位移范围：V: +/-50% ,H: +/- 110%（以画面宽</w:t>
            </w:r>
            <w:proofErr w:type="gramStart"/>
            <w:r w:rsidRPr="00C612EB">
              <w:rPr>
                <w:rFonts w:asciiTheme="minorEastAsia" w:eastAsiaTheme="minorEastAsia" w:hAnsiTheme="minorEastAsia" w:hint="eastAsia"/>
                <w:sz w:val="24"/>
                <w:szCs w:val="24"/>
              </w:rPr>
              <w:t>高一半</w:t>
            </w:r>
            <w:proofErr w:type="gramEnd"/>
            <w:r w:rsidRPr="00C612EB">
              <w:rPr>
                <w:rFonts w:asciiTheme="minorEastAsia" w:eastAsiaTheme="minorEastAsia" w:hAnsiTheme="minorEastAsia" w:hint="eastAsia"/>
                <w:sz w:val="24"/>
                <w:szCs w:val="24"/>
              </w:rPr>
              <w:t>为基准计算））。</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8.整机功耗405W；待机功率：＜0.5W；照度均匀性≥85%。</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9</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输入接口：HDMI 2.0 x2; HDBase-T x1； RS232 x 1(D-sub 9-pin male）；RJ45 x1；Wired IR in x1 (phone jack）；3D SYNC in x1(BNC）。</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10</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输出接口： 3.5mm phone jack x1；3D SYNC out x1(BNC）；USB-A for power supply x1；12V Trigger (phone jack）。</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17</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是</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4</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融合播放盒子</w:t>
            </w:r>
          </w:p>
        </w:tc>
        <w:tc>
          <w:tcPr>
            <w:tcW w:w="2411" w:type="pct"/>
            <w:vAlign w:val="center"/>
          </w:tcPr>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类别：</w:t>
            </w:r>
            <w:proofErr w:type="gramStart"/>
            <w:r w:rsidRPr="00C612EB">
              <w:rPr>
                <w:rFonts w:asciiTheme="minorEastAsia" w:eastAsiaTheme="minorEastAsia" w:hAnsiTheme="minorEastAsia" w:hint="eastAsia"/>
                <w:sz w:val="24"/>
                <w:szCs w:val="24"/>
              </w:rPr>
              <w:t>嵌</w:t>
            </w:r>
            <w:proofErr w:type="gramEnd"/>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式融合播放器</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 xml:space="preserve">通道数量：1-252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视频输出接</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w:t>
            </w:r>
            <w:r w:rsidRPr="00C612EB">
              <w:rPr>
                <w:rFonts w:asciiTheme="minorEastAsia" w:eastAsiaTheme="minorEastAsia" w:hAnsiTheme="minorEastAsia" w:hint="eastAsia"/>
                <w:sz w:val="24"/>
                <w:szCs w:val="24"/>
              </w:rPr>
              <w:t>1*HDMI2.0</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 xml:space="preserve">系统 ：Android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 xml:space="preserve">通道模式：M*N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6</w:t>
            </w:r>
            <w:r w:rsidRPr="00C612EB">
              <w:rPr>
                <w:rFonts w:asciiTheme="minorEastAsia" w:eastAsiaTheme="minorEastAsia" w:hAnsiTheme="minorEastAsia"/>
                <w:sz w:val="24"/>
                <w:szCs w:val="24"/>
              </w:rPr>
              <w:t>.</w:t>
            </w:r>
            <w:r w:rsidRPr="00C612EB">
              <w:rPr>
                <w:rFonts w:ascii="Microsoft JhengHei" w:eastAsia="Microsoft JhengHei" w:hAnsi="Microsoft JhengHei" w:cs="Microsoft JhengHei" w:hint="eastAsia"/>
                <w:sz w:val="24"/>
                <w:szCs w:val="24"/>
              </w:rPr>
              <w:t>⾳</w:t>
            </w:r>
            <w:proofErr w:type="gramStart"/>
            <w:r w:rsidRPr="00C612EB">
              <w:rPr>
                <w:rFonts w:asciiTheme="minorEastAsia" w:eastAsiaTheme="minorEastAsia" w:hAnsiTheme="minorEastAsia" w:cs="宋体" w:hint="eastAsia"/>
                <w:sz w:val="24"/>
                <w:szCs w:val="24"/>
              </w:rPr>
              <w:t>频接</w:t>
            </w:r>
            <w:proofErr w:type="gramEnd"/>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w:t>
            </w:r>
            <w:r w:rsidRPr="00C612EB">
              <w:rPr>
                <w:rFonts w:asciiTheme="minorEastAsia" w:eastAsiaTheme="minorEastAsia" w:hAnsiTheme="minorEastAsia" w:hint="eastAsia"/>
                <w:sz w:val="24"/>
                <w:szCs w:val="24"/>
              </w:rPr>
              <w:t>1*3.5mm</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频输出</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7</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 xml:space="preserve">内存：2G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8</w:t>
            </w:r>
            <w:r w:rsidRPr="00C612EB">
              <w:rPr>
                <w:rFonts w:asciiTheme="minorEastAsia" w:eastAsiaTheme="minorEastAsia" w:hAnsiTheme="minorEastAsia"/>
                <w:sz w:val="24"/>
                <w:szCs w:val="24"/>
              </w:rPr>
              <w:t>.</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何校正：</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sz w:val="24"/>
                <w:szCs w:val="24"/>
              </w:rPr>
              <w:t>9.</w:t>
            </w:r>
            <w:r w:rsidRPr="00C612EB">
              <w:rPr>
                <w:rFonts w:asciiTheme="minorEastAsia" w:eastAsiaTheme="minorEastAsia" w:hAnsiTheme="minorEastAsia" w:hint="eastAsia"/>
                <w:sz w:val="24"/>
                <w:szCs w:val="24"/>
              </w:rPr>
              <w:t>USB接</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：可发串</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命令</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0.</w:t>
            </w:r>
            <w:r w:rsidRPr="00C612EB">
              <w:rPr>
                <w:rFonts w:asciiTheme="minorEastAsia" w:eastAsiaTheme="minorEastAsia" w:hAnsiTheme="minorEastAsia" w:hint="eastAsia"/>
                <w:sz w:val="24"/>
                <w:szCs w:val="24"/>
              </w:rPr>
              <w:t xml:space="preserve">储存：16G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1.</w:t>
            </w:r>
            <w:r w:rsidRPr="00C612EB">
              <w:rPr>
                <w:rFonts w:asciiTheme="minorEastAsia" w:eastAsiaTheme="minorEastAsia" w:hAnsiTheme="minorEastAsia" w:hint="eastAsia"/>
                <w:sz w:val="24"/>
                <w:szCs w:val="24"/>
              </w:rPr>
              <w:t>边缘融合：</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2.</w:t>
            </w:r>
            <w:r w:rsidRPr="00C612EB">
              <w:rPr>
                <w:rFonts w:asciiTheme="minorEastAsia" w:eastAsiaTheme="minorEastAsia" w:hAnsiTheme="minorEastAsia" w:hint="eastAsia"/>
                <w:sz w:val="24"/>
                <w:szCs w:val="24"/>
              </w:rPr>
              <w:t>电源接</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w:t>
            </w:r>
            <w:r w:rsidRPr="00C612EB">
              <w:rPr>
                <w:rFonts w:asciiTheme="minorEastAsia" w:eastAsiaTheme="minorEastAsia" w:hAnsiTheme="minorEastAsia" w:hint="eastAsia"/>
                <w:sz w:val="24"/>
                <w:szCs w:val="24"/>
              </w:rPr>
              <w:t>DC5V-2A</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3.</w:t>
            </w:r>
            <w:r w:rsidRPr="00C612EB">
              <w:rPr>
                <w:rFonts w:asciiTheme="minorEastAsia" w:eastAsiaTheme="minorEastAsia" w:hAnsiTheme="minorEastAsia" w:hint="eastAsia"/>
                <w:sz w:val="24"/>
                <w:szCs w:val="24"/>
              </w:rPr>
              <w:t>视频播放：</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4.</w:t>
            </w:r>
            <w:r w:rsidRPr="00C612EB">
              <w:rPr>
                <w:rFonts w:asciiTheme="minorEastAsia" w:eastAsiaTheme="minorEastAsia" w:hAnsiTheme="minorEastAsia" w:hint="eastAsia"/>
                <w:sz w:val="24"/>
                <w:szCs w:val="24"/>
              </w:rPr>
              <w:t xml:space="preserve">输出分辨率：4K@60Hz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5.</w:t>
            </w:r>
            <w:r w:rsidRPr="00C612EB">
              <w:rPr>
                <w:rFonts w:asciiTheme="minorEastAsia" w:eastAsiaTheme="minorEastAsia" w:hAnsiTheme="minorEastAsia" w:hint="eastAsia"/>
                <w:sz w:val="24"/>
                <w:szCs w:val="24"/>
              </w:rPr>
              <w:t>图</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播放：</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外形设计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6.</w:t>
            </w:r>
            <w:r w:rsidRPr="00C612EB">
              <w:rPr>
                <w:rFonts w:asciiTheme="minorEastAsia" w:eastAsiaTheme="minorEastAsia" w:hAnsiTheme="minorEastAsia" w:hint="eastAsia"/>
                <w:sz w:val="24"/>
                <w:szCs w:val="24"/>
              </w:rPr>
              <w:t>颜</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w:t>
            </w:r>
            <w:r w:rsidRPr="00C612EB">
              <w:rPr>
                <w:rFonts w:ascii="Microsoft JhengHei" w:eastAsia="Microsoft JhengHei" w:hAnsi="Microsoft JhengHei" w:cs="Microsoft JhengHei" w:hint="eastAsia"/>
                <w:sz w:val="24"/>
                <w:szCs w:val="24"/>
              </w:rPr>
              <w:t>⿊</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7.</w:t>
            </w:r>
            <w:r w:rsidRPr="00C612EB">
              <w:rPr>
                <w:rFonts w:asciiTheme="minorEastAsia" w:eastAsiaTheme="minorEastAsia" w:hAnsiTheme="minorEastAsia" w:hint="eastAsia"/>
                <w:sz w:val="24"/>
                <w:szCs w:val="24"/>
              </w:rPr>
              <w:t xml:space="preserve">视频格式：MP4、MOV、AVI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8.</w:t>
            </w:r>
            <w:r w:rsidRPr="00C612EB">
              <w:rPr>
                <w:rFonts w:asciiTheme="minorEastAsia" w:eastAsiaTheme="minorEastAsia" w:hAnsiTheme="minorEastAsia" w:hint="eastAsia"/>
                <w:sz w:val="24"/>
                <w:szCs w:val="24"/>
              </w:rPr>
              <w:t>同步播放：</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9.</w:t>
            </w:r>
            <w:r w:rsidRPr="00C612EB">
              <w:rPr>
                <w:rFonts w:asciiTheme="minorEastAsia" w:eastAsiaTheme="minorEastAsia" w:hAnsiTheme="minorEastAsia" w:hint="eastAsia"/>
                <w:sz w:val="24"/>
                <w:szCs w:val="24"/>
              </w:rPr>
              <w:t>尺</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w:t>
            </w:r>
            <w:r w:rsidRPr="00C612EB">
              <w:rPr>
                <w:rFonts w:asciiTheme="minorEastAsia" w:eastAsiaTheme="minorEastAsia" w:hAnsiTheme="minorEastAsia" w:hint="eastAsia"/>
                <w:sz w:val="24"/>
                <w:szCs w:val="24"/>
              </w:rPr>
              <w:t>mm）：148*100*30</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0.</w:t>
            </w:r>
            <w:r w:rsidRPr="00C612EB">
              <w:rPr>
                <w:rFonts w:asciiTheme="minorEastAsia" w:eastAsiaTheme="minorEastAsia" w:hAnsiTheme="minorEastAsia" w:hint="eastAsia"/>
                <w:sz w:val="24"/>
                <w:szCs w:val="24"/>
              </w:rPr>
              <w:t>图</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格式：</w:t>
            </w:r>
            <w:r w:rsidRPr="00C612EB">
              <w:rPr>
                <w:rFonts w:asciiTheme="minorEastAsia" w:eastAsiaTheme="minorEastAsia" w:hAnsiTheme="minorEastAsia" w:hint="eastAsia"/>
                <w:sz w:val="24"/>
                <w:szCs w:val="24"/>
              </w:rPr>
              <w:t>JPG、PNG、BMP等</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1.</w:t>
            </w:r>
            <w:r w:rsidRPr="00C612EB">
              <w:rPr>
                <w:rFonts w:asciiTheme="minorEastAsia" w:eastAsiaTheme="minorEastAsia" w:hAnsiTheme="minorEastAsia" w:hint="eastAsia"/>
                <w:sz w:val="24"/>
                <w:szCs w:val="24"/>
              </w:rPr>
              <w:t>遮罩功能：</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2.</w:t>
            </w:r>
            <w:r w:rsidRPr="00C612EB">
              <w:rPr>
                <w:rFonts w:asciiTheme="minorEastAsia" w:eastAsiaTheme="minorEastAsia" w:hAnsiTheme="minorEastAsia" w:hint="eastAsia"/>
                <w:sz w:val="24"/>
                <w:szCs w:val="24"/>
              </w:rPr>
              <w:t>重量：450g</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3.</w:t>
            </w:r>
            <w:r w:rsidRPr="00C612EB">
              <w:rPr>
                <w:rFonts w:asciiTheme="minorEastAsia" w:eastAsiaTheme="minorEastAsia" w:hAnsiTheme="minorEastAsia" w:hint="eastAsia"/>
                <w:sz w:val="24"/>
                <w:szCs w:val="24"/>
              </w:rPr>
              <w:t>控制代码：</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络</w:t>
            </w:r>
            <w:r w:rsidRPr="00C612EB">
              <w:rPr>
                <w:rFonts w:asciiTheme="minorEastAsia" w:eastAsiaTheme="minorEastAsia" w:hAnsiTheme="minorEastAsia" w:hint="eastAsia"/>
                <w:sz w:val="24"/>
                <w:szCs w:val="24"/>
              </w:rPr>
              <w:t xml:space="preserve">UDP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4.</w:t>
            </w:r>
            <w:r w:rsidRPr="00C612EB">
              <w:rPr>
                <w:rFonts w:asciiTheme="minorEastAsia" w:eastAsiaTheme="minorEastAsia" w:hAnsiTheme="minorEastAsia" w:hint="eastAsia"/>
                <w:sz w:val="24"/>
                <w:szCs w:val="24"/>
              </w:rPr>
              <w:t>被动3D：</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持</w:t>
            </w:r>
            <w:r w:rsidRPr="00C612EB">
              <w:rPr>
                <w:rFonts w:asciiTheme="minorEastAsia" w:eastAsiaTheme="minorEastAsia" w:hAnsiTheme="minorEastAsia" w:hint="eastAsia"/>
                <w:sz w:val="24"/>
                <w:szCs w:val="24"/>
              </w:rPr>
              <w:t xml:space="preserve"> </w:t>
            </w:r>
          </w:p>
          <w:p w:rsidR="000D3AED" w:rsidRPr="00C612EB" w:rsidRDefault="00DF056C">
            <w:pPr>
              <w:spacing w:line="320" w:lineRule="exact"/>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5.</w:t>
            </w:r>
            <w:r w:rsidRPr="00C612EB">
              <w:rPr>
                <w:rFonts w:ascii="Microsoft JhengHei" w:eastAsia="Microsoft JhengHei" w:hAnsi="Microsoft JhengHei" w:cs="Microsoft JhengHei" w:hint="eastAsia"/>
                <w:sz w:val="24"/>
                <w:szCs w:val="24"/>
              </w:rPr>
              <w:t>⼯</w:t>
            </w:r>
            <w:r w:rsidRPr="00C612EB">
              <w:rPr>
                <w:rFonts w:asciiTheme="minorEastAsia" w:eastAsiaTheme="minorEastAsia" w:hAnsiTheme="minorEastAsia" w:cs="宋体" w:hint="eastAsia"/>
                <w:sz w:val="24"/>
                <w:szCs w:val="24"/>
              </w:rPr>
              <w:t>作温度：</w:t>
            </w:r>
            <w:r w:rsidRPr="00C612EB">
              <w:rPr>
                <w:rFonts w:asciiTheme="minorEastAsia" w:eastAsiaTheme="minorEastAsia" w:hAnsiTheme="minorEastAsia" w:hint="eastAsia"/>
                <w:sz w:val="24"/>
                <w:szCs w:val="24"/>
              </w:rPr>
              <w:t>0℃ - 50℃</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16</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投影漆</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专业幕布漆、高清抗光荧幕漆；哑光</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平方米</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143</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6</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镜头</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短焦镜头0.8:1</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17</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7</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吊架</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主要技术特点：优质碳素钢，坚固可靠；超强兼容，可调配各种角度和长度；可承重25kg；1M；顶板</w:t>
            </w:r>
            <w:proofErr w:type="gramStart"/>
            <w:r w:rsidRPr="00C612EB">
              <w:rPr>
                <w:rFonts w:asciiTheme="minorEastAsia" w:eastAsiaTheme="minorEastAsia" w:hAnsiTheme="minorEastAsia" w:hint="eastAsia"/>
                <w:sz w:val="24"/>
                <w:szCs w:val="24"/>
              </w:rPr>
              <w:t>与爪盘</w:t>
            </w:r>
            <w:proofErr w:type="gramEnd"/>
            <w:r w:rsidRPr="00C612EB">
              <w:rPr>
                <w:rFonts w:asciiTheme="minorEastAsia" w:eastAsiaTheme="minorEastAsia" w:hAnsiTheme="minorEastAsia" w:hint="eastAsia"/>
                <w:sz w:val="24"/>
                <w:szCs w:val="24"/>
              </w:rPr>
              <w:t>厚度3mm，杆子直径70mm，承重50KG，中间可以调节，每孔之间间隔5厘米，材质加厚，安全性能更好，超大承重量，适应性强，调整范围大，实用</w:t>
            </w:r>
            <w:r w:rsidRPr="00C612EB">
              <w:rPr>
                <w:rFonts w:asciiTheme="minorEastAsia" w:eastAsiaTheme="minorEastAsia" w:hAnsiTheme="minorEastAsia" w:hint="eastAsia"/>
                <w:sz w:val="24"/>
                <w:szCs w:val="24"/>
              </w:rPr>
              <w:lastRenderedPageBreak/>
              <w:t>美观</w:t>
            </w:r>
          </w:p>
        </w:tc>
        <w:tc>
          <w:tcPr>
            <w:tcW w:w="363" w:type="pct"/>
            <w:vAlign w:val="center"/>
          </w:tcPr>
          <w:p w:rsidR="000D3AED" w:rsidRPr="00C612EB" w:rsidRDefault="00DF056C">
            <w:pPr>
              <w:jc w:val="center"/>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lastRenderedPageBreak/>
              <w:t>个</w:t>
            </w:r>
            <w:proofErr w:type="gramEnd"/>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17</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lastRenderedPageBreak/>
              <w:t>8</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定向音箱</w:t>
            </w:r>
          </w:p>
        </w:tc>
        <w:tc>
          <w:tcPr>
            <w:tcW w:w="2411" w:type="pct"/>
            <w:vAlign w:val="center"/>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1.尺寸规格：直径500mm，高度250mm，厚度10mm</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2.阻抗：4～16Ω</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3.频响：150Hz-25KHZ</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4.功率：≤25W</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5.喇叭：支持声波波束成形技术</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6.指向性：＜19°</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7.</w:t>
            </w:r>
            <w:proofErr w:type="gramStart"/>
            <w:r w:rsidRPr="00C612EB">
              <w:rPr>
                <w:rFonts w:asciiTheme="minorEastAsia" w:eastAsiaTheme="minorEastAsia" w:hAnsiTheme="minorEastAsia" w:hint="eastAsia"/>
                <w:sz w:val="24"/>
                <w:szCs w:val="24"/>
              </w:rPr>
              <w:t>标配聚音罩</w:t>
            </w:r>
            <w:proofErr w:type="gramEnd"/>
            <w:r w:rsidRPr="00C612EB">
              <w:rPr>
                <w:rFonts w:asciiTheme="minorEastAsia" w:eastAsiaTheme="minorEastAsia" w:hAnsiTheme="minorEastAsia" w:hint="eastAsia"/>
                <w:sz w:val="24"/>
                <w:szCs w:val="24"/>
              </w:rPr>
              <w:t>感应定阻功放：</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功放电源电压：直流12V5A</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输出峰值：主副声道150W*2</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输出负载：4Ω～16Ω</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规格：16*13.5*5（cm）长*宽*厚</w:t>
            </w:r>
          </w:p>
          <w:p w:rsidR="000D3AED" w:rsidRPr="00C612EB" w:rsidRDefault="00DF056C">
            <w:pPr>
              <w:jc w:val="left"/>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t>带人体</w:t>
            </w:r>
            <w:proofErr w:type="gramEnd"/>
            <w:r w:rsidRPr="00C612EB">
              <w:rPr>
                <w:rFonts w:asciiTheme="minorEastAsia" w:eastAsiaTheme="minorEastAsia" w:hAnsiTheme="minorEastAsia" w:hint="eastAsia"/>
                <w:sz w:val="24"/>
                <w:szCs w:val="24"/>
              </w:rPr>
              <w:t>红外感应功能</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工作电压：12VDC</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工作温度：-20°C~+50°C</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静态功耗：0.05W(12VDC)</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负载功率：100W</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接线方式：DC -DC（直流进 直流出）</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输出模式：感应输出</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延时范围：15~480 secs ±30%（开关可设置调）</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感应方式：被动式</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感应距离：≤7M</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8.吊杆</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材料：M19合金管  电</w:t>
            </w:r>
            <w:proofErr w:type="gramStart"/>
            <w:r w:rsidRPr="00C612EB">
              <w:rPr>
                <w:rFonts w:asciiTheme="minorEastAsia" w:eastAsiaTheme="minorEastAsia" w:hAnsiTheme="minorEastAsia" w:hint="eastAsia"/>
                <w:sz w:val="24"/>
                <w:szCs w:val="24"/>
              </w:rPr>
              <w:t>镀铬色</w:t>
            </w:r>
            <w:proofErr w:type="gramEnd"/>
            <w:r w:rsidRPr="00C612EB">
              <w:rPr>
                <w:rFonts w:asciiTheme="minorEastAsia" w:eastAsiaTheme="minorEastAsia" w:hAnsiTheme="minorEastAsia" w:hint="eastAsia"/>
                <w:sz w:val="24"/>
                <w:szCs w:val="24"/>
              </w:rPr>
              <w:t>19内牙管</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颜色： </w:t>
            </w:r>
            <w:proofErr w:type="gramStart"/>
            <w:r w:rsidRPr="00C612EB">
              <w:rPr>
                <w:rFonts w:asciiTheme="minorEastAsia" w:eastAsiaTheme="minorEastAsia" w:hAnsiTheme="minorEastAsia" w:hint="eastAsia"/>
                <w:sz w:val="24"/>
                <w:szCs w:val="24"/>
              </w:rPr>
              <w:t>铬色</w:t>
            </w:r>
            <w:proofErr w:type="gramEnd"/>
            <w:r w:rsidRPr="00C612EB">
              <w:rPr>
                <w:rFonts w:asciiTheme="minorEastAsia" w:eastAsiaTheme="minorEastAsia" w:hAnsiTheme="minorEastAsia" w:hint="eastAsia"/>
                <w:sz w:val="24"/>
                <w:szCs w:val="24"/>
              </w:rPr>
              <w:t>+抛光，表面光滑如镜</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规格：长度100/150/200/300/500mm（两端为内牙，</w:t>
            </w:r>
            <w:proofErr w:type="gramStart"/>
            <w:r w:rsidRPr="00C612EB">
              <w:rPr>
                <w:rFonts w:asciiTheme="minorEastAsia" w:eastAsiaTheme="minorEastAsia" w:hAnsiTheme="minorEastAsia" w:hint="eastAsia"/>
                <w:sz w:val="24"/>
                <w:szCs w:val="24"/>
              </w:rPr>
              <w:t>牙深</w:t>
            </w:r>
            <w:proofErr w:type="gramEnd"/>
            <w:r w:rsidRPr="00C612EB">
              <w:rPr>
                <w:rFonts w:asciiTheme="minorEastAsia" w:eastAsiaTheme="minorEastAsia" w:hAnsiTheme="minorEastAsia" w:hint="eastAsia"/>
                <w:sz w:val="24"/>
                <w:szCs w:val="24"/>
              </w:rPr>
              <w:t>10mm、可拼接）</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配有单双接头、吊杆拼接总长度1M；</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17</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9</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高清线材</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高清光纤HDMI线材（≥30m）</w:t>
            </w:r>
          </w:p>
        </w:tc>
        <w:tc>
          <w:tcPr>
            <w:tcW w:w="363" w:type="pct"/>
            <w:vAlign w:val="center"/>
          </w:tcPr>
          <w:p w:rsidR="000D3AED" w:rsidRPr="00C612EB" w:rsidRDefault="00DF056C">
            <w:pPr>
              <w:jc w:val="center"/>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t>个</w:t>
            </w:r>
            <w:proofErr w:type="gramEnd"/>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17</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10</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内容逻辑制作</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围绕‘马克思主义基本原理与中华优秀传统文化相结合’主题进行内容逻辑整理及内容归纳、制作</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1</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UI界面制作</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3级界面设计及内容排版；共计≥15页（18*1920*1080）</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2</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AE特效制作</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待机动态特效及内页动态元素制作；共计≥30秒 </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3</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雷达</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激光扫描测距产品拥有5m, 270°测量范围测距，DC12V/24V输入，25ms扫描时间，IP65防护等级，非接触式测量。可用于高速运动机器人避障和位置识别；高精度、高分辨率、宽视场设计；紧凑型设计，低重量、低功耗。</w:t>
            </w:r>
          </w:p>
        </w:tc>
        <w:tc>
          <w:tcPr>
            <w:tcW w:w="363" w:type="pct"/>
            <w:vAlign w:val="center"/>
          </w:tcPr>
          <w:p w:rsidR="000D3AED" w:rsidRPr="00C612EB" w:rsidRDefault="00DF056C">
            <w:pPr>
              <w:jc w:val="center"/>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t>个</w:t>
            </w:r>
            <w:proofErr w:type="gramEnd"/>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4</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媒体互动</w:t>
            </w:r>
            <w:r w:rsidRPr="00C612EB">
              <w:rPr>
                <w:rFonts w:asciiTheme="minorEastAsia" w:eastAsiaTheme="minorEastAsia" w:hAnsiTheme="minorEastAsia" w:hint="eastAsia"/>
                <w:sz w:val="24"/>
                <w:szCs w:val="24"/>
              </w:rPr>
              <w:lastRenderedPageBreak/>
              <w:t>播放一体机</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一、基本硬件规格：</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1、运行电压: 100-240V, 50-60Hz</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2、机箱规格：2U 19 rack mount</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3、操作系统: Windows 10 Embedded</w:t>
            </w:r>
          </w:p>
          <w:p w:rsidR="000D3AED" w:rsidRPr="00C612EB" w:rsidRDefault="00DF056C">
            <w:pPr>
              <w:jc w:val="left"/>
              <w:rPr>
                <w:rFonts w:asciiTheme="minorEastAsia" w:eastAsiaTheme="minorEastAsia" w:hAnsiTheme="minorEastAsia"/>
                <w:sz w:val="24"/>
                <w:szCs w:val="24"/>
              </w:rPr>
            </w:pPr>
            <w:bookmarkStart w:id="9" w:name="OLE_LINK61"/>
            <w:bookmarkStart w:id="10" w:name="OLE_LINK62"/>
            <w:r w:rsidRPr="00C612EB">
              <w:rPr>
                <w:rFonts w:asciiTheme="minorEastAsia" w:eastAsiaTheme="minorEastAsia" w:hAnsiTheme="minorEastAsia" w:hint="eastAsia"/>
                <w:sz w:val="24"/>
                <w:szCs w:val="24"/>
              </w:rPr>
              <w:t xml:space="preserve">4、CPU处理器: 6核12线程  4.6HZ  </w:t>
            </w:r>
          </w:p>
          <w:bookmarkEnd w:id="9"/>
          <w:bookmarkEnd w:id="10"/>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5、系统内存: 8GB RAM</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6、系统硬盘：NVME M.2  250G </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7、机箱宽高深(mm)：428mm、89mm、350mm</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8、显卡：架构</w:t>
            </w:r>
            <w:r w:rsidRPr="00C612EB">
              <w:rPr>
                <w:rFonts w:ascii="宋体" w:hAnsi="宋体" w:cs="宋体" w:hint="eastAsia"/>
                <w:sz w:val="24"/>
                <w:szCs w:val="24"/>
              </w:rPr>
              <w:t>：采用图灵（</w:t>
            </w:r>
            <w:r w:rsidRPr="00C612EB">
              <w:rPr>
                <w:rFonts w:asciiTheme="minorEastAsia" w:eastAsiaTheme="minorEastAsia" w:hAnsiTheme="minorEastAsia"/>
                <w:sz w:val="24"/>
                <w:szCs w:val="24"/>
              </w:rPr>
              <w:t>Turing</w:t>
            </w:r>
            <w:r w:rsidRPr="00C612EB">
              <w:rPr>
                <w:rFonts w:asciiTheme="minorEastAsia" w:eastAsiaTheme="minorEastAsia" w:hAnsiTheme="minorEastAsia" w:hint="eastAsia"/>
                <w:sz w:val="24"/>
                <w:szCs w:val="24"/>
              </w:rPr>
              <w:t>）架构</w:t>
            </w:r>
            <w:r w:rsidRPr="00C612EB">
              <w:rPr>
                <w:rFonts w:asciiTheme="minorEastAsia" w:eastAsiaTheme="minorEastAsia" w:hAnsiTheme="minorEastAsia"/>
                <w:sz w:val="24"/>
                <w:szCs w:val="24"/>
              </w:rPr>
              <w:t xml:space="preserve">                                             </w:t>
            </w:r>
            <w:r w:rsidRPr="00C612EB">
              <w:rPr>
                <w:rFonts w:asciiTheme="minorEastAsia" w:eastAsiaTheme="minorEastAsia" w:hAnsiTheme="minorEastAsia" w:hint="eastAsia"/>
                <w:sz w:val="24"/>
                <w:szCs w:val="24"/>
              </w:rPr>
              <w:t>9、</w:t>
            </w:r>
            <w:r w:rsidRPr="00C612EB">
              <w:rPr>
                <w:rFonts w:asciiTheme="minorEastAsia" w:eastAsiaTheme="minorEastAsia" w:hAnsiTheme="minorEastAsia"/>
                <w:sz w:val="24"/>
                <w:szCs w:val="24"/>
              </w:rPr>
              <w:t>CUDA</w:t>
            </w:r>
            <w:r w:rsidRPr="00C612EB">
              <w:rPr>
                <w:rFonts w:asciiTheme="minorEastAsia" w:eastAsiaTheme="minorEastAsia" w:hAnsiTheme="minorEastAsia" w:hint="eastAsia"/>
                <w:sz w:val="24"/>
                <w:szCs w:val="24"/>
              </w:rPr>
              <w:t>核心</w:t>
            </w:r>
            <w:r w:rsidRPr="00C612EB">
              <w:rPr>
                <w:rFonts w:ascii="宋体" w:hAnsi="宋体" w:cs="宋体" w:hint="eastAsia"/>
                <w:sz w:val="24"/>
                <w:szCs w:val="24"/>
              </w:rPr>
              <w:t>：</w:t>
            </w:r>
            <w:r w:rsidRPr="00C612EB">
              <w:rPr>
                <w:rFonts w:asciiTheme="minorEastAsia" w:eastAsiaTheme="minorEastAsia" w:hAnsiTheme="minorEastAsia"/>
                <w:sz w:val="24"/>
                <w:szCs w:val="24"/>
              </w:rPr>
              <w:t>384</w:t>
            </w:r>
            <w:r w:rsidRPr="00C612EB">
              <w:rPr>
                <w:rFonts w:asciiTheme="minorEastAsia" w:eastAsiaTheme="minorEastAsia" w:hAnsiTheme="minorEastAsia" w:hint="eastAsia"/>
                <w:sz w:val="24"/>
                <w:szCs w:val="24"/>
              </w:rPr>
              <w:t>个</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10、显存配置</w:t>
            </w:r>
            <w:r w:rsidRPr="00C612EB">
              <w:rPr>
                <w:rFonts w:ascii="宋体" w:hAnsi="宋体" w:cs="宋体" w:hint="eastAsia"/>
                <w:sz w:val="24"/>
                <w:szCs w:val="24"/>
              </w:rPr>
              <w:t>：</w:t>
            </w:r>
            <w:r w:rsidRPr="00C612EB">
              <w:rPr>
                <w:rFonts w:asciiTheme="minorEastAsia" w:eastAsiaTheme="minorEastAsia" w:hAnsiTheme="minorEastAsia"/>
                <w:sz w:val="24"/>
                <w:szCs w:val="24"/>
              </w:rPr>
              <w:t xml:space="preserve">4GB                                                                               </w:t>
            </w:r>
            <w:r w:rsidRPr="00C612EB">
              <w:rPr>
                <w:rFonts w:asciiTheme="minorEastAsia" w:eastAsiaTheme="minorEastAsia" w:hAnsiTheme="minorEastAsia" w:hint="eastAsia"/>
                <w:sz w:val="24"/>
                <w:szCs w:val="24"/>
              </w:rPr>
              <w:t>11、显</w:t>
            </w:r>
            <w:proofErr w:type="gramStart"/>
            <w:r w:rsidRPr="00C612EB">
              <w:rPr>
                <w:rFonts w:asciiTheme="minorEastAsia" w:eastAsiaTheme="minorEastAsia" w:hAnsiTheme="minorEastAsia" w:hint="eastAsia"/>
                <w:sz w:val="24"/>
                <w:szCs w:val="24"/>
              </w:rPr>
              <w:t>存位宽</w:t>
            </w:r>
            <w:proofErr w:type="gramEnd"/>
            <w:r w:rsidRPr="00C612EB">
              <w:rPr>
                <w:rFonts w:ascii="宋体" w:hAnsi="宋体" w:cs="宋体" w:hint="eastAsia"/>
                <w:sz w:val="24"/>
                <w:szCs w:val="24"/>
              </w:rPr>
              <w:t>：</w:t>
            </w:r>
            <w:r w:rsidRPr="00C612EB">
              <w:rPr>
                <w:rFonts w:asciiTheme="minorEastAsia" w:eastAsiaTheme="minorEastAsia" w:hAnsiTheme="minorEastAsia"/>
                <w:sz w:val="24"/>
                <w:szCs w:val="24"/>
              </w:rPr>
              <w:t>64</w:t>
            </w:r>
            <w:r w:rsidRPr="00C612EB">
              <w:rPr>
                <w:rFonts w:asciiTheme="minorEastAsia" w:eastAsiaTheme="minorEastAsia" w:hAnsiTheme="minorEastAsia" w:hint="eastAsia"/>
                <w:sz w:val="24"/>
                <w:szCs w:val="24"/>
              </w:rPr>
              <w:t>位</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12、显存带宽</w:t>
            </w:r>
            <w:r w:rsidRPr="00C612EB">
              <w:rPr>
                <w:rFonts w:ascii="宋体" w:hAnsi="宋体" w:cs="宋体" w:hint="eastAsia"/>
                <w:sz w:val="24"/>
                <w:szCs w:val="24"/>
              </w:rPr>
              <w:t>：</w:t>
            </w:r>
            <w:r w:rsidRPr="00C612EB">
              <w:rPr>
                <w:rFonts w:asciiTheme="minorEastAsia" w:eastAsiaTheme="minorEastAsia" w:hAnsiTheme="minorEastAsia"/>
                <w:sz w:val="24"/>
                <w:szCs w:val="24"/>
              </w:rPr>
              <w:t>80GB/s</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13、单精度浮点性能</w:t>
            </w:r>
            <w:r w:rsidRPr="00C612EB">
              <w:rPr>
                <w:rFonts w:ascii="宋体" w:hAnsi="宋体" w:cs="宋体" w:hint="eastAsia"/>
                <w:sz w:val="24"/>
                <w:szCs w:val="24"/>
              </w:rPr>
              <w:t>：</w:t>
            </w:r>
            <w:r w:rsidRPr="00C612EB">
              <w:rPr>
                <w:rFonts w:asciiTheme="minorEastAsia" w:eastAsiaTheme="minorEastAsia" w:hAnsiTheme="minorEastAsia"/>
                <w:sz w:val="24"/>
                <w:szCs w:val="24"/>
              </w:rPr>
              <w:t>1.09 TFLOPS</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14、功耗</w:t>
            </w:r>
            <w:r w:rsidRPr="00C612EB">
              <w:rPr>
                <w:rFonts w:ascii="宋体" w:hAnsi="宋体" w:cs="宋体" w:hint="eastAsia"/>
                <w:sz w:val="24"/>
                <w:szCs w:val="24"/>
              </w:rPr>
              <w:t>：典型功耗</w:t>
            </w:r>
            <w:r w:rsidRPr="00C612EB">
              <w:rPr>
                <w:rFonts w:asciiTheme="minorEastAsia" w:eastAsiaTheme="minorEastAsia" w:hAnsiTheme="minorEastAsia"/>
                <w:sz w:val="24"/>
                <w:szCs w:val="24"/>
              </w:rPr>
              <w:t>30W</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15、视频输出接口</w:t>
            </w:r>
            <w:r w:rsidRPr="00C612EB">
              <w:rPr>
                <w:rFonts w:ascii="宋体" w:hAnsi="宋体" w:cs="宋体" w:hint="eastAsia"/>
                <w:sz w:val="24"/>
                <w:szCs w:val="24"/>
              </w:rPr>
              <w:t>：</w:t>
            </w:r>
            <w:r w:rsidRPr="00C612EB">
              <w:rPr>
                <w:rFonts w:asciiTheme="minorEastAsia" w:eastAsiaTheme="minorEastAsia" w:hAnsiTheme="minorEastAsia"/>
                <w:sz w:val="24"/>
                <w:szCs w:val="24"/>
              </w:rPr>
              <w:t>3</w:t>
            </w:r>
            <w:r w:rsidRPr="00C612EB">
              <w:rPr>
                <w:rFonts w:asciiTheme="minorEastAsia" w:eastAsiaTheme="minorEastAsia" w:hAnsiTheme="minorEastAsia" w:hint="eastAsia"/>
                <w:sz w:val="24"/>
                <w:szCs w:val="24"/>
              </w:rPr>
              <w:t>个</w:t>
            </w:r>
            <w:r w:rsidRPr="00C612EB">
              <w:rPr>
                <w:rFonts w:asciiTheme="minorEastAsia" w:eastAsiaTheme="minorEastAsia" w:hAnsiTheme="minorEastAsia"/>
                <w:sz w:val="24"/>
                <w:szCs w:val="24"/>
              </w:rPr>
              <w:t>Mini DisplayPort 1.4</w:t>
            </w:r>
            <w:r w:rsidRPr="00C612EB">
              <w:rPr>
                <w:rFonts w:asciiTheme="minorEastAsia" w:eastAsiaTheme="minorEastAsia" w:hAnsiTheme="minorEastAsia" w:hint="eastAsia"/>
                <w:sz w:val="24"/>
                <w:szCs w:val="24"/>
              </w:rPr>
              <w:t>接口</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16、配件：随机配送Mini DP转HDMI转接头，最高可以支持4K*2K@60HZ</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17、码率支持：最高支持10Gbit码率视频</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18、帧同步：最多支持256台主机</w:t>
            </w:r>
            <w:proofErr w:type="gramStart"/>
            <w:r w:rsidRPr="00C612EB">
              <w:rPr>
                <w:rFonts w:asciiTheme="minorEastAsia" w:eastAsiaTheme="minorEastAsia" w:hAnsiTheme="minorEastAsia" w:hint="eastAsia"/>
                <w:sz w:val="24"/>
                <w:szCs w:val="24"/>
              </w:rPr>
              <w:t>帧</w:t>
            </w:r>
            <w:proofErr w:type="gramEnd"/>
            <w:r w:rsidRPr="00C612EB">
              <w:rPr>
                <w:rFonts w:asciiTheme="minorEastAsia" w:eastAsiaTheme="minorEastAsia" w:hAnsiTheme="minorEastAsia" w:hint="eastAsia"/>
                <w:sz w:val="24"/>
                <w:szCs w:val="24"/>
              </w:rPr>
              <w:t>同步播放</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19、控制：支持通过网络控制设备开机、关机无需增加控制卡</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20、音频：支持左右声道，可扩展5.1和7.1声道</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21、支持环境：支持OpenGL、DX9、DX10、DX11、D12、VulKan、U3D、UE4、Flush等各种三维软件</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二、运行环境要求: </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1、温度: -10-55°C</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2、湿度: 5%-95% (non-condensing)</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3、海拔高度:0-2700m</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1</w:t>
            </w:r>
            <w:r w:rsidRPr="00C612EB">
              <w:rPr>
                <w:rFonts w:asciiTheme="minorEastAsia" w:eastAsiaTheme="minorEastAsia" w:hAnsiTheme="minorEastAsia"/>
                <w:sz w:val="24"/>
                <w:szCs w:val="24"/>
              </w:rPr>
              <w:t>5</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数字内容</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30</w:t>
            </w:r>
            <w:r w:rsidRPr="00C612EB">
              <w:rPr>
                <w:rFonts w:asciiTheme="minorEastAsia" w:eastAsiaTheme="minorEastAsia" w:hAnsiTheme="minorEastAsia" w:hint="eastAsia"/>
                <w:sz w:val="24"/>
                <w:szCs w:val="24"/>
              </w:rPr>
              <w:t>页P</w:t>
            </w:r>
            <w:r w:rsidRPr="00C612EB">
              <w:rPr>
                <w:rFonts w:asciiTheme="minorEastAsia" w:eastAsiaTheme="minorEastAsia" w:hAnsiTheme="minorEastAsia"/>
                <w:sz w:val="24"/>
                <w:szCs w:val="24"/>
              </w:rPr>
              <w:t>PT</w:t>
            </w:r>
            <w:r w:rsidRPr="00C612EB">
              <w:rPr>
                <w:rFonts w:hint="eastAsia"/>
              </w:rPr>
              <w:t xml:space="preserve"> </w:t>
            </w:r>
            <w:r w:rsidRPr="00C612EB">
              <w:rPr>
                <w:rFonts w:asciiTheme="minorEastAsia" w:eastAsiaTheme="minorEastAsia" w:hAnsiTheme="minorEastAsia" w:hint="eastAsia"/>
                <w:sz w:val="24"/>
                <w:szCs w:val="24"/>
              </w:rPr>
              <w:t>需围绕“马克思主义基本原理与中华优秀传统文化相结合”主题，完成专业化美化与动态设计：</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1、视觉上需版式统一、庄重、色彩沉稳协调，适度融入传统文化标志性元素，适度融入马克思主义标志性元素。</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sz w:val="24"/>
                <w:szCs w:val="24"/>
              </w:rPr>
              <w:t>2</w:t>
            </w:r>
            <w:r w:rsidRPr="00C612EB">
              <w:rPr>
                <w:rFonts w:asciiTheme="minorEastAsia" w:eastAsiaTheme="minorEastAsia" w:hAnsiTheme="minorEastAsia" w:hint="eastAsia"/>
                <w:sz w:val="24"/>
                <w:szCs w:val="24"/>
              </w:rPr>
              <w:t>、图文及可视化设计贴合理论、体现严谨性与文化底蕴。</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3、动态呈现上需实现页面平稳过渡，通过适度分步动画梳理理论框架、文化内涵及二者结合路径，突出核心观点与逻辑关联，整体效果兼顾主题适配性、立体感、观赏性与</w:t>
            </w:r>
            <w:r w:rsidRPr="00C612EB">
              <w:rPr>
                <w:rFonts w:asciiTheme="minorEastAsia" w:eastAsiaTheme="minorEastAsia" w:hAnsiTheme="minorEastAsia" w:hint="eastAsia"/>
                <w:sz w:val="24"/>
                <w:szCs w:val="24"/>
              </w:rPr>
              <w:lastRenderedPageBreak/>
              <w:t>信息传递效率，无冗余干扰设计。</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4、图片剪辑制作（JPG/PNG/BMP）等格式，背景音乐要与内容相适配，能够烘托效果、富有感染力，音效制作要清晰。</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5、不同级标题、图片和文字呈现要有立体感。</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sz w:val="24"/>
                <w:szCs w:val="24"/>
              </w:rPr>
              <w:t>6</w:t>
            </w:r>
            <w:r w:rsidRPr="00C612EB">
              <w:rPr>
                <w:rFonts w:asciiTheme="minorEastAsia" w:eastAsiaTheme="minorEastAsia" w:hAnsiTheme="minorEastAsia" w:hint="eastAsia"/>
                <w:sz w:val="24"/>
                <w:szCs w:val="24"/>
              </w:rPr>
              <w:t>、展现形式为效果服务。</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7、能够实现一键换展，自由切换。</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8、结合内容需求，P</w:t>
            </w:r>
            <w:r w:rsidRPr="00C612EB">
              <w:rPr>
                <w:rFonts w:asciiTheme="minorEastAsia" w:eastAsiaTheme="minorEastAsia" w:hAnsiTheme="minorEastAsia"/>
                <w:sz w:val="24"/>
                <w:szCs w:val="24"/>
              </w:rPr>
              <w:t>PT</w:t>
            </w:r>
            <w:r w:rsidRPr="00C612EB">
              <w:rPr>
                <w:rFonts w:asciiTheme="minorEastAsia" w:eastAsiaTheme="minorEastAsia" w:hAnsiTheme="minorEastAsia" w:hint="eastAsia"/>
                <w:sz w:val="24"/>
                <w:szCs w:val="24"/>
              </w:rPr>
              <w:t>制作动态效果时长2</w:t>
            </w:r>
            <w:r w:rsidRPr="00C612EB">
              <w:rPr>
                <w:rFonts w:asciiTheme="minorEastAsia" w:eastAsiaTheme="minorEastAsia" w:hAnsiTheme="minorEastAsia"/>
                <w:sz w:val="24"/>
                <w:szCs w:val="24"/>
              </w:rPr>
              <w:t>0</w:t>
            </w:r>
            <w:r w:rsidRPr="00C612EB">
              <w:rPr>
                <w:rFonts w:asciiTheme="minorEastAsia" w:eastAsiaTheme="minorEastAsia" w:hAnsiTheme="minorEastAsia" w:hint="eastAsia"/>
                <w:sz w:val="24"/>
                <w:szCs w:val="24"/>
              </w:rPr>
              <w:t>分钟</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以上需经过验收，达到要求后通过。</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套</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lastRenderedPageBreak/>
              <w:t>1</w:t>
            </w:r>
            <w:r w:rsidRPr="00C612EB">
              <w:rPr>
                <w:rFonts w:asciiTheme="minorEastAsia" w:eastAsiaTheme="minorEastAsia" w:hAnsiTheme="minorEastAsia"/>
                <w:sz w:val="24"/>
                <w:szCs w:val="24"/>
              </w:rPr>
              <w:t>6</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数字内容</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中医药文化 雷达互动编程、内容加载。 能够通过多种形式支持与现场参观者的良好互动，增强参观者兴趣和参与度，优化参观体验。</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套</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7</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中央控制器</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采用主频达210MHZ的32位内嵌式处理器，3个COM口，1个红外，1路IO使XPCⅡ-ZK3可以控制几乎所有的外接设备（包括第三方设备）</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r w:rsidRPr="00C612EB">
              <w:rPr>
                <w:rFonts w:asciiTheme="minorEastAsia" w:eastAsiaTheme="minorEastAsia" w:hAnsiTheme="minorEastAsia"/>
                <w:sz w:val="24"/>
                <w:szCs w:val="24"/>
              </w:rPr>
              <w:t>8</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交换机</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 24口全千兆交换机</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t>19</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灯光控制器</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强电继电器，灯光开关控制</w:t>
            </w:r>
          </w:p>
        </w:tc>
        <w:tc>
          <w:tcPr>
            <w:tcW w:w="363" w:type="pct"/>
            <w:vAlign w:val="center"/>
          </w:tcPr>
          <w:p w:rsidR="000D3AED" w:rsidRPr="00C612EB" w:rsidRDefault="00DF056C">
            <w:pPr>
              <w:jc w:val="center"/>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t>个</w:t>
            </w:r>
            <w:proofErr w:type="gramEnd"/>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0</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■平板电脑</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1.尺寸≥9.7英寸 。</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2.分辨率≥2056*1024。</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3.主频≥1GHZ。</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4.存储≥128GB。</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5.支持802.11A/B/G/N无线协议。</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1</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无线路由器</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300M无线路由器信号稳定</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2</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机柜</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U42、600*800*1200mm</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3</w:t>
            </w:r>
          </w:p>
        </w:tc>
        <w:tc>
          <w:tcPr>
            <w:tcW w:w="722" w:type="pct"/>
            <w:vAlign w:val="center"/>
          </w:tcPr>
          <w:p w:rsidR="000D3AED" w:rsidRPr="00C612EB" w:rsidRDefault="00DF056C" w:rsidP="008976E6">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■机柜液晶显示器</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1.处理器：6核12线程处理器</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2.内存容量：8GB</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3.硬盘容量：256GB固态硬盘 </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4.显示卡类：1050专业图形显示卡</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5.显示器：21.5寸显示器</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是</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4</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机架式工控机</w:t>
            </w:r>
          </w:p>
        </w:tc>
        <w:tc>
          <w:tcPr>
            <w:tcW w:w="2411" w:type="pct"/>
            <w:vAlign w:val="center"/>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内存 4G 120G固态硬盘 </w:t>
            </w:r>
            <w:proofErr w:type="gramStart"/>
            <w:r w:rsidRPr="00C612EB">
              <w:rPr>
                <w:rFonts w:asciiTheme="minorEastAsia" w:eastAsiaTheme="minorEastAsia" w:hAnsiTheme="minorEastAsia" w:hint="eastAsia"/>
                <w:sz w:val="24"/>
                <w:szCs w:val="24"/>
              </w:rPr>
              <w:t>集显</w:t>
            </w:r>
            <w:proofErr w:type="gramEnd"/>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5</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时序器</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专业电源时序控制器10路带电脑中控带滤波</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6</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串口接头</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9针串口接头</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套</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7</w:t>
            </w:r>
          </w:p>
        </w:tc>
        <w:tc>
          <w:tcPr>
            <w:tcW w:w="722" w:type="pct"/>
            <w:vAlign w:val="center"/>
          </w:tcPr>
          <w:p w:rsidR="000D3AED" w:rsidRPr="00C612EB" w:rsidRDefault="00DF056C">
            <w:pPr>
              <w:jc w:val="center"/>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t>晶头</w:t>
            </w:r>
            <w:proofErr w:type="gramEnd"/>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水晶头，每包5</w:t>
            </w:r>
            <w:r w:rsidRPr="00C612EB">
              <w:rPr>
                <w:rFonts w:asciiTheme="minorEastAsia" w:eastAsiaTheme="minorEastAsia" w:hAnsiTheme="minorEastAsia"/>
                <w:sz w:val="24"/>
                <w:szCs w:val="24"/>
              </w:rPr>
              <w:t>0</w:t>
            </w:r>
            <w:r w:rsidRPr="00C612EB">
              <w:rPr>
                <w:rFonts w:asciiTheme="minorEastAsia" w:eastAsiaTheme="minorEastAsia" w:hAnsiTheme="minorEastAsia" w:hint="eastAsia"/>
                <w:sz w:val="24"/>
                <w:szCs w:val="24"/>
              </w:rPr>
              <w:t>个</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包</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w:t>
            </w:r>
            <w:r w:rsidRPr="00C612EB">
              <w:rPr>
                <w:rFonts w:asciiTheme="minorEastAsia" w:eastAsiaTheme="minorEastAsia" w:hAnsiTheme="minorEastAsia"/>
                <w:sz w:val="24"/>
                <w:szCs w:val="24"/>
              </w:rPr>
              <w:t>8</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UI设计</w:t>
            </w:r>
          </w:p>
        </w:tc>
        <w:tc>
          <w:tcPr>
            <w:tcW w:w="2411" w:type="pct"/>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中控程序编程、无线触摸屏控制界面（平板APP界面及逻辑代码撰写）【小于等于10个指令】</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套</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sz w:val="24"/>
                <w:szCs w:val="24"/>
              </w:rPr>
              <w:lastRenderedPageBreak/>
              <w:t>29</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中控多媒体</w:t>
            </w:r>
          </w:p>
        </w:tc>
        <w:tc>
          <w:tcPr>
            <w:tcW w:w="2411" w:type="pct"/>
          </w:tcPr>
          <w:p w:rsidR="000D3AED" w:rsidRPr="00C612EB" w:rsidRDefault="00DF056C">
            <w:pP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设备控制开关机代码、控制时序代码及现场代码撰写服务【小于等于10个指令】</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套</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w:t>
            </w:r>
            <w:r w:rsidRPr="00C612EB">
              <w:rPr>
                <w:rFonts w:asciiTheme="minorEastAsia" w:eastAsiaTheme="minorEastAsia" w:hAnsiTheme="minorEastAsia"/>
                <w:sz w:val="24"/>
                <w:szCs w:val="24"/>
              </w:rPr>
              <w:t>0</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摄像机</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1.类别：半球监控</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2.像素：200万</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 xml:space="preserve">3.供电方式：网线 </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4.夜视类型：红外夜视</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5.焦距： 2.8MM</w:t>
            </w:r>
          </w:p>
        </w:tc>
        <w:tc>
          <w:tcPr>
            <w:tcW w:w="363" w:type="pct"/>
            <w:vAlign w:val="center"/>
          </w:tcPr>
          <w:p w:rsidR="000D3AED" w:rsidRPr="00C612EB" w:rsidRDefault="00DF056C">
            <w:pPr>
              <w:jc w:val="center"/>
              <w:rPr>
                <w:rFonts w:asciiTheme="minorEastAsia" w:eastAsiaTheme="minorEastAsia" w:hAnsiTheme="minorEastAsia"/>
                <w:sz w:val="24"/>
                <w:szCs w:val="24"/>
              </w:rPr>
            </w:pPr>
            <w:proofErr w:type="gramStart"/>
            <w:r w:rsidRPr="00C612EB">
              <w:rPr>
                <w:rFonts w:asciiTheme="minorEastAsia" w:eastAsiaTheme="minorEastAsia" w:hAnsiTheme="minorEastAsia" w:hint="eastAsia"/>
                <w:sz w:val="24"/>
                <w:szCs w:val="24"/>
              </w:rPr>
              <w:t>个</w:t>
            </w:r>
            <w:proofErr w:type="gramEnd"/>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w:t>
            </w:r>
            <w:r w:rsidRPr="00C612EB">
              <w:rPr>
                <w:rFonts w:asciiTheme="minorEastAsia" w:eastAsiaTheme="minorEastAsia" w:hAnsiTheme="minorEastAsia"/>
                <w:sz w:val="24"/>
                <w:szCs w:val="24"/>
              </w:rPr>
              <w:t>1</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硬盘录像机</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POE硬盘监控录像机8路，2T；NVR网络高清摄像头主机盒</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rsidRPr="00C612EB">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w:t>
            </w:r>
            <w:r w:rsidRPr="00C612EB">
              <w:rPr>
                <w:rFonts w:asciiTheme="minorEastAsia" w:eastAsiaTheme="minorEastAsia" w:hAnsiTheme="minorEastAsia"/>
                <w:sz w:val="24"/>
                <w:szCs w:val="24"/>
              </w:rPr>
              <w:t>2</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kvm切换器</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hdmi二进一出4K电脑主机共享鼠标键盘</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台</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r w:rsidR="000D3AED">
        <w:trPr>
          <w:trHeight w:val="90"/>
          <w:jc w:val="center"/>
        </w:trPr>
        <w:tc>
          <w:tcPr>
            <w:tcW w:w="504"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w:t>
            </w:r>
            <w:r w:rsidRPr="00C612EB">
              <w:rPr>
                <w:rFonts w:asciiTheme="minorEastAsia" w:eastAsiaTheme="minorEastAsia" w:hAnsiTheme="minorEastAsia"/>
                <w:sz w:val="24"/>
                <w:szCs w:val="24"/>
              </w:rPr>
              <w:t>3</w:t>
            </w:r>
          </w:p>
        </w:tc>
        <w:tc>
          <w:tcPr>
            <w:tcW w:w="722"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线材及辅料</w:t>
            </w:r>
          </w:p>
        </w:tc>
        <w:tc>
          <w:tcPr>
            <w:tcW w:w="2411" w:type="pct"/>
          </w:tcPr>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1.线槽、桥架：弱电桥架，线槽，</w:t>
            </w:r>
            <w:proofErr w:type="gramStart"/>
            <w:r w:rsidRPr="00C612EB">
              <w:rPr>
                <w:rFonts w:asciiTheme="minorEastAsia" w:eastAsiaTheme="minorEastAsia" w:hAnsiTheme="minorEastAsia" w:hint="eastAsia"/>
                <w:sz w:val="24"/>
                <w:szCs w:val="24"/>
              </w:rPr>
              <w:t>穿线管</w:t>
            </w:r>
            <w:proofErr w:type="gramEnd"/>
            <w:r w:rsidRPr="00C612EB">
              <w:rPr>
                <w:rFonts w:asciiTheme="minorEastAsia" w:eastAsiaTheme="minorEastAsia" w:hAnsiTheme="minorEastAsia" w:hint="eastAsia"/>
                <w:sz w:val="24"/>
                <w:szCs w:val="24"/>
              </w:rPr>
              <w:t>及安装辅料。</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2.信号线：含HDMI高清线、成品光纤高清线。</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3.控制线：RS232控制线，RS485控制线，双绞线等控制线缆。</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4.网线：超六类网线。</w:t>
            </w:r>
          </w:p>
          <w:p w:rsidR="000D3AED" w:rsidRPr="00C612EB" w:rsidRDefault="00DF056C">
            <w:pPr>
              <w:jc w:val="left"/>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5</w:t>
            </w:r>
            <w:r w:rsidRPr="00C612EB">
              <w:rPr>
                <w:rFonts w:asciiTheme="minorEastAsia" w:eastAsiaTheme="minorEastAsia" w:hAnsiTheme="minorEastAsia"/>
                <w:sz w:val="24"/>
                <w:szCs w:val="24"/>
              </w:rPr>
              <w:t>.</w:t>
            </w:r>
            <w:r w:rsidRPr="00C612EB">
              <w:rPr>
                <w:rFonts w:asciiTheme="minorEastAsia" w:eastAsiaTheme="minorEastAsia" w:hAnsiTheme="minorEastAsia" w:hint="eastAsia"/>
                <w:sz w:val="24"/>
                <w:szCs w:val="24"/>
              </w:rPr>
              <w:t xml:space="preserve"> 转接套件 视频高清线</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项</w:t>
            </w:r>
          </w:p>
        </w:tc>
        <w:tc>
          <w:tcPr>
            <w:tcW w:w="363" w:type="pct"/>
            <w:vAlign w:val="center"/>
          </w:tcPr>
          <w:p w:rsidR="000D3AED" w:rsidRPr="00C612EB"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1</w:t>
            </w:r>
          </w:p>
        </w:tc>
        <w:tc>
          <w:tcPr>
            <w:tcW w:w="636" w:type="pct"/>
            <w:vAlign w:val="center"/>
          </w:tcPr>
          <w:p w:rsidR="000D3AED" w:rsidRDefault="00DF056C">
            <w:pPr>
              <w:jc w:val="center"/>
              <w:rPr>
                <w:rFonts w:asciiTheme="minorEastAsia" w:eastAsiaTheme="minorEastAsia" w:hAnsiTheme="minorEastAsia"/>
                <w:sz w:val="24"/>
                <w:szCs w:val="24"/>
              </w:rPr>
            </w:pPr>
            <w:r w:rsidRPr="00C612EB">
              <w:rPr>
                <w:rFonts w:asciiTheme="minorEastAsia" w:eastAsiaTheme="minorEastAsia" w:hAnsiTheme="minorEastAsia" w:hint="eastAsia"/>
                <w:sz w:val="24"/>
                <w:szCs w:val="24"/>
              </w:rPr>
              <w:t>否</w:t>
            </w:r>
          </w:p>
        </w:tc>
      </w:tr>
    </w:tbl>
    <w:bookmarkEnd w:id="7"/>
    <w:bookmarkEnd w:id="8"/>
    <w:p w:rsidR="000D3AED" w:rsidRDefault="00DF056C">
      <w:pPr>
        <w:spacing w:line="360" w:lineRule="auto"/>
        <w:ind w:firstLineChars="200" w:firstLine="480"/>
        <w:outlineLvl w:val="0"/>
        <w:rPr>
          <w:sz w:val="24"/>
        </w:rPr>
      </w:pPr>
      <w:r>
        <w:rPr>
          <w:rFonts w:hint="eastAsia"/>
          <w:sz w:val="24"/>
        </w:rPr>
        <w:t>注：</w:t>
      </w:r>
    </w:p>
    <w:p w:rsidR="000D3AED" w:rsidRDefault="00DF056C">
      <w:pPr>
        <w:spacing w:line="360" w:lineRule="auto"/>
        <w:ind w:firstLineChars="200" w:firstLine="480"/>
        <w:outlineLvl w:val="0"/>
        <w:rPr>
          <w:sz w:val="24"/>
        </w:rPr>
      </w:pPr>
      <w:r>
        <w:rPr>
          <w:rFonts w:hint="eastAsia"/>
          <w:sz w:val="24"/>
        </w:rPr>
        <w:t>加注“▲”号的产品为核心产品（如未明确核心产品，则视为全部产品均为核心产品），任意一种核心产品为同一品牌时，按照第三部分第</w:t>
      </w:r>
      <w:r>
        <w:rPr>
          <w:rFonts w:hint="eastAsia"/>
          <w:sz w:val="24"/>
        </w:rPr>
        <w:t>32.4</w:t>
      </w:r>
      <w:r>
        <w:rPr>
          <w:rFonts w:hint="eastAsia"/>
          <w:sz w:val="24"/>
        </w:rPr>
        <w:t>条款执行。</w:t>
      </w:r>
    </w:p>
    <w:p w:rsidR="000D3AED" w:rsidRDefault="00DF056C">
      <w:pPr>
        <w:spacing w:line="360" w:lineRule="auto"/>
        <w:ind w:firstLineChars="200" w:firstLine="480"/>
        <w:outlineLvl w:val="0"/>
        <w:rPr>
          <w:sz w:val="24"/>
        </w:rPr>
      </w:pPr>
      <w:r>
        <w:rPr>
          <w:rFonts w:hint="eastAsia"/>
          <w:sz w:val="24"/>
        </w:rPr>
        <w:t>加注“■”号的产品属于现行节能产品政府采购强制采购的产品，投标人只能选择符合按照《关于调整优化节能产品、环境标志产品政府采购执行机制的通知》（财库〔</w:t>
      </w:r>
      <w:r>
        <w:rPr>
          <w:rFonts w:hint="eastAsia"/>
          <w:sz w:val="24"/>
        </w:rPr>
        <w:t>2019</w:t>
      </w:r>
      <w:r>
        <w:rPr>
          <w:rFonts w:hint="eastAsia"/>
          <w:sz w:val="24"/>
        </w:rPr>
        <w:t>〕</w:t>
      </w:r>
      <w:r>
        <w:rPr>
          <w:rFonts w:hint="eastAsia"/>
          <w:sz w:val="24"/>
        </w:rPr>
        <w:t>9</w:t>
      </w:r>
      <w:r>
        <w:rPr>
          <w:rFonts w:hint="eastAsia"/>
          <w:sz w:val="24"/>
        </w:rPr>
        <w:t>号）、《关于印发环境标志产品政府采购品目清单的通知》（财库〔</w:t>
      </w:r>
      <w:r>
        <w:rPr>
          <w:rFonts w:hint="eastAsia"/>
          <w:sz w:val="24"/>
        </w:rPr>
        <w:t>2019</w:t>
      </w:r>
      <w:r>
        <w:rPr>
          <w:rFonts w:hint="eastAsia"/>
          <w:sz w:val="24"/>
        </w:rPr>
        <w:t>〕</w:t>
      </w:r>
      <w:r>
        <w:rPr>
          <w:rFonts w:hint="eastAsia"/>
          <w:sz w:val="24"/>
        </w:rPr>
        <w:t>18</w:t>
      </w:r>
      <w:r>
        <w:rPr>
          <w:rFonts w:hint="eastAsia"/>
          <w:sz w:val="24"/>
        </w:rPr>
        <w:t>号）、《关于印发节能产品政府采购品目清单的通知》（财库〔</w:t>
      </w:r>
      <w:r>
        <w:rPr>
          <w:rFonts w:hint="eastAsia"/>
          <w:sz w:val="24"/>
        </w:rPr>
        <w:t>2019</w:t>
      </w:r>
      <w:r>
        <w:rPr>
          <w:rFonts w:hint="eastAsia"/>
          <w:sz w:val="24"/>
        </w:rPr>
        <w:t>〕</w:t>
      </w:r>
      <w:r>
        <w:rPr>
          <w:rFonts w:hint="eastAsia"/>
          <w:sz w:val="24"/>
        </w:rPr>
        <w:t>19</w:t>
      </w:r>
      <w:r>
        <w:rPr>
          <w:rFonts w:hint="eastAsia"/>
          <w:sz w:val="24"/>
        </w:rPr>
        <w:t>号）、《市场监管总局关于发布参与实施政府采购节能产品、环境标志产品认证机构名录的公告》（</w:t>
      </w:r>
      <w:r>
        <w:rPr>
          <w:rFonts w:hint="eastAsia"/>
          <w:sz w:val="24"/>
        </w:rPr>
        <w:t>2019</w:t>
      </w:r>
      <w:r>
        <w:rPr>
          <w:rFonts w:hint="eastAsia"/>
          <w:sz w:val="24"/>
        </w:rPr>
        <w:t>年第</w:t>
      </w:r>
      <w:r>
        <w:rPr>
          <w:rFonts w:hint="eastAsia"/>
          <w:sz w:val="24"/>
        </w:rPr>
        <w:t>16</w:t>
      </w:r>
      <w:r>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Pr>
          <w:rFonts w:hint="eastAsia"/>
          <w:sz w:val="24"/>
        </w:rPr>
        <w:t xml:space="preserve">8. </w:t>
      </w:r>
      <w:r>
        <w:rPr>
          <w:rFonts w:hint="eastAsia"/>
          <w:sz w:val="24"/>
        </w:rPr>
        <w:t>询问与质疑”的相关规定，以书面形式向采购人提出质疑，否则视为认同招标文件中关于节能产品政府采购强制采购产品范围的划定。</w:t>
      </w:r>
    </w:p>
    <w:p w:rsidR="000D3AED" w:rsidRDefault="00DF056C">
      <w:pPr>
        <w:spacing w:line="360" w:lineRule="auto"/>
        <w:ind w:firstLineChars="200" w:firstLine="480"/>
        <w:outlineLvl w:val="0"/>
        <w:rPr>
          <w:sz w:val="24"/>
        </w:rPr>
      </w:pPr>
      <w:r>
        <w:rPr>
          <w:rFonts w:hint="eastAsia"/>
          <w:sz w:val="24"/>
        </w:rPr>
        <w:t>若招标文件提供了图纸或图片，仅供参考，文字表述与图纸或图片不一致时，以文字表述为准。</w:t>
      </w:r>
    </w:p>
    <w:p w:rsidR="000D3AED" w:rsidRDefault="00DF056C">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Pr>
          <w:color w:val="000000"/>
          <w:sz w:val="24"/>
          <w:szCs w:val="24"/>
        </w:rPr>
        <w:t>、</w:t>
      </w:r>
      <w:r>
        <w:rPr>
          <w:rFonts w:hint="eastAsia"/>
          <w:sz w:val="24"/>
          <w:szCs w:val="24"/>
        </w:rPr>
        <w:t>商务要求</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（一）报价要求</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rPr>
        <w:lastRenderedPageBreak/>
        <w:t xml:space="preserve">1. </w:t>
      </w:r>
      <w:r>
        <w:rPr>
          <w:rFonts w:hint="eastAsia"/>
          <w:color w:val="000000"/>
          <w:sz w:val="24"/>
        </w:rPr>
        <w:t>投标报价以人民币填列。</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rPr>
        <w:t xml:space="preserve">2. </w:t>
      </w:r>
      <w:r>
        <w:rPr>
          <w:rFonts w:hint="eastAsia"/>
          <w:color w:val="000000"/>
          <w:sz w:val="24"/>
        </w:rPr>
        <w:t>投标人的报价应包括：设备主机及附件货款、运输费、运输保险费、装卸费、安装调试费及利润税金等为完成招标文件规定的全部要求所需的一切费用。投标人所报</w:t>
      </w:r>
      <w:proofErr w:type="gramStart"/>
      <w:r>
        <w:rPr>
          <w:rFonts w:hint="eastAsia"/>
          <w:color w:val="000000"/>
          <w:sz w:val="24"/>
        </w:rPr>
        <w:t>价格为货到</w:t>
      </w:r>
      <w:proofErr w:type="gramEnd"/>
      <w:r>
        <w:rPr>
          <w:rFonts w:hint="eastAsia"/>
          <w:color w:val="000000"/>
          <w:sz w:val="24"/>
        </w:rPr>
        <w:t>现场安装调试完成的最终优惠价格。</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rPr>
        <w:t xml:space="preserve">3. </w:t>
      </w:r>
      <w:r>
        <w:rPr>
          <w:rFonts w:hint="eastAsia"/>
          <w:color w:val="000000"/>
          <w:sz w:val="24"/>
        </w:rPr>
        <w:t>验收及相关费用由投标人负责。</w:t>
      </w:r>
    </w:p>
    <w:p w:rsidR="000D3AED" w:rsidRDefault="00DF056C">
      <w:pPr>
        <w:spacing w:line="360" w:lineRule="auto"/>
        <w:ind w:firstLineChars="200" w:firstLine="480"/>
        <w:outlineLvl w:val="0"/>
        <w:rPr>
          <w:sz w:val="24"/>
        </w:rPr>
      </w:pPr>
      <w:r>
        <w:rPr>
          <w:rFonts w:hint="eastAsia"/>
          <w:sz w:val="24"/>
        </w:rPr>
        <w:t>（二）服务要求</w:t>
      </w:r>
    </w:p>
    <w:p w:rsidR="000D3AED" w:rsidRDefault="00DF056C">
      <w:pPr>
        <w:spacing w:line="360" w:lineRule="auto"/>
        <w:ind w:firstLineChars="200" w:firstLine="480"/>
        <w:outlineLvl w:val="0"/>
        <w:rPr>
          <w:sz w:val="24"/>
        </w:rPr>
      </w:pPr>
      <w:r>
        <w:rPr>
          <w:rFonts w:hint="eastAsia"/>
          <w:sz w:val="24"/>
        </w:rPr>
        <w:t xml:space="preserve">1. </w:t>
      </w:r>
      <w:r>
        <w:rPr>
          <w:rFonts w:hint="eastAsia"/>
          <w:sz w:val="24"/>
        </w:rPr>
        <w:t>提供所投产品两年的免费上门保修，终身维修。</w:t>
      </w:r>
    </w:p>
    <w:p w:rsidR="000D3AED" w:rsidRDefault="00DF056C">
      <w:pPr>
        <w:spacing w:line="360" w:lineRule="auto"/>
        <w:ind w:firstLineChars="200" w:firstLine="480"/>
        <w:outlineLvl w:val="0"/>
        <w:rPr>
          <w:sz w:val="24"/>
        </w:rPr>
      </w:pPr>
      <w:r>
        <w:rPr>
          <w:rFonts w:hint="eastAsia"/>
          <w:sz w:val="24"/>
        </w:rPr>
        <w:t xml:space="preserve">2. </w:t>
      </w:r>
      <w:r>
        <w:rPr>
          <w:rFonts w:hint="eastAsia"/>
          <w:sz w:val="24"/>
        </w:rPr>
        <w:t>保修期内免费更换零配件，</w:t>
      </w:r>
      <w:r>
        <w:rPr>
          <w:rFonts w:hint="eastAsia"/>
          <w:sz w:val="24"/>
        </w:rPr>
        <w:t>7</w:t>
      </w:r>
      <w:r>
        <w:rPr>
          <w:rFonts w:hint="eastAsia"/>
          <w:sz w:val="24"/>
        </w:rPr>
        <w:t>×</w:t>
      </w:r>
      <w:r>
        <w:rPr>
          <w:rFonts w:hint="eastAsia"/>
          <w:sz w:val="24"/>
        </w:rPr>
        <w:t>24</w:t>
      </w:r>
      <w:r>
        <w:rPr>
          <w:rFonts w:hint="eastAsia"/>
          <w:sz w:val="24"/>
        </w:rPr>
        <w:t>小时技术响应，</w:t>
      </w:r>
      <w:r>
        <w:rPr>
          <w:rFonts w:hint="eastAsia"/>
          <w:sz w:val="24"/>
        </w:rPr>
        <w:t>48</w:t>
      </w:r>
      <w:r>
        <w:rPr>
          <w:rFonts w:hint="eastAsia"/>
          <w:sz w:val="24"/>
        </w:rPr>
        <w:t>小时内维修工程师到达维修现场。保修期自验收合格之日起计算。</w:t>
      </w:r>
    </w:p>
    <w:p w:rsidR="000D3AED" w:rsidRDefault="00DF056C">
      <w:pPr>
        <w:spacing w:line="360" w:lineRule="auto"/>
        <w:ind w:firstLineChars="200" w:firstLine="480"/>
        <w:outlineLvl w:val="0"/>
        <w:rPr>
          <w:sz w:val="24"/>
        </w:rPr>
      </w:pPr>
      <w:r>
        <w:rPr>
          <w:rFonts w:hint="eastAsia"/>
          <w:sz w:val="24"/>
        </w:rPr>
        <w:t xml:space="preserve">3. </w:t>
      </w:r>
      <w:r>
        <w:rPr>
          <w:rFonts w:hint="eastAsia"/>
          <w:sz w:val="24"/>
        </w:rPr>
        <w:t>提供所投产品制造商服务机构情况，包括地址、联系方式及技术人员数量等。</w:t>
      </w:r>
    </w:p>
    <w:p w:rsidR="000D3AED" w:rsidRDefault="00DF056C">
      <w:pPr>
        <w:spacing w:line="360" w:lineRule="auto"/>
        <w:ind w:firstLineChars="200" w:firstLine="480"/>
        <w:outlineLvl w:val="0"/>
        <w:rPr>
          <w:sz w:val="24"/>
        </w:rPr>
      </w:pPr>
      <w:r>
        <w:rPr>
          <w:rFonts w:hint="eastAsia"/>
          <w:sz w:val="24"/>
        </w:rPr>
        <w:t xml:space="preserve">4. </w:t>
      </w:r>
      <w:r>
        <w:rPr>
          <w:rFonts w:hint="eastAsia"/>
          <w:sz w:val="24"/>
        </w:rPr>
        <w:t>提供原厂标准的易耗品、消耗材料价格清单及折扣率，保修期后设备维修的价格清单及折扣率。</w:t>
      </w:r>
    </w:p>
    <w:p w:rsidR="000D3AED" w:rsidRDefault="00DF056C">
      <w:pPr>
        <w:spacing w:line="360" w:lineRule="auto"/>
        <w:ind w:firstLineChars="200" w:firstLine="480"/>
        <w:outlineLvl w:val="0"/>
        <w:rPr>
          <w:sz w:val="24"/>
        </w:rPr>
      </w:pPr>
      <w:r>
        <w:rPr>
          <w:rFonts w:hint="eastAsia"/>
          <w:sz w:val="24"/>
        </w:rPr>
        <w:t xml:space="preserve">5. </w:t>
      </w:r>
      <w:r>
        <w:rPr>
          <w:rFonts w:hint="eastAsia"/>
          <w:sz w:val="24"/>
        </w:rPr>
        <w:t>提供现场技术培训。</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（三）交货要求</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rPr>
        <w:t xml:space="preserve">1. </w:t>
      </w:r>
      <w:r>
        <w:rPr>
          <w:rFonts w:hint="eastAsia"/>
          <w:color w:val="000000"/>
          <w:sz w:val="24"/>
        </w:rPr>
        <w:t>交货期：</w:t>
      </w:r>
    </w:p>
    <w:p w:rsidR="000D3AED" w:rsidRDefault="00DF056C">
      <w:pPr>
        <w:spacing w:line="360" w:lineRule="auto"/>
        <w:ind w:firstLineChars="200" w:firstLine="480"/>
        <w:outlineLvl w:val="0"/>
        <w:rPr>
          <w:rFonts w:ascii="宋体" w:hAnsi="宋体"/>
          <w:sz w:val="24"/>
        </w:rPr>
      </w:pPr>
      <w:r>
        <w:rPr>
          <w:rFonts w:ascii="宋体" w:hAnsi="宋体" w:hint="eastAsia"/>
          <w:sz w:val="24"/>
        </w:rPr>
        <w:t>货到：签订合同之日起3</w:t>
      </w:r>
      <w:r>
        <w:rPr>
          <w:rFonts w:ascii="宋体" w:hAnsi="宋体"/>
          <w:sz w:val="24"/>
        </w:rPr>
        <w:t>0</w:t>
      </w:r>
      <w:r>
        <w:rPr>
          <w:rFonts w:ascii="宋体" w:hAnsi="宋体" w:hint="eastAsia"/>
          <w:sz w:val="24"/>
        </w:rPr>
        <w:t>日内（特殊情况以合同为准）。</w:t>
      </w:r>
    </w:p>
    <w:p w:rsidR="000D3AED" w:rsidRDefault="00DF056C">
      <w:pPr>
        <w:spacing w:line="360" w:lineRule="auto"/>
        <w:ind w:firstLineChars="200" w:firstLine="480"/>
        <w:outlineLvl w:val="0"/>
        <w:rPr>
          <w:rFonts w:ascii="宋体" w:hAnsi="宋体"/>
          <w:sz w:val="24"/>
        </w:rPr>
      </w:pPr>
      <w:r>
        <w:rPr>
          <w:rFonts w:ascii="宋体" w:hAnsi="宋体" w:hint="eastAsia"/>
          <w:sz w:val="24"/>
        </w:rPr>
        <w:t>安装（施工）完成：货到之日起</w:t>
      </w:r>
      <w:r>
        <w:rPr>
          <w:rFonts w:ascii="宋体" w:hAnsi="宋体"/>
          <w:sz w:val="24"/>
        </w:rPr>
        <w:t>7</w:t>
      </w:r>
      <w:r>
        <w:rPr>
          <w:rFonts w:ascii="宋体" w:hAnsi="宋体" w:hint="eastAsia"/>
          <w:sz w:val="24"/>
        </w:rPr>
        <w:t>日内（特殊情况以合同为准）。</w:t>
      </w:r>
    </w:p>
    <w:p w:rsidR="000D3AED" w:rsidRPr="002316DB" w:rsidRDefault="00DF056C">
      <w:pPr>
        <w:autoSpaceDE w:val="0"/>
        <w:autoSpaceDN w:val="0"/>
        <w:adjustRightInd w:val="0"/>
        <w:spacing w:line="360" w:lineRule="auto"/>
        <w:ind w:firstLineChars="200" w:firstLine="480"/>
        <w:rPr>
          <w:sz w:val="24"/>
        </w:rPr>
      </w:pPr>
      <w:r>
        <w:rPr>
          <w:rFonts w:hint="eastAsia"/>
          <w:color w:val="000000"/>
          <w:sz w:val="24"/>
        </w:rPr>
        <w:t xml:space="preserve">2. </w:t>
      </w:r>
      <w:r>
        <w:rPr>
          <w:rFonts w:hint="eastAsia"/>
          <w:color w:val="000000"/>
          <w:sz w:val="24"/>
        </w:rPr>
        <w:t>交货地点</w:t>
      </w:r>
      <w:r w:rsidRPr="002316DB">
        <w:rPr>
          <w:rFonts w:hint="eastAsia"/>
          <w:sz w:val="24"/>
        </w:rPr>
        <w:t>：天津市</w:t>
      </w:r>
      <w:proofErr w:type="gramStart"/>
      <w:r w:rsidRPr="002316DB">
        <w:rPr>
          <w:rFonts w:hint="eastAsia"/>
          <w:sz w:val="24"/>
        </w:rPr>
        <w:t>静海区</w:t>
      </w:r>
      <w:proofErr w:type="gramEnd"/>
      <w:r w:rsidRPr="002316DB">
        <w:rPr>
          <w:rFonts w:hint="eastAsia"/>
          <w:sz w:val="24"/>
        </w:rPr>
        <w:t>鄱阳湖路</w:t>
      </w:r>
      <w:r w:rsidRPr="002316DB">
        <w:rPr>
          <w:rFonts w:hint="eastAsia"/>
          <w:sz w:val="24"/>
        </w:rPr>
        <w:t>10</w:t>
      </w:r>
      <w:r w:rsidRPr="002316DB">
        <w:rPr>
          <w:rFonts w:hint="eastAsia"/>
          <w:sz w:val="24"/>
        </w:rPr>
        <w:t>号（特殊情况以合同为准）。</w:t>
      </w:r>
    </w:p>
    <w:p w:rsidR="000D3AED" w:rsidRPr="002316DB" w:rsidRDefault="00DF056C">
      <w:pPr>
        <w:autoSpaceDE w:val="0"/>
        <w:autoSpaceDN w:val="0"/>
        <w:adjustRightInd w:val="0"/>
        <w:spacing w:line="360" w:lineRule="auto"/>
        <w:ind w:firstLineChars="200" w:firstLine="480"/>
        <w:rPr>
          <w:sz w:val="24"/>
        </w:rPr>
      </w:pPr>
      <w:r w:rsidRPr="002316DB">
        <w:rPr>
          <w:rFonts w:hint="eastAsia"/>
          <w:sz w:val="24"/>
        </w:rPr>
        <w:t xml:space="preserve">3. </w:t>
      </w:r>
      <w:r w:rsidRPr="002316DB">
        <w:rPr>
          <w:rFonts w:hint="eastAsia"/>
          <w:sz w:val="24"/>
        </w:rPr>
        <w:t>提供制造商完整的随机资料，包括完整的使用手册、</w:t>
      </w:r>
      <w:r w:rsidRPr="002316DB">
        <w:rPr>
          <w:rFonts w:ascii="宋体" w:hAnsi="宋体" w:hint="eastAsia"/>
          <w:sz w:val="24"/>
        </w:rPr>
        <w:t>中文版操作手册、维修手册、合格证明</w:t>
      </w:r>
      <w:r w:rsidRPr="002316DB">
        <w:rPr>
          <w:rFonts w:hint="eastAsia"/>
          <w:sz w:val="24"/>
        </w:rPr>
        <w:t>等。</w:t>
      </w:r>
    </w:p>
    <w:p w:rsidR="000D3AED" w:rsidRPr="002316DB" w:rsidRDefault="00DF056C">
      <w:pPr>
        <w:autoSpaceDE w:val="0"/>
        <w:autoSpaceDN w:val="0"/>
        <w:adjustRightInd w:val="0"/>
        <w:spacing w:line="360" w:lineRule="auto"/>
        <w:ind w:firstLineChars="200" w:firstLine="480"/>
        <w:rPr>
          <w:sz w:val="24"/>
        </w:rPr>
      </w:pPr>
      <w:r w:rsidRPr="002316DB">
        <w:rPr>
          <w:rFonts w:hint="eastAsia"/>
          <w:sz w:val="24"/>
        </w:rPr>
        <w:t xml:space="preserve">4. </w:t>
      </w:r>
      <w:r w:rsidRPr="002316DB">
        <w:rPr>
          <w:rFonts w:hint="eastAsia"/>
          <w:sz w:val="24"/>
        </w:rPr>
        <w:t>特别要求：交货时要求投标人就所投产</w:t>
      </w:r>
      <w:proofErr w:type="gramStart"/>
      <w:r w:rsidRPr="002316DB">
        <w:rPr>
          <w:rFonts w:hint="eastAsia"/>
          <w:sz w:val="24"/>
        </w:rPr>
        <w:t>品提供</w:t>
      </w:r>
      <w:proofErr w:type="gramEnd"/>
      <w:r w:rsidRPr="002316DB">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0D3AED" w:rsidRPr="002316DB" w:rsidRDefault="00DF056C">
      <w:pPr>
        <w:autoSpaceDE w:val="0"/>
        <w:autoSpaceDN w:val="0"/>
        <w:adjustRightInd w:val="0"/>
        <w:spacing w:line="360" w:lineRule="auto"/>
        <w:ind w:firstLineChars="200" w:firstLine="480"/>
        <w:rPr>
          <w:sz w:val="24"/>
        </w:rPr>
      </w:pPr>
      <w:r w:rsidRPr="002316DB">
        <w:rPr>
          <w:rFonts w:hint="eastAsia"/>
          <w:sz w:val="24"/>
          <w:szCs w:val="24"/>
        </w:rPr>
        <w:t>★</w:t>
      </w:r>
      <w:r w:rsidRPr="002316DB">
        <w:rPr>
          <w:rFonts w:hint="eastAsia"/>
          <w:sz w:val="24"/>
        </w:rPr>
        <w:t>（四）付款方式</w:t>
      </w:r>
    </w:p>
    <w:p w:rsidR="000D3AED" w:rsidRPr="002316DB" w:rsidRDefault="00DF056C">
      <w:pPr>
        <w:autoSpaceDE w:val="0"/>
        <w:autoSpaceDN w:val="0"/>
        <w:adjustRightInd w:val="0"/>
        <w:spacing w:line="360" w:lineRule="auto"/>
        <w:ind w:firstLineChars="200" w:firstLine="480"/>
        <w:rPr>
          <w:sz w:val="24"/>
        </w:rPr>
      </w:pPr>
      <w:r w:rsidRPr="002316DB">
        <w:rPr>
          <w:rFonts w:hint="eastAsia"/>
          <w:sz w:val="24"/>
        </w:rPr>
        <w:t>签订合同后</w:t>
      </w:r>
      <w:r w:rsidRPr="002316DB">
        <w:rPr>
          <w:rFonts w:hint="eastAsia"/>
          <w:sz w:val="24"/>
        </w:rPr>
        <w:t>15</w:t>
      </w:r>
      <w:r w:rsidRPr="002316DB">
        <w:rPr>
          <w:rFonts w:hint="eastAsia"/>
          <w:sz w:val="24"/>
        </w:rPr>
        <w:t>个工作日内预付合同总额的</w:t>
      </w:r>
      <w:r w:rsidRPr="002316DB">
        <w:rPr>
          <w:rFonts w:hint="eastAsia"/>
          <w:sz w:val="24"/>
        </w:rPr>
        <w:t>30%</w:t>
      </w:r>
      <w:r w:rsidRPr="002316DB">
        <w:rPr>
          <w:rFonts w:hint="eastAsia"/>
          <w:sz w:val="24"/>
        </w:rPr>
        <w:t>，货到现场安装、调试完毕，验收合格后</w:t>
      </w:r>
      <w:r w:rsidRPr="002316DB">
        <w:rPr>
          <w:rFonts w:hint="eastAsia"/>
          <w:sz w:val="24"/>
        </w:rPr>
        <w:t>30</w:t>
      </w:r>
      <w:r w:rsidRPr="002316DB">
        <w:rPr>
          <w:rFonts w:hint="eastAsia"/>
          <w:sz w:val="24"/>
        </w:rPr>
        <w:t>日内支付合同总额的</w:t>
      </w:r>
      <w:r w:rsidRPr="002316DB">
        <w:rPr>
          <w:rFonts w:hint="eastAsia"/>
          <w:sz w:val="24"/>
        </w:rPr>
        <w:t>70%</w:t>
      </w:r>
      <w:r w:rsidRPr="002316DB">
        <w:rPr>
          <w:rFonts w:hint="eastAsia"/>
          <w:sz w:val="24"/>
        </w:rPr>
        <w:t>（特殊情况以合同为准）。</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szCs w:val="24"/>
        </w:rPr>
        <w:lastRenderedPageBreak/>
        <w:t>★</w:t>
      </w:r>
      <w:r>
        <w:rPr>
          <w:rFonts w:hint="eastAsia"/>
          <w:color w:val="000000"/>
          <w:sz w:val="24"/>
        </w:rPr>
        <w:t>（五）投标保证金和履约保证金</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rPr>
        <w:t>本项目不收取投标保证金和履约保证金。</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szCs w:val="24"/>
        </w:rPr>
        <w:t>★</w:t>
      </w:r>
      <w:r>
        <w:rPr>
          <w:rFonts w:hint="eastAsia"/>
          <w:color w:val="000000"/>
          <w:sz w:val="24"/>
        </w:rPr>
        <w:t>（六）验收方法及标准</w:t>
      </w:r>
    </w:p>
    <w:p w:rsidR="000D3AED" w:rsidRDefault="00DF056C">
      <w:pPr>
        <w:autoSpaceDE w:val="0"/>
        <w:autoSpaceDN w:val="0"/>
        <w:adjustRightInd w:val="0"/>
        <w:spacing w:line="360" w:lineRule="auto"/>
        <w:ind w:firstLineChars="200" w:firstLine="480"/>
        <w:rPr>
          <w:color w:val="000000"/>
          <w:sz w:val="24"/>
        </w:rPr>
      </w:pPr>
      <w:r>
        <w:rPr>
          <w:rFonts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int="eastAsia"/>
          <w:color w:val="000000"/>
          <w:sz w:val="24"/>
        </w:rPr>
        <w:t>验收书</w:t>
      </w:r>
      <w:proofErr w:type="gramEnd"/>
      <w:r>
        <w:rPr>
          <w:rFonts w:hint="eastAsia"/>
          <w:color w:val="000000"/>
          <w:sz w:val="24"/>
        </w:rPr>
        <w:t>的参考资料一并存档。验收结束后，应当出具验收书，列明各项标准的验收情况及项目总体评价，由验收双方共同签署。</w:t>
      </w:r>
    </w:p>
    <w:p w:rsidR="000D3AED" w:rsidRDefault="00DF056C">
      <w:pPr>
        <w:spacing w:line="360" w:lineRule="auto"/>
        <w:ind w:firstLineChars="200" w:firstLine="480"/>
        <w:outlineLvl w:val="0"/>
        <w:rPr>
          <w:sz w:val="24"/>
        </w:rPr>
      </w:pPr>
      <w:r>
        <w:rPr>
          <w:rFonts w:hint="eastAsia"/>
          <w:sz w:val="24"/>
        </w:rPr>
        <w:t>四、评分因素及评标标准</w:t>
      </w:r>
      <w:r>
        <w:rPr>
          <w:rFonts w:hint="eastAsia"/>
          <w:sz w:val="24"/>
        </w:rPr>
        <w:t xml:space="preserve">      </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316DB" w:rsidRPr="002316DB">
        <w:trPr>
          <w:jc w:val="center"/>
        </w:trPr>
        <w:tc>
          <w:tcPr>
            <w:tcW w:w="9250" w:type="dxa"/>
            <w:gridSpan w:val="3"/>
            <w:shd w:val="clear" w:color="auto" w:fill="auto"/>
            <w:vAlign w:val="center"/>
          </w:tcPr>
          <w:p w:rsidR="000D3AED" w:rsidRPr="002316DB" w:rsidRDefault="00DF056C">
            <w:pPr>
              <w:widowControl/>
              <w:snapToGrid w:val="0"/>
              <w:jc w:val="center"/>
              <w:rPr>
                <w:kern w:val="0"/>
                <w:sz w:val="24"/>
                <w:szCs w:val="24"/>
              </w:rPr>
            </w:pPr>
            <w:r w:rsidRPr="002316DB">
              <w:rPr>
                <w:kern w:val="0"/>
                <w:sz w:val="24"/>
                <w:szCs w:val="24"/>
              </w:rPr>
              <w:t>第一部分</w:t>
            </w:r>
            <w:r w:rsidRPr="002316DB">
              <w:rPr>
                <w:rFonts w:hint="eastAsia"/>
                <w:kern w:val="0"/>
                <w:sz w:val="24"/>
                <w:szCs w:val="24"/>
              </w:rPr>
              <w:t xml:space="preserve"> </w:t>
            </w:r>
            <w:r w:rsidRPr="002316DB">
              <w:rPr>
                <w:rFonts w:hint="eastAsia"/>
                <w:kern w:val="0"/>
                <w:sz w:val="24"/>
                <w:szCs w:val="24"/>
              </w:rPr>
              <w:t>价格（</w:t>
            </w:r>
            <w:r w:rsidRPr="002316DB">
              <w:rPr>
                <w:rFonts w:hint="eastAsia"/>
                <w:kern w:val="0"/>
                <w:sz w:val="24"/>
                <w:szCs w:val="24"/>
              </w:rPr>
              <w:t>30</w:t>
            </w:r>
            <w:r w:rsidRPr="002316DB">
              <w:rPr>
                <w:rFonts w:hint="eastAsia"/>
                <w:kern w:val="0"/>
                <w:sz w:val="24"/>
                <w:szCs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kern w:val="0"/>
                <w:sz w:val="24"/>
                <w:szCs w:val="24"/>
              </w:rPr>
              <w:t>分值</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1</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价格</w:t>
            </w:r>
          </w:p>
        </w:tc>
        <w:tc>
          <w:tcPr>
            <w:tcW w:w="7087" w:type="dxa"/>
            <w:shd w:val="clear" w:color="auto" w:fill="auto"/>
            <w:vAlign w:val="center"/>
          </w:tcPr>
          <w:p w:rsidR="000D3AED" w:rsidRPr="002316DB" w:rsidRDefault="00DF056C">
            <w:pPr>
              <w:widowControl/>
              <w:snapToGrid w:val="0"/>
              <w:rPr>
                <w:kern w:val="0"/>
                <w:sz w:val="24"/>
                <w:szCs w:val="24"/>
              </w:rPr>
            </w:pPr>
            <w:r w:rsidRPr="002316DB">
              <w:rPr>
                <w:rFonts w:hint="eastAsia"/>
                <w:kern w:val="0"/>
                <w:sz w:val="24"/>
                <w:szCs w:val="24"/>
              </w:rPr>
              <w:t>（</w:t>
            </w:r>
            <w:r w:rsidRPr="002316DB">
              <w:rPr>
                <w:rFonts w:hint="eastAsia"/>
                <w:kern w:val="0"/>
                <w:sz w:val="24"/>
                <w:szCs w:val="24"/>
              </w:rPr>
              <w:t>1</w:t>
            </w:r>
            <w:r w:rsidRPr="002316DB">
              <w:rPr>
                <w:rFonts w:hint="eastAsia"/>
                <w:kern w:val="0"/>
                <w:sz w:val="24"/>
                <w:szCs w:val="24"/>
              </w:rPr>
              <w:t>）投标报价超过采购预算的，投标无效，未超过采购预算的投标报价按以下公式进行计算</w:t>
            </w:r>
          </w:p>
          <w:p w:rsidR="000D3AED" w:rsidRPr="002316DB" w:rsidRDefault="00DF056C">
            <w:pPr>
              <w:widowControl/>
              <w:snapToGrid w:val="0"/>
              <w:rPr>
                <w:kern w:val="0"/>
                <w:sz w:val="24"/>
                <w:szCs w:val="24"/>
              </w:rPr>
            </w:pPr>
            <w:r w:rsidRPr="002316DB">
              <w:rPr>
                <w:rFonts w:hint="eastAsia"/>
                <w:kern w:val="0"/>
                <w:sz w:val="24"/>
                <w:szCs w:val="24"/>
              </w:rPr>
              <w:t>（</w:t>
            </w:r>
            <w:r w:rsidRPr="002316DB">
              <w:rPr>
                <w:rFonts w:hint="eastAsia"/>
                <w:kern w:val="0"/>
                <w:sz w:val="24"/>
                <w:szCs w:val="24"/>
              </w:rPr>
              <w:t>2</w:t>
            </w:r>
            <w:r w:rsidRPr="002316DB">
              <w:rPr>
                <w:rFonts w:hint="eastAsia"/>
                <w:kern w:val="0"/>
                <w:sz w:val="24"/>
                <w:szCs w:val="24"/>
              </w:rPr>
              <w:t>）投标报价得分</w:t>
            </w:r>
            <w:r w:rsidRPr="002316DB">
              <w:rPr>
                <w:rFonts w:hint="eastAsia"/>
                <w:kern w:val="0"/>
                <w:sz w:val="24"/>
                <w:szCs w:val="24"/>
              </w:rPr>
              <w:t>=</w:t>
            </w:r>
            <w:r w:rsidRPr="002316DB">
              <w:rPr>
                <w:rFonts w:hint="eastAsia"/>
                <w:kern w:val="0"/>
                <w:sz w:val="24"/>
                <w:szCs w:val="24"/>
              </w:rPr>
              <w:t>（评标基准价</w:t>
            </w:r>
            <w:r w:rsidRPr="002316DB">
              <w:rPr>
                <w:rFonts w:hint="eastAsia"/>
                <w:kern w:val="0"/>
                <w:sz w:val="24"/>
                <w:szCs w:val="24"/>
              </w:rPr>
              <w:t>/</w:t>
            </w:r>
            <w:r w:rsidRPr="002316DB">
              <w:rPr>
                <w:rFonts w:hint="eastAsia"/>
                <w:kern w:val="0"/>
                <w:sz w:val="24"/>
                <w:szCs w:val="24"/>
              </w:rPr>
              <w:t>投标报价）×</w:t>
            </w:r>
            <w:r w:rsidRPr="002316DB">
              <w:rPr>
                <w:rFonts w:hint="eastAsia"/>
                <w:kern w:val="0"/>
                <w:sz w:val="24"/>
                <w:szCs w:val="24"/>
              </w:rPr>
              <w:t>30</w:t>
            </w:r>
          </w:p>
          <w:p w:rsidR="000D3AED" w:rsidRPr="002316DB" w:rsidRDefault="00DF056C">
            <w:pPr>
              <w:widowControl/>
              <w:snapToGrid w:val="0"/>
              <w:rPr>
                <w:kern w:val="0"/>
                <w:sz w:val="24"/>
                <w:szCs w:val="24"/>
              </w:rPr>
            </w:pPr>
            <w:r w:rsidRPr="002316DB">
              <w:rPr>
                <w:rFonts w:hint="eastAsia"/>
                <w:kern w:val="0"/>
                <w:sz w:val="24"/>
                <w:szCs w:val="24"/>
              </w:rPr>
              <w:t>注：满足招标文件要求且投标报价最低的投标报价为评标基准价</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30</w:t>
            </w:r>
          </w:p>
        </w:tc>
      </w:tr>
      <w:tr w:rsidR="002316DB" w:rsidRPr="002316DB">
        <w:trPr>
          <w:jc w:val="center"/>
        </w:trPr>
        <w:tc>
          <w:tcPr>
            <w:tcW w:w="9250" w:type="dxa"/>
            <w:gridSpan w:val="3"/>
            <w:shd w:val="clear" w:color="auto" w:fill="auto"/>
            <w:noWrap/>
            <w:vAlign w:val="center"/>
          </w:tcPr>
          <w:p w:rsidR="000D3AED" w:rsidRPr="002316DB" w:rsidRDefault="00DF056C" w:rsidP="00463B33">
            <w:pPr>
              <w:widowControl/>
              <w:snapToGrid w:val="0"/>
              <w:jc w:val="center"/>
              <w:rPr>
                <w:kern w:val="0"/>
                <w:sz w:val="24"/>
                <w:szCs w:val="24"/>
              </w:rPr>
            </w:pPr>
            <w:r w:rsidRPr="002316DB">
              <w:rPr>
                <w:kern w:val="0"/>
                <w:sz w:val="24"/>
                <w:szCs w:val="24"/>
              </w:rPr>
              <w:t>第</w:t>
            </w:r>
            <w:r w:rsidRPr="002316DB">
              <w:rPr>
                <w:rFonts w:hint="eastAsia"/>
                <w:kern w:val="0"/>
                <w:sz w:val="24"/>
                <w:szCs w:val="24"/>
              </w:rPr>
              <w:t>二</w:t>
            </w:r>
            <w:r w:rsidRPr="002316DB">
              <w:rPr>
                <w:kern w:val="0"/>
                <w:sz w:val="24"/>
                <w:szCs w:val="24"/>
              </w:rPr>
              <w:t>部分</w:t>
            </w:r>
            <w:r w:rsidRPr="002316DB">
              <w:rPr>
                <w:kern w:val="0"/>
                <w:sz w:val="24"/>
                <w:szCs w:val="24"/>
              </w:rPr>
              <w:t xml:space="preserve"> </w:t>
            </w:r>
            <w:r w:rsidRPr="002316DB">
              <w:rPr>
                <w:rFonts w:hint="eastAsia"/>
                <w:kern w:val="0"/>
                <w:sz w:val="24"/>
                <w:szCs w:val="24"/>
              </w:rPr>
              <w:t>客观分</w:t>
            </w:r>
            <w:r w:rsidRPr="002316DB">
              <w:rPr>
                <w:kern w:val="0"/>
                <w:sz w:val="24"/>
                <w:szCs w:val="24"/>
              </w:rPr>
              <w:t>（</w:t>
            </w:r>
            <w:r w:rsidR="00463B33" w:rsidRPr="002316DB">
              <w:rPr>
                <w:rFonts w:hint="eastAsia"/>
                <w:kern w:val="0"/>
                <w:sz w:val="24"/>
                <w:szCs w:val="24"/>
              </w:rPr>
              <w:t>52</w:t>
            </w:r>
            <w:r w:rsidRPr="002316DB">
              <w:rPr>
                <w:kern w:val="0"/>
                <w:sz w:val="24"/>
                <w:szCs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分值</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1</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bCs/>
                <w:sz w:val="24"/>
              </w:rPr>
              <w:t>环境标志产品</w:t>
            </w:r>
          </w:p>
        </w:tc>
        <w:tc>
          <w:tcPr>
            <w:tcW w:w="7087" w:type="dxa"/>
            <w:shd w:val="clear" w:color="auto" w:fill="auto"/>
            <w:vAlign w:val="center"/>
          </w:tcPr>
          <w:p w:rsidR="000D3AED" w:rsidRPr="002316DB" w:rsidRDefault="00DF056C">
            <w:pPr>
              <w:snapToGrid w:val="0"/>
              <w:rPr>
                <w:bCs/>
                <w:sz w:val="24"/>
              </w:rPr>
            </w:pPr>
            <w:r w:rsidRPr="002316DB">
              <w:rPr>
                <w:rFonts w:hint="eastAsia"/>
                <w:bCs/>
                <w:sz w:val="24"/>
              </w:rPr>
              <w:t>按照《关于调整优化节能产品、环境标志产品政府采购执行机制的通知》（财库〔</w:t>
            </w:r>
            <w:r w:rsidRPr="002316DB">
              <w:rPr>
                <w:rFonts w:hint="eastAsia"/>
                <w:bCs/>
                <w:sz w:val="24"/>
              </w:rPr>
              <w:t>2019</w:t>
            </w:r>
            <w:r w:rsidRPr="002316DB">
              <w:rPr>
                <w:rFonts w:hint="eastAsia"/>
                <w:bCs/>
                <w:sz w:val="24"/>
              </w:rPr>
              <w:t>〕</w:t>
            </w:r>
            <w:r w:rsidRPr="002316DB">
              <w:rPr>
                <w:rFonts w:hint="eastAsia"/>
                <w:bCs/>
                <w:sz w:val="24"/>
              </w:rPr>
              <w:t>9</w:t>
            </w:r>
            <w:r w:rsidRPr="002316DB">
              <w:rPr>
                <w:rFonts w:hint="eastAsia"/>
                <w:bCs/>
                <w:sz w:val="24"/>
              </w:rPr>
              <w:t>号）判定，投标产品是否属于环境标志产品。</w:t>
            </w:r>
          </w:p>
          <w:p w:rsidR="000D3AED" w:rsidRPr="002316DB" w:rsidRDefault="00DF056C">
            <w:pPr>
              <w:snapToGrid w:val="0"/>
              <w:rPr>
                <w:bCs/>
                <w:sz w:val="24"/>
              </w:rPr>
            </w:pPr>
            <w:r w:rsidRPr="002316DB">
              <w:rPr>
                <w:rFonts w:hint="eastAsia"/>
                <w:bCs/>
                <w:sz w:val="24"/>
              </w:rPr>
              <w:t>投标产品为</w:t>
            </w:r>
            <w:r w:rsidRPr="002316DB">
              <w:rPr>
                <w:rFonts w:hint="eastAsia"/>
                <w:bCs/>
                <w:sz w:val="24"/>
              </w:rPr>
              <w:t>1</w:t>
            </w:r>
            <w:r w:rsidRPr="002316DB">
              <w:rPr>
                <w:rFonts w:hint="eastAsia"/>
                <w:bCs/>
                <w:sz w:val="24"/>
              </w:rPr>
              <w:t>项的，且投标产品是环境标志产品的：</w:t>
            </w:r>
            <w:r w:rsidRPr="002316DB">
              <w:rPr>
                <w:rFonts w:hint="eastAsia"/>
                <w:bCs/>
                <w:sz w:val="24"/>
              </w:rPr>
              <w:t>2</w:t>
            </w:r>
            <w:r w:rsidRPr="002316DB">
              <w:rPr>
                <w:rFonts w:hint="eastAsia"/>
                <w:bCs/>
                <w:sz w:val="24"/>
              </w:rPr>
              <w:t>分</w:t>
            </w:r>
          </w:p>
          <w:p w:rsidR="000D3AED" w:rsidRPr="002316DB" w:rsidRDefault="00DF056C">
            <w:pPr>
              <w:snapToGrid w:val="0"/>
              <w:rPr>
                <w:bCs/>
                <w:sz w:val="24"/>
              </w:rPr>
            </w:pPr>
            <w:r w:rsidRPr="002316DB">
              <w:rPr>
                <w:rFonts w:hint="eastAsia"/>
                <w:bCs/>
                <w:sz w:val="24"/>
              </w:rPr>
              <w:t>投标产品为多项的，得分为环境标志产品价值权重×</w:t>
            </w:r>
            <w:r w:rsidRPr="002316DB">
              <w:rPr>
                <w:rFonts w:hint="eastAsia"/>
                <w:bCs/>
                <w:sz w:val="24"/>
              </w:rPr>
              <w:t>2</w:t>
            </w:r>
            <w:r w:rsidRPr="002316DB">
              <w:rPr>
                <w:rFonts w:hint="eastAsia"/>
                <w:bCs/>
                <w:sz w:val="24"/>
              </w:rPr>
              <w:t>分</w:t>
            </w:r>
          </w:p>
          <w:p w:rsidR="000D3AED" w:rsidRPr="002316DB" w:rsidRDefault="00DF056C">
            <w:pPr>
              <w:snapToGrid w:val="0"/>
              <w:rPr>
                <w:kern w:val="0"/>
                <w:sz w:val="24"/>
                <w:szCs w:val="24"/>
              </w:rPr>
            </w:pPr>
            <w:r w:rsidRPr="002316DB">
              <w:rPr>
                <w:rFonts w:hint="eastAsia"/>
                <w:bCs/>
                <w:sz w:val="24"/>
              </w:rPr>
              <w:t>其他：</w:t>
            </w:r>
            <w:r w:rsidRPr="002316DB">
              <w:rPr>
                <w:rFonts w:hint="eastAsia"/>
                <w:bCs/>
                <w:sz w:val="24"/>
              </w:rPr>
              <w:t>0</w:t>
            </w:r>
            <w:r w:rsidRPr="002316DB">
              <w:rPr>
                <w:rFonts w:hint="eastAsia"/>
                <w:bCs/>
                <w:sz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2</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2</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bCs/>
                <w:sz w:val="24"/>
              </w:rPr>
              <w:t>节能产品</w:t>
            </w:r>
          </w:p>
        </w:tc>
        <w:tc>
          <w:tcPr>
            <w:tcW w:w="7087" w:type="dxa"/>
            <w:shd w:val="clear" w:color="auto" w:fill="auto"/>
            <w:vAlign w:val="center"/>
          </w:tcPr>
          <w:p w:rsidR="000D3AED" w:rsidRPr="002316DB" w:rsidRDefault="00DF056C">
            <w:pPr>
              <w:snapToGrid w:val="0"/>
              <w:rPr>
                <w:bCs/>
                <w:sz w:val="24"/>
              </w:rPr>
            </w:pPr>
            <w:r w:rsidRPr="002316DB">
              <w:rPr>
                <w:rFonts w:hint="eastAsia"/>
                <w:bCs/>
                <w:sz w:val="24"/>
              </w:rPr>
              <w:t>按照《关于调整优化节能产品、环境标志产品政府采购执行机制的通知》（财库〔</w:t>
            </w:r>
            <w:r w:rsidRPr="002316DB">
              <w:rPr>
                <w:rFonts w:hint="eastAsia"/>
                <w:bCs/>
                <w:sz w:val="24"/>
              </w:rPr>
              <w:t>2019</w:t>
            </w:r>
            <w:r w:rsidRPr="002316DB">
              <w:rPr>
                <w:rFonts w:hint="eastAsia"/>
                <w:bCs/>
                <w:sz w:val="24"/>
              </w:rPr>
              <w:t>〕</w:t>
            </w:r>
            <w:r w:rsidRPr="002316DB">
              <w:rPr>
                <w:rFonts w:hint="eastAsia"/>
                <w:bCs/>
                <w:sz w:val="24"/>
              </w:rPr>
              <w:t>9</w:t>
            </w:r>
            <w:r w:rsidRPr="002316DB">
              <w:rPr>
                <w:rFonts w:hint="eastAsia"/>
                <w:bCs/>
                <w:sz w:val="24"/>
              </w:rPr>
              <w:t>号）判定，投标产品是否属于节能产品。</w:t>
            </w:r>
          </w:p>
          <w:p w:rsidR="000D3AED" w:rsidRPr="002316DB" w:rsidRDefault="00DF056C">
            <w:pPr>
              <w:snapToGrid w:val="0"/>
              <w:rPr>
                <w:bCs/>
                <w:sz w:val="24"/>
              </w:rPr>
            </w:pPr>
            <w:r w:rsidRPr="002316DB">
              <w:rPr>
                <w:rFonts w:hint="eastAsia"/>
                <w:bCs/>
                <w:sz w:val="24"/>
              </w:rPr>
              <w:t>投标产品为</w:t>
            </w:r>
            <w:r w:rsidRPr="002316DB">
              <w:rPr>
                <w:rFonts w:hint="eastAsia"/>
                <w:bCs/>
                <w:sz w:val="24"/>
              </w:rPr>
              <w:t>1</w:t>
            </w:r>
            <w:r w:rsidRPr="002316DB">
              <w:rPr>
                <w:rFonts w:hint="eastAsia"/>
                <w:bCs/>
                <w:sz w:val="24"/>
              </w:rPr>
              <w:t>项的，且投标产品是非强制采购节能产品的：</w:t>
            </w:r>
            <w:r w:rsidRPr="002316DB">
              <w:rPr>
                <w:rFonts w:hint="eastAsia"/>
                <w:bCs/>
                <w:sz w:val="24"/>
              </w:rPr>
              <w:t>2</w:t>
            </w:r>
            <w:r w:rsidRPr="002316DB">
              <w:rPr>
                <w:rFonts w:hint="eastAsia"/>
                <w:bCs/>
                <w:sz w:val="24"/>
              </w:rPr>
              <w:t>分</w:t>
            </w:r>
          </w:p>
          <w:p w:rsidR="000D3AED" w:rsidRPr="002316DB" w:rsidRDefault="00DF056C">
            <w:pPr>
              <w:snapToGrid w:val="0"/>
              <w:rPr>
                <w:bCs/>
                <w:sz w:val="24"/>
              </w:rPr>
            </w:pPr>
            <w:r w:rsidRPr="002316DB">
              <w:rPr>
                <w:rFonts w:hint="eastAsia"/>
                <w:bCs/>
                <w:sz w:val="24"/>
              </w:rPr>
              <w:t>投标产品为多项的，得分为非强制采购节能产品价值权重×</w:t>
            </w:r>
            <w:r w:rsidRPr="002316DB">
              <w:rPr>
                <w:rFonts w:hint="eastAsia"/>
                <w:bCs/>
                <w:sz w:val="24"/>
              </w:rPr>
              <w:t>2</w:t>
            </w:r>
            <w:r w:rsidRPr="002316DB">
              <w:rPr>
                <w:rFonts w:hint="eastAsia"/>
                <w:bCs/>
                <w:sz w:val="24"/>
              </w:rPr>
              <w:t>分</w:t>
            </w:r>
          </w:p>
          <w:p w:rsidR="000D3AED" w:rsidRPr="002316DB" w:rsidRDefault="00DF056C">
            <w:pPr>
              <w:snapToGrid w:val="0"/>
              <w:rPr>
                <w:bCs/>
                <w:sz w:val="24"/>
              </w:rPr>
            </w:pPr>
            <w:r w:rsidRPr="002316DB">
              <w:rPr>
                <w:rFonts w:hint="eastAsia"/>
                <w:bCs/>
                <w:sz w:val="24"/>
              </w:rPr>
              <w:t>其他：</w:t>
            </w:r>
            <w:r w:rsidRPr="002316DB">
              <w:rPr>
                <w:rFonts w:hint="eastAsia"/>
                <w:bCs/>
                <w:sz w:val="24"/>
              </w:rPr>
              <w:t>0</w:t>
            </w:r>
            <w:r w:rsidRPr="002316DB">
              <w:rPr>
                <w:rFonts w:hint="eastAsia"/>
                <w:bCs/>
                <w:sz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2</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3</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制造商认证评价</w:t>
            </w:r>
          </w:p>
        </w:tc>
        <w:tc>
          <w:tcPr>
            <w:tcW w:w="7087" w:type="dxa"/>
            <w:shd w:val="clear" w:color="auto" w:fill="auto"/>
            <w:vAlign w:val="center"/>
          </w:tcPr>
          <w:p w:rsidR="000D3AED" w:rsidRPr="002316DB" w:rsidRDefault="00DF056C">
            <w:pPr>
              <w:snapToGrid w:val="0"/>
              <w:rPr>
                <w:bCs/>
                <w:sz w:val="24"/>
              </w:rPr>
            </w:pPr>
            <w:r w:rsidRPr="002316DB">
              <w:rPr>
                <w:rFonts w:hint="eastAsia"/>
                <w:bCs/>
                <w:sz w:val="24"/>
              </w:rPr>
              <w:t>所投产品的制造商具备质量管理体系认证、职业健康安全管理体系认证、环境管理体系认证，投标文件中提供证书扫描件。具备</w:t>
            </w:r>
            <w:r w:rsidRPr="002316DB">
              <w:rPr>
                <w:rFonts w:hint="eastAsia"/>
                <w:bCs/>
                <w:sz w:val="24"/>
              </w:rPr>
              <w:t>1</w:t>
            </w:r>
            <w:r w:rsidRPr="002316DB">
              <w:rPr>
                <w:rFonts w:hint="eastAsia"/>
                <w:bCs/>
                <w:sz w:val="24"/>
              </w:rPr>
              <w:t>份证书得</w:t>
            </w:r>
            <w:r w:rsidRPr="002316DB">
              <w:rPr>
                <w:rFonts w:hint="eastAsia"/>
                <w:bCs/>
                <w:sz w:val="24"/>
              </w:rPr>
              <w:t>1</w:t>
            </w:r>
            <w:r w:rsidRPr="002316DB">
              <w:rPr>
                <w:rFonts w:hint="eastAsia"/>
                <w:bCs/>
                <w:sz w:val="24"/>
              </w:rPr>
              <w:t>分，最多</w:t>
            </w:r>
            <w:r w:rsidRPr="002316DB">
              <w:rPr>
                <w:rFonts w:hint="eastAsia"/>
                <w:bCs/>
                <w:sz w:val="24"/>
              </w:rPr>
              <w:t>3</w:t>
            </w:r>
            <w:r w:rsidRPr="002316DB">
              <w:rPr>
                <w:rFonts w:hint="eastAsia"/>
                <w:bCs/>
                <w:sz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3</w:t>
            </w:r>
          </w:p>
        </w:tc>
      </w:tr>
      <w:tr w:rsidR="002316DB" w:rsidRPr="002316DB">
        <w:trPr>
          <w:trHeight w:val="239"/>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4</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产品认证评价</w:t>
            </w:r>
          </w:p>
        </w:tc>
        <w:tc>
          <w:tcPr>
            <w:tcW w:w="7087" w:type="dxa"/>
            <w:shd w:val="clear" w:color="auto" w:fill="auto"/>
            <w:vAlign w:val="center"/>
          </w:tcPr>
          <w:p w:rsidR="000D3AED" w:rsidRPr="002316DB" w:rsidRDefault="00DF056C">
            <w:pPr>
              <w:snapToGrid w:val="0"/>
              <w:rPr>
                <w:bCs/>
                <w:sz w:val="24"/>
              </w:rPr>
            </w:pPr>
            <w:r w:rsidRPr="002316DB">
              <w:rPr>
                <w:rFonts w:hint="eastAsia"/>
                <w:bCs/>
                <w:sz w:val="24"/>
              </w:rPr>
              <w:t>提供与所投产</w:t>
            </w:r>
            <w:proofErr w:type="gramStart"/>
            <w:r w:rsidRPr="002316DB">
              <w:rPr>
                <w:rFonts w:hint="eastAsia"/>
                <w:bCs/>
                <w:sz w:val="24"/>
              </w:rPr>
              <w:t>品相关</w:t>
            </w:r>
            <w:proofErr w:type="gramEnd"/>
            <w:r w:rsidRPr="002316DB">
              <w:rPr>
                <w:rFonts w:hint="eastAsia"/>
                <w:bCs/>
                <w:sz w:val="24"/>
              </w:rPr>
              <w:t>的知识产权证书扫描件。具备</w:t>
            </w:r>
            <w:r w:rsidRPr="002316DB">
              <w:rPr>
                <w:rFonts w:hint="eastAsia"/>
                <w:bCs/>
                <w:sz w:val="24"/>
              </w:rPr>
              <w:t>1</w:t>
            </w:r>
            <w:r w:rsidRPr="002316DB">
              <w:rPr>
                <w:rFonts w:hint="eastAsia"/>
                <w:bCs/>
                <w:sz w:val="24"/>
              </w:rPr>
              <w:t>份证书得</w:t>
            </w:r>
            <w:r w:rsidRPr="002316DB">
              <w:rPr>
                <w:rFonts w:hint="eastAsia"/>
                <w:bCs/>
                <w:sz w:val="24"/>
              </w:rPr>
              <w:t>1</w:t>
            </w:r>
            <w:r w:rsidRPr="002316DB">
              <w:rPr>
                <w:rFonts w:hint="eastAsia"/>
                <w:bCs/>
                <w:sz w:val="24"/>
              </w:rPr>
              <w:t>分，最多</w:t>
            </w:r>
            <w:r w:rsidRPr="002316DB">
              <w:rPr>
                <w:rFonts w:hint="eastAsia"/>
                <w:bCs/>
                <w:sz w:val="24"/>
              </w:rPr>
              <w:t>3</w:t>
            </w:r>
            <w:r w:rsidRPr="002316DB">
              <w:rPr>
                <w:rFonts w:hint="eastAsia"/>
                <w:bCs/>
                <w:sz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3</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5</w:t>
            </w:r>
          </w:p>
        </w:tc>
        <w:tc>
          <w:tcPr>
            <w:tcW w:w="1655" w:type="dxa"/>
            <w:shd w:val="clear" w:color="auto" w:fill="auto"/>
            <w:vAlign w:val="center"/>
          </w:tcPr>
          <w:p w:rsidR="000D3AED" w:rsidRPr="002316DB" w:rsidRDefault="00DF056C">
            <w:pPr>
              <w:widowControl/>
              <w:snapToGrid w:val="0"/>
              <w:jc w:val="center"/>
              <w:rPr>
                <w:bCs/>
                <w:sz w:val="24"/>
              </w:rPr>
            </w:pPr>
            <w:r w:rsidRPr="002316DB">
              <w:rPr>
                <w:rFonts w:hint="eastAsia"/>
                <w:bCs/>
                <w:sz w:val="24"/>
              </w:rPr>
              <w:t>保修时间评价</w:t>
            </w:r>
          </w:p>
        </w:tc>
        <w:tc>
          <w:tcPr>
            <w:tcW w:w="7087" w:type="dxa"/>
            <w:shd w:val="clear" w:color="auto" w:fill="auto"/>
            <w:vAlign w:val="center"/>
          </w:tcPr>
          <w:p w:rsidR="000D3AED" w:rsidRPr="002316DB" w:rsidRDefault="00DF056C">
            <w:pPr>
              <w:snapToGrid w:val="0"/>
              <w:rPr>
                <w:bCs/>
                <w:sz w:val="24"/>
              </w:rPr>
            </w:pPr>
            <w:r w:rsidRPr="002316DB">
              <w:rPr>
                <w:rFonts w:hint="eastAsia"/>
                <w:bCs/>
                <w:sz w:val="24"/>
              </w:rPr>
              <w:t>满足招标文件要求的基础上所</w:t>
            </w:r>
            <w:proofErr w:type="gramStart"/>
            <w:r w:rsidRPr="002316DB">
              <w:rPr>
                <w:rFonts w:hint="eastAsia"/>
                <w:bCs/>
                <w:sz w:val="24"/>
              </w:rPr>
              <w:t>投产品每增加</w:t>
            </w:r>
            <w:proofErr w:type="gramEnd"/>
            <w:r w:rsidRPr="002316DB">
              <w:rPr>
                <w:rFonts w:hint="eastAsia"/>
                <w:bCs/>
                <w:sz w:val="24"/>
              </w:rPr>
              <w:t>1</w:t>
            </w:r>
            <w:r w:rsidRPr="002316DB">
              <w:rPr>
                <w:rFonts w:hint="eastAsia"/>
                <w:bCs/>
                <w:sz w:val="24"/>
              </w:rPr>
              <w:t>年保修得</w:t>
            </w:r>
            <w:r w:rsidRPr="002316DB">
              <w:rPr>
                <w:rFonts w:hint="eastAsia"/>
                <w:bCs/>
                <w:sz w:val="24"/>
              </w:rPr>
              <w:t>1</w:t>
            </w:r>
            <w:r w:rsidRPr="002316DB">
              <w:rPr>
                <w:rFonts w:hint="eastAsia"/>
                <w:bCs/>
                <w:sz w:val="24"/>
              </w:rPr>
              <w:t>分，最多</w:t>
            </w:r>
            <w:r w:rsidRPr="002316DB">
              <w:rPr>
                <w:rFonts w:hint="eastAsia"/>
                <w:bCs/>
                <w:sz w:val="24"/>
              </w:rPr>
              <w:t>2</w:t>
            </w:r>
            <w:r w:rsidRPr="002316DB">
              <w:rPr>
                <w:rFonts w:hint="eastAsia"/>
                <w:bCs/>
                <w:sz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2</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6</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投标人业绩评价</w:t>
            </w:r>
          </w:p>
        </w:tc>
        <w:tc>
          <w:tcPr>
            <w:tcW w:w="7087" w:type="dxa"/>
            <w:shd w:val="clear" w:color="auto" w:fill="auto"/>
            <w:vAlign w:val="center"/>
          </w:tcPr>
          <w:p w:rsidR="000D3AED" w:rsidRPr="002316DB" w:rsidRDefault="00DF056C">
            <w:pPr>
              <w:snapToGrid w:val="0"/>
              <w:rPr>
                <w:bCs/>
                <w:sz w:val="24"/>
              </w:rPr>
            </w:pPr>
            <w:r w:rsidRPr="002316DB">
              <w:rPr>
                <w:bCs/>
                <w:sz w:val="24"/>
              </w:rPr>
              <w:t>完全按照以下要求提供</w:t>
            </w:r>
            <w:r w:rsidRPr="002316DB">
              <w:rPr>
                <w:rFonts w:hint="eastAsia"/>
                <w:bCs/>
                <w:sz w:val="24"/>
              </w:rPr>
              <w:t>投影仪</w:t>
            </w:r>
            <w:r w:rsidRPr="002316DB">
              <w:rPr>
                <w:bCs/>
                <w:sz w:val="24"/>
              </w:rPr>
              <w:t>销售且已完成的</w:t>
            </w:r>
            <w:r w:rsidRPr="002316DB">
              <w:rPr>
                <w:rFonts w:hint="eastAsia"/>
                <w:bCs/>
                <w:sz w:val="24"/>
              </w:rPr>
              <w:t>业绩</w:t>
            </w:r>
            <w:r w:rsidRPr="002316DB">
              <w:rPr>
                <w:bCs/>
                <w:sz w:val="24"/>
              </w:rPr>
              <w:t>，</w:t>
            </w:r>
            <w:r w:rsidRPr="002316DB">
              <w:rPr>
                <w:rFonts w:hint="eastAsia"/>
                <w:bCs/>
                <w:sz w:val="24"/>
              </w:rPr>
              <w:t>提供的证明材料均不得遮挡涂黑</w:t>
            </w:r>
            <w:r w:rsidRPr="002316DB">
              <w:rPr>
                <w:bCs/>
                <w:sz w:val="24"/>
              </w:rPr>
              <w:t>，否则不予认定加分。</w:t>
            </w:r>
          </w:p>
          <w:p w:rsidR="000D3AED" w:rsidRPr="002316DB" w:rsidRDefault="00DF056C">
            <w:pPr>
              <w:snapToGrid w:val="0"/>
              <w:rPr>
                <w:bCs/>
                <w:sz w:val="24"/>
              </w:rPr>
            </w:pPr>
            <w:r w:rsidRPr="002316DB">
              <w:rPr>
                <w:rFonts w:hint="eastAsia"/>
                <w:bCs/>
                <w:sz w:val="24"/>
              </w:rPr>
              <w:t xml:space="preserve">A. </w:t>
            </w:r>
            <w:r w:rsidRPr="002316DB">
              <w:rPr>
                <w:rFonts w:hint="eastAsia"/>
                <w:sz w:val="24"/>
              </w:rPr>
              <w:t>合同原件扫描件。</w:t>
            </w:r>
            <w:r w:rsidRPr="002316DB">
              <w:rPr>
                <w:bCs/>
                <w:sz w:val="24"/>
              </w:rPr>
              <w:t>包括买卖双方名称及盖章、合同清单</w:t>
            </w:r>
            <w:r w:rsidRPr="002316DB">
              <w:rPr>
                <w:rFonts w:hint="eastAsia"/>
                <w:bCs/>
                <w:sz w:val="24"/>
              </w:rPr>
              <w:t>、合同签订日期</w:t>
            </w:r>
            <w:r w:rsidRPr="002316DB">
              <w:rPr>
                <w:rFonts w:hint="eastAsia"/>
                <w:sz w:val="24"/>
              </w:rPr>
              <w:t>（应为</w:t>
            </w:r>
            <w:r w:rsidRPr="002316DB">
              <w:rPr>
                <w:sz w:val="24"/>
              </w:rPr>
              <w:t>20</w:t>
            </w:r>
            <w:r w:rsidRPr="002316DB">
              <w:rPr>
                <w:rFonts w:hint="eastAsia"/>
                <w:sz w:val="24"/>
              </w:rPr>
              <w:t>21</w:t>
            </w:r>
            <w:r w:rsidRPr="002316DB">
              <w:rPr>
                <w:rFonts w:hint="eastAsia"/>
                <w:sz w:val="24"/>
              </w:rPr>
              <w:t>年</w:t>
            </w:r>
            <w:r w:rsidRPr="002316DB">
              <w:rPr>
                <w:sz w:val="24"/>
              </w:rPr>
              <w:t>1</w:t>
            </w:r>
            <w:r w:rsidRPr="002316DB">
              <w:rPr>
                <w:rFonts w:hint="eastAsia"/>
                <w:sz w:val="24"/>
              </w:rPr>
              <w:t>月</w:t>
            </w:r>
            <w:r w:rsidRPr="002316DB">
              <w:rPr>
                <w:sz w:val="24"/>
              </w:rPr>
              <w:t>1</w:t>
            </w:r>
            <w:r w:rsidRPr="002316DB">
              <w:rPr>
                <w:rFonts w:hint="eastAsia"/>
                <w:sz w:val="24"/>
              </w:rPr>
              <w:t>日至今）</w:t>
            </w:r>
            <w:r w:rsidRPr="002316DB">
              <w:rPr>
                <w:bCs/>
                <w:sz w:val="24"/>
              </w:rPr>
              <w:t>。</w:t>
            </w:r>
          </w:p>
          <w:p w:rsidR="000D3AED" w:rsidRPr="002316DB" w:rsidRDefault="00DF056C">
            <w:pPr>
              <w:snapToGrid w:val="0"/>
              <w:rPr>
                <w:sz w:val="24"/>
              </w:rPr>
            </w:pPr>
            <w:r w:rsidRPr="002316DB">
              <w:rPr>
                <w:sz w:val="24"/>
              </w:rPr>
              <w:t>B.</w:t>
            </w:r>
            <w:r w:rsidRPr="002316DB">
              <w:rPr>
                <w:rFonts w:hint="eastAsia"/>
                <w:sz w:val="24"/>
              </w:rPr>
              <w:t xml:space="preserve"> </w:t>
            </w:r>
            <w:r w:rsidRPr="002316DB">
              <w:rPr>
                <w:rFonts w:hint="eastAsia"/>
                <w:sz w:val="24"/>
              </w:rPr>
              <w:t>上述</w:t>
            </w:r>
            <w:r w:rsidRPr="002316DB">
              <w:rPr>
                <w:sz w:val="24"/>
              </w:rPr>
              <w:t>合同履行</w:t>
            </w:r>
            <w:r w:rsidRPr="002316DB">
              <w:rPr>
                <w:rFonts w:hint="eastAsia"/>
                <w:sz w:val="24"/>
              </w:rPr>
              <w:t>良好</w:t>
            </w:r>
            <w:r w:rsidRPr="002316DB">
              <w:rPr>
                <w:sz w:val="24"/>
              </w:rPr>
              <w:t>的相关证明材料</w:t>
            </w:r>
            <w:r w:rsidRPr="002316DB">
              <w:rPr>
                <w:rFonts w:hint="eastAsia"/>
                <w:sz w:val="24"/>
              </w:rPr>
              <w:t>原件</w:t>
            </w:r>
            <w:r w:rsidRPr="002316DB">
              <w:rPr>
                <w:sz w:val="24"/>
              </w:rPr>
              <w:t>扫描件</w:t>
            </w:r>
            <w:r w:rsidRPr="002316DB">
              <w:rPr>
                <w:rFonts w:hint="eastAsia"/>
                <w:sz w:val="24"/>
              </w:rPr>
              <w:t>（加盖上述合同</w:t>
            </w:r>
            <w:r w:rsidRPr="002316DB">
              <w:rPr>
                <w:rFonts w:hint="eastAsia"/>
                <w:sz w:val="24"/>
              </w:rPr>
              <w:lastRenderedPageBreak/>
              <w:t>甲方单位公章或上述合同中所盖的甲方印章）</w:t>
            </w:r>
            <w:r w:rsidRPr="002316DB">
              <w:rPr>
                <w:sz w:val="24"/>
              </w:rPr>
              <w:t>。</w:t>
            </w:r>
          </w:p>
          <w:p w:rsidR="000D3AED" w:rsidRPr="002316DB" w:rsidRDefault="00DF056C">
            <w:pPr>
              <w:widowControl/>
              <w:snapToGrid w:val="0"/>
              <w:rPr>
                <w:sz w:val="24"/>
              </w:rPr>
            </w:pPr>
            <w:r w:rsidRPr="002316DB">
              <w:rPr>
                <w:rFonts w:hint="eastAsia"/>
                <w:bCs/>
                <w:sz w:val="24"/>
              </w:rPr>
              <w:t>1</w:t>
            </w:r>
            <w:r w:rsidRPr="002316DB">
              <w:rPr>
                <w:rFonts w:hint="eastAsia"/>
                <w:bCs/>
                <w:sz w:val="24"/>
              </w:rPr>
              <w:t>个业绩</w:t>
            </w:r>
            <w:r w:rsidRPr="002316DB">
              <w:rPr>
                <w:rFonts w:hint="eastAsia"/>
                <w:bCs/>
                <w:sz w:val="24"/>
              </w:rPr>
              <w:t>2</w:t>
            </w:r>
            <w:r w:rsidRPr="002316DB">
              <w:rPr>
                <w:rFonts w:hint="eastAsia"/>
                <w:bCs/>
                <w:sz w:val="24"/>
              </w:rPr>
              <w:t>分，最多</w:t>
            </w:r>
            <w:r w:rsidRPr="002316DB">
              <w:rPr>
                <w:rFonts w:hint="eastAsia"/>
                <w:bCs/>
                <w:sz w:val="24"/>
              </w:rPr>
              <w:t>6</w:t>
            </w:r>
            <w:r w:rsidRPr="002316DB">
              <w:rPr>
                <w:rFonts w:hint="eastAsia"/>
                <w:bCs/>
                <w:sz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lastRenderedPageBreak/>
              <w:t>6</w:t>
            </w:r>
          </w:p>
        </w:tc>
      </w:tr>
      <w:tr w:rsidR="002316DB" w:rsidRPr="002316DB">
        <w:trPr>
          <w:jc w:val="center"/>
        </w:trPr>
        <w:tc>
          <w:tcPr>
            <w:tcW w:w="508" w:type="dxa"/>
            <w:shd w:val="clear" w:color="auto" w:fill="auto"/>
            <w:noWrap/>
            <w:vAlign w:val="center"/>
          </w:tcPr>
          <w:p w:rsidR="000D3AED" w:rsidRPr="002316DB" w:rsidRDefault="00463B33">
            <w:pPr>
              <w:widowControl/>
              <w:snapToGrid w:val="0"/>
              <w:jc w:val="center"/>
              <w:rPr>
                <w:kern w:val="0"/>
                <w:sz w:val="24"/>
                <w:szCs w:val="24"/>
              </w:rPr>
            </w:pPr>
            <w:r w:rsidRPr="002316DB">
              <w:rPr>
                <w:rFonts w:hint="eastAsia"/>
                <w:kern w:val="0"/>
                <w:sz w:val="24"/>
                <w:szCs w:val="24"/>
              </w:rPr>
              <w:lastRenderedPageBreak/>
              <w:t>7</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非“★”技术要求（不含上述产品参数证明评价中的参数要求）响应性评价</w:t>
            </w:r>
          </w:p>
        </w:tc>
        <w:tc>
          <w:tcPr>
            <w:tcW w:w="7087" w:type="dxa"/>
            <w:shd w:val="clear" w:color="auto" w:fill="auto"/>
            <w:vAlign w:val="center"/>
          </w:tcPr>
          <w:p w:rsidR="000D3AED" w:rsidRPr="002316DB" w:rsidRDefault="00DF056C">
            <w:pPr>
              <w:widowControl/>
              <w:snapToGrid w:val="0"/>
              <w:rPr>
                <w:kern w:val="0"/>
                <w:sz w:val="24"/>
                <w:szCs w:val="24"/>
              </w:rPr>
            </w:pPr>
            <w:r w:rsidRPr="002316DB">
              <w:rPr>
                <w:rFonts w:hint="eastAsia"/>
                <w:kern w:val="0"/>
                <w:sz w:val="24"/>
                <w:szCs w:val="24"/>
              </w:rPr>
              <w:t>完全满足无偏离的得</w:t>
            </w:r>
            <w:r w:rsidR="0010533B" w:rsidRPr="002316DB">
              <w:rPr>
                <w:rFonts w:hint="eastAsia"/>
                <w:kern w:val="0"/>
                <w:sz w:val="24"/>
                <w:szCs w:val="24"/>
              </w:rPr>
              <w:t>34</w:t>
            </w:r>
            <w:r w:rsidRPr="002316DB">
              <w:rPr>
                <w:rFonts w:hint="eastAsia"/>
                <w:kern w:val="0"/>
                <w:sz w:val="24"/>
                <w:szCs w:val="24"/>
              </w:rPr>
              <w:t>分；</w:t>
            </w:r>
          </w:p>
          <w:p w:rsidR="000D3AED" w:rsidRPr="002316DB" w:rsidRDefault="00DF056C">
            <w:pPr>
              <w:widowControl/>
              <w:snapToGrid w:val="0"/>
              <w:rPr>
                <w:kern w:val="0"/>
                <w:sz w:val="24"/>
                <w:szCs w:val="24"/>
              </w:rPr>
            </w:pPr>
            <w:r w:rsidRPr="002316DB">
              <w:rPr>
                <w:rFonts w:hint="eastAsia"/>
                <w:kern w:val="0"/>
                <w:sz w:val="24"/>
                <w:szCs w:val="24"/>
              </w:rPr>
              <w:t>非“★”</w:t>
            </w:r>
            <w:r w:rsidRPr="002316DB">
              <w:rPr>
                <w:bCs/>
                <w:sz w:val="24"/>
              </w:rPr>
              <w:t>技术要求</w:t>
            </w:r>
            <w:r w:rsidRPr="002316DB">
              <w:rPr>
                <w:rFonts w:hint="eastAsia"/>
                <w:kern w:val="0"/>
                <w:sz w:val="24"/>
                <w:szCs w:val="24"/>
              </w:rPr>
              <w:t>劣于招标文件要求或未做应答的不足</w:t>
            </w:r>
            <w:r w:rsidR="0010533B" w:rsidRPr="002316DB">
              <w:rPr>
                <w:rFonts w:hint="eastAsia"/>
                <w:kern w:val="0"/>
                <w:sz w:val="24"/>
                <w:szCs w:val="24"/>
              </w:rPr>
              <w:t>34</w:t>
            </w:r>
            <w:r w:rsidRPr="002316DB">
              <w:rPr>
                <w:rFonts w:hint="eastAsia"/>
                <w:kern w:val="0"/>
                <w:sz w:val="24"/>
                <w:szCs w:val="24"/>
              </w:rPr>
              <w:t>条的，每出现</w:t>
            </w:r>
            <w:r w:rsidRPr="002316DB">
              <w:rPr>
                <w:rFonts w:hint="eastAsia"/>
                <w:kern w:val="0"/>
                <w:sz w:val="24"/>
                <w:szCs w:val="24"/>
              </w:rPr>
              <w:t>1</w:t>
            </w:r>
            <w:r w:rsidRPr="002316DB">
              <w:rPr>
                <w:rFonts w:hint="eastAsia"/>
                <w:kern w:val="0"/>
                <w:sz w:val="24"/>
                <w:szCs w:val="24"/>
              </w:rPr>
              <w:t>条以上情形减</w:t>
            </w:r>
            <w:r w:rsidRPr="002316DB">
              <w:rPr>
                <w:rFonts w:hint="eastAsia"/>
                <w:kern w:val="0"/>
                <w:sz w:val="24"/>
                <w:szCs w:val="24"/>
              </w:rPr>
              <w:t>1</w:t>
            </w:r>
            <w:r w:rsidRPr="002316DB">
              <w:rPr>
                <w:rFonts w:hint="eastAsia"/>
                <w:kern w:val="0"/>
                <w:sz w:val="24"/>
                <w:szCs w:val="24"/>
              </w:rPr>
              <w:t>分</w:t>
            </w:r>
          </w:p>
          <w:p w:rsidR="000D3AED" w:rsidRPr="002316DB" w:rsidRDefault="00DF056C" w:rsidP="0010533B">
            <w:pPr>
              <w:widowControl/>
              <w:snapToGrid w:val="0"/>
              <w:rPr>
                <w:kern w:val="0"/>
                <w:sz w:val="24"/>
                <w:szCs w:val="24"/>
              </w:rPr>
            </w:pPr>
            <w:r w:rsidRPr="002316DB">
              <w:rPr>
                <w:rFonts w:hint="eastAsia"/>
                <w:kern w:val="0"/>
                <w:sz w:val="24"/>
                <w:szCs w:val="24"/>
              </w:rPr>
              <w:t>非“★”</w:t>
            </w:r>
            <w:r w:rsidRPr="002316DB">
              <w:rPr>
                <w:bCs/>
                <w:sz w:val="24"/>
              </w:rPr>
              <w:t>技术要求</w:t>
            </w:r>
            <w:r w:rsidRPr="002316DB">
              <w:rPr>
                <w:rFonts w:hint="eastAsia"/>
                <w:kern w:val="0"/>
                <w:sz w:val="24"/>
                <w:szCs w:val="24"/>
              </w:rPr>
              <w:t>劣于招标文件要求或未做应答≥</w:t>
            </w:r>
            <w:r w:rsidR="0010533B" w:rsidRPr="002316DB">
              <w:rPr>
                <w:rFonts w:hint="eastAsia"/>
                <w:kern w:val="0"/>
                <w:sz w:val="24"/>
                <w:szCs w:val="24"/>
              </w:rPr>
              <w:t>34</w:t>
            </w:r>
            <w:r w:rsidRPr="002316DB">
              <w:rPr>
                <w:rFonts w:hint="eastAsia"/>
                <w:kern w:val="0"/>
                <w:sz w:val="24"/>
                <w:szCs w:val="24"/>
              </w:rPr>
              <w:t>条的，本项得</w:t>
            </w:r>
            <w:r w:rsidRPr="002316DB">
              <w:rPr>
                <w:rFonts w:hint="eastAsia"/>
                <w:kern w:val="0"/>
                <w:sz w:val="24"/>
                <w:szCs w:val="24"/>
              </w:rPr>
              <w:t>0</w:t>
            </w:r>
            <w:r w:rsidRPr="002316DB">
              <w:rPr>
                <w:rFonts w:hint="eastAsia"/>
                <w:kern w:val="0"/>
                <w:sz w:val="24"/>
                <w:szCs w:val="24"/>
              </w:rPr>
              <w:t>分</w:t>
            </w:r>
          </w:p>
        </w:tc>
        <w:tc>
          <w:tcPr>
            <w:tcW w:w="1010" w:type="dxa"/>
            <w:shd w:val="clear" w:color="auto" w:fill="auto"/>
            <w:vAlign w:val="center"/>
          </w:tcPr>
          <w:p w:rsidR="000D3AED" w:rsidRPr="002316DB" w:rsidRDefault="0010533B">
            <w:pPr>
              <w:widowControl/>
              <w:snapToGrid w:val="0"/>
              <w:jc w:val="center"/>
              <w:rPr>
                <w:kern w:val="0"/>
                <w:sz w:val="24"/>
                <w:szCs w:val="24"/>
              </w:rPr>
            </w:pPr>
            <w:r w:rsidRPr="002316DB">
              <w:rPr>
                <w:rFonts w:hint="eastAsia"/>
                <w:kern w:val="0"/>
                <w:sz w:val="24"/>
                <w:szCs w:val="24"/>
              </w:rPr>
              <w:t>34</w:t>
            </w:r>
          </w:p>
        </w:tc>
      </w:tr>
      <w:tr w:rsidR="002316DB" w:rsidRPr="002316DB">
        <w:trPr>
          <w:jc w:val="center"/>
        </w:trPr>
        <w:tc>
          <w:tcPr>
            <w:tcW w:w="9250" w:type="dxa"/>
            <w:gridSpan w:val="3"/>
            <w:shd w:val="clear" w:color="auto" w:fill="auto"/>
            <w:noWrap/>
            <w:vAlign w:val="center"/>
          </w:tcPr>
          <w:p w:rsidR="000D3AED" w:rsidRPr="002316DB" w:rsidRDefault="00DF056C">
            <w:pPr>
              <w:snapToGrid w:val="0"/>
              <w:jc w:val="center"/>
              <w:rPr>
                <w:bCs/>
                <w:sz w:val="24"/>
              </w:rPr>
            </w:pPr>
            <w:r w:rsidRPr="002316DB">
              <w:rPr>
                <w:kern w:val="0"/>
                <w:sz w:val="24"/>
                <w:szCs w:val="24"/>
              </w:rPr>
              <w:t>第</w:t>
            </w:r>
            <w:r w:rsidRPr="002316DB">
              <w:rPr>
                <w:rFonts w:hint="eastAsia"/>
                <w:kern w:val="0"/>
                <w:sz w:val="24"/>
                <w:szCs w:val="24"/>
              </w:rPr>
              <w:t>三</w:t>
            </w:r>
            <w:r w:rsidRPr="002316DB">
              <w:rPr>
                <w:kern w:val="0"/>
                <w:sz w:val="24"/>
                <w:szCs w:val="24"/>
              </w:rPr>
              <w:t>部分</w:t>
            </w:r>
            <w:r w:rsidRPr="002316DB">
              <w:rPr>
                <w:kern w:val="0"/>
                <w:sz w:val="24"/>
                <w:szCs w:val="24"/>
              </w:rPr>
              <w:t xml:space="preserve"> </w:t>
            </w:r>
            <w:r w:rsidRPr="002316DB">
              <w:rPr>
                <w:rFonts w:hint="eastAsia"/>
                <w:kern w:val="0"/>
                <w:sz w:val="24"/>
                <w:szCs w:val="24"/>
              </w:rPr>
              <w:t>主观分</w:t>
            </w:r>
            <w:r w:rsidRPr="002316DB">
              <w:rPr>
                <w:kern w:val="0"/>
                <w:sz w:val="24"/>
                <w:szCs w:val="24"/>
              </w:rPr>
              <w:t>（</w:t>
            </w:r>
            <w:r w:rsidRPr="002316DB">
              <w:rPr>
                <w:rFonts w:hint="eastAsia"/>
                <w:kern w:val="0"/>
                <w:sz w:val="24"/>
                <w:szCs w:val="24"/>
              </w:rPr>
              <w:t>18</w:t>
            </w:r>
            <w:r w:rsidRPr="002316DB">
              <w:rPr>
                <w:kern w:val="0"/>
                <w:sz w:val="24"/>
                <w:szCs w:val="24"/>
              </w:rPr>
              <w:t>分）</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分值</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1</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产品整体性能</w:t>
            </w:r>
            <w:r w:rsidRPr="002316DB">
              <w:rPr>
                <w:rFonts w:hint="eastAsia"/>
                <w:kern w:val="0"/>
                <w:sz w:val="24"/>
                <w:szCs w:val="24"/>
              </w:rPr>
              <w:t>/</w:t>
            </w:r>
            <w:r w:rsidRPr="002316DB">
              <w:rPr>
                <w:rFonts w:hint="eastAsia"/>
                <w:kern w:val="0"/>
                <w:sz w:val="24"/>
                <w:szCs w:val="24"/>
              </w:rPr>
              <w:t>关键零部件评价</w:t>
            </w:r>
          </w:p>
        </w:tc>
        <w:tc>
          <w:tcPr>
            <w:tcW w:w="7087" w:type="dxa"/>
            <w:shd w:val="clear" w:color="auto" w:fill="auto"/>
            <w:vAlign w:val="center"/>
          </w:tcPr>
          <w:p w:rsidR="000D3AED" w:rsidRPr="002316DB" w:rsidRDefault="00DF056C">
            <w:pPr>
              <w:widowControl/>
              <w:snapToGrid w:val="0"/>
              <w:rPr>
                <w:kern w:val="0"/>
                <w:sz w:val="24"/>
                <w:szCs w:val="24"/>
              </w:rPr>
            </w:pPr>
            <w:r w:rsidRPr="002316DB">
              <w:rPr>
                <w:rFonts w:hint="eastAsia"/>
                <w:kern w:val="0"/>
                <w:sz w:val="24"/>
                <w:szCs w:val="24"/>
              </w:rPr>
              <w:t>至少包含产品整体</w:t>
            </w:r>
            <w:r w:rsidRPr="002316DB">
              <w:rPr>
                <w:rFonts w:hint="eastAsia"/>
                <w:kern w:val="0"/>
                <w:sz w:val="24"/>
                <w:szCs w:val="24"/>
              </w:rPr>
              <w:t>/</w:t>
            </w:r>
            <w:r w:rsidRPr="002316DB">
              <w:rPr>
                <w:rFonts w:hint="eastAsia"/>
                <w:kern w:val="0"/>
                <w:sz w:val="24"/>
                <w:szCs w:val="24"/>
              </w:rPr>
              <w:t>关键零部件设计理念、性能描述、安全耐用性描述等</w:t>
            </w:r>
          </w:p>
          <w:p w:rsidR="000D3AED" w:rsidRPr="002316DB" w:rsidRDefault="00DF056C">
            <w:pPr>
              <w:widowControl/>
              <w:adjustRightInd w:val="0"/>
              <w:snapToGrid w:val="0"/>
              <w:rPr>
                <w:kern w:val="0"/>
                <w:sz w:val="24"/>
                <w:szCs w:val="24"/>
              </w:rPr>
            </w:pPr>
            <w:r w:rsidRPr="002316DB">
              <w:rPr>
                <w:rFonts w:hint="eastAsia"/>
                <w:kern w:val="0"/>
                <w:sz w:val="24"/>
                <w:szCs w:val="24"/>
              </w:rPr>
              <w:t>满足</w:t>
            </w:r>
            <w:r w:rsidRPr="002316DB">
              <w:rPr>
                <w:kern w:val="0"/>
                <w:sz w:val="24"/>
                <w:szCs w:val="24"/>
              </w:rPr>
              <w:t>招标文件要求，无瑕疵：</w:t>
            </w:r>
            <w:r w:rsidRPr="002316DB">
              <w:rPr>
                <w:rFonts w:hint="eastAsia"/>
                <w:kern w:val="0"/>
                <w:sz w:val="24"/>
                <w:szCs w:val="24"/>
              </w:rPr>
              <w:t>6</w:t>
            </w:r>
            <w:r w:rsidRPr="002316DB">
              <w:rPr>
                <w:kern w:val="0"/>
                <w:sz w:val="24"/>
                <w:szCs w:val="24"/>
              </w:rPr>
              <w:t>分；</w:t>
            </w:r>
          </w:p>
          <w:p w:rsidR="000D3AED" w:rsidRPr="002316DB" w:rsidRDefault="00DF056C">
            <w:pPr>
              <w:widowControl/>
              <w:adjustRightInd w:val="0"/>
              <w:snapToGrid w:val="0"/>
              <w:rPr>
                <w:kern w:val="0"/>
                <w:sz w:val="24"/>
                <w:szCs w:val="24"/>
              </w:rPr>
            </w:pPr>
            <w:r w:rsidRPr="002316DB">
              <w:rPr>
                <w:rFonts w:hint="eastAsia"/>
                <w:kern w:val="0"/>
                <w:sz w:val="24"/>
                <w:szCs w:val="24"/>
              </w:rPr>
              <w:t>方案</w:t>
            </w:r>
            <w:r w:rsidRPr="002316DB">
              <w:rPr>
                <w:kern w:val="0"/>
                <w:sz w:val="24"/>
                <w:szCs w:val="24"/>
              </w:rPr>
              <w:t>内容存在</w:t>
            </w:r>
            <w:r w:rsidRPr="002316DB">
              <w:rPr>
                <w:rFonts w:hint="eastAsia"/>
                <w:kern w:val="0"/>
                <w:sz w:val="24"/>
                <w:szCs w:val="24"/>
              </w:rPr>
              <w:t>1</w:t>
            </w:r>
            <w:r w:rsidRPr="002316DB">
              <w:rPr>
                <w:rFonts w:hint="eastAsia"/>
                <w:kern w:val="0"/>
                <w:sz w:val="24"/>
                <w:szCs w:val="24"/>
              </w:rPr>
              <w:t>处瑕疵</w:t>
            </w:r>
            <w:r w:rsidRPr="002316DB">
              <w:rPr>
                <w:kern w:val="0"/>
                <w:sz w:val="24"/>
                <w:szCs w:val="24"/>
              </w:rPr>
              <w:t>：</w:t>
            </w:r>
            <w:r w:rsidRPr="002316DB">
              <w:rPr>
                <w:rFonts w:hint="eastAsia"/>
                <w:kern w:val="0"/>
                <w:sz w:val="24"/>
                <w:szCs w:val="24"/>
              </w:rPr>
              <w:t>4</w:t>
            </w:r>
            <w:r w:rsidRPr="002316DB">
              <w:rPr>
                <w:kern w:val="0"/>
                <w:sz w:val="24"/>
                <w:szCs w:val="24"/>
              </w:rPr>
              <w:t>分；</w:t>
            </w:r>
          </w:p>
          <w:p w:rsidR="000D3AED" w:rsidRPr="002316DB" w:rsidRDefault="00DF056C">
            <w:pPr>
              <w:widowControl/>
              <w:adjustRightInd w:val="0"/>
              <w:snapToGrid w:val="0"/>
              <w:rPr>
                <w:kern w:val="0"/>
                <w:sz w:val="24"/>
                <w:szCs w:val="24"/>
              </w:rPr>
            </w:pPr>
            <w:r w:rsidRPr="002316DB">
              <w:rPr>
                <w:rFonts w:hint="eastAsia"/>
                <w:kern w:val="0"/>
                <w:sz w:val="24"/>
                <w:szCs w:val="24"/>
              </w:rPr>
              <w:t>方案</w:t>
            </w:r>
            <w:r w:rsidRPr="002316DB">
              <w:rPr>
                <w:kern w:val="0"/>
                <w:sz w:val="24"/>
                <w:szCs w:val="24"/>
              </w:rPr>
              <w:t>内容存在</w:t>
            </w:r>
            <w:r w:rsidRPr="002316DB">
              <w:rPr>
                <w:rFonts w:hint="eastAsia"/>
                <w:kern w:val="0"/>
                <w:sz w:val="24"/>
                <w:szCs w:val="24"/>
              </w:rPr>
              <w:t>2</w:t>
            </w:r>
            <w:r w:rsidRPr="002316DB">
              <w:rPr>
                <w:rFonts w:hint="eastAsia"/>
                <w:kern w:val="0"/>
                <w:sz w:val="24"/>
                <w:szCs w:val="24"/>
              </w:rPr>
              <w:t>处瑕疵</w:t>
            </w:r>
            <w:r w:rsidRPr="002316DB">
              <w:rPr>
                <w:kern w:val="0"/>
                <w:sz w:val="24"/>
                <w:szCs w:val="24"/>
              </w:rPr>
              <w:t>：</w:t>
            </w:r>
            <w:r w:rsidRPr="002316DB">
              <w:rPr>
                <w:rFonts w:hint="eastAsia"/>
                <w:kern w:val="0"/>
                <w:sz w:val="24"/>
                <w:szCs w:val="24"/>
              </w:rPr>
              <w:t>2</w:t>
            </w:r>
            <w:r w:rsidRPr="002316DB">
              <w:rPr>
                <w:kern w:val="0"/>
                <w:sz w:val="24"/>
                <w:szCs w:val="24"/>
              </w:rPr>
              <w:t>分；</w:t>
            </w:r>
          </w:p>
          <w:p w:rsidR="000D3AED" w:rsidRPr="002316DB" w:rsidRDefault="00DF056C">
            <w:pPr>
              <w:widowControl/>
              <w:adjustRightInd w:val="0"/>
              <w:snapToGrid w:val="0"/>
              <w:rPr>
                <w:kern w:val="0"/>
                <w:sz w:val="24"/>
                <w:szCs w:val="24"/>
              </w:rPr>
            </w:pPr>
            <w:r w:rsidRPr="002316DB">
              <w:rPr>
                <w:kern w:val="0"/>
                <w:sz w:val="24"/>
                <w:szCs w:val="24"/>
              </w:rPr>
              <w:t>未提供方案或不满足招标文件要求或内容存在</w:t>
            </w:r>
            <w:r w:rsidRPr="002316DB">
              <w:rPr>
                <w:rFonts w:hint="eastAsia"/>
                <w:kern w:val="0"/>
                <w:sz w:val="24"/>
                <w:szCs w:val="24"/>
              </w:rPr>
              <w:t>3</w:t>
            </w:r>
            <w:r w:rsidRPr="002316DB">
              <w:rPr>
                <w:rFonts w:hint="eastAsia"/>
                <w:kern w:val="0"/>
                <w:sz w:val="24"/>
                <w:szCs w:val="24"/>
              </w:rPr>
              <w:t>处及以上瑕疵</w:t>
            </w:r>
            <w:r w:rsidRPr="002316DB">
              <w:rPr>
                <w:kern w:val="0"/>
                <w:sz w:val="24"/>
                <w:szCs w:val="24"/>
              </w:rPr>
              <w:t>：</w:t>
            </w:r>
            <w:r w:rsidRPr="002316DB">
              <w:rPr>
                <w:kern w:val="0"/>
                <w:sz w:val="24"/>
                <w:szCs w:val="24"/>
              </w:rPr>
              <w:t>0</w:t>
            </w:r>
            <w:r w:rsidRPr="002316DB">
              <w:rPr>
                <w:kern w:val="0"/>
                <w:sz w:val="24"/>
                <w:szCs w:val="24"/>
              </w:rPr>
              <w:t>分；</w:t>
            </w:r>
          </w:p>
          <w:p w:rsidR="000D3AED" w:rsidRPr="002316DB" w:rsidRDefault="00DF056C">
            <w:pPr>
              <w:widowControl/>
              <w:snapToGrid w:val="0"/>
              <w:rPr>
                <w:kern w:val="0"/>
                <w:sz w:val="24"/>
                <w:szCs w:val="24"/>
              </w:rPr>
            </w:pPr>
            <w:r w:rsidRPr="002316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6</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2</w:t>
            </w:r>
          </w:p>
        </w:tc>
        <w:tc>
          <w:tcPr>
            <w:tcW w:w="1655" w:type="dxa"/>
            <w:shd w:val="clear" w:color="auto" w:fill="auto"/>
            <w:vAlign w:val="center"/>
          </w:tcPr>
          <w:p w:rsidR="000D3AED" w:rsidRPr="002316DB" w:rsidRDefault="00DF056C">
            <w:pPr>
              <w:widowControl/>
              <w:snapToGrid w:val="0"/>
              <w:jc w:val="center"/>
              <w:rPr>
                <w:kern w:val="0"/>
                <w:sz w:val="24"/>
                <w:szCs w:val="24"/>
              </w:rPr>
            </w:pPr>
            <w:r w:rsidRPr="002316DB">
              <w:rPr>
                <w:rFonts w:hint="eastAsia"/>
                <w:sz w:val="24"/>
              </w:rPr>
              <w:t>安装实施方案评价</w:t>
            </w:r>
          </w:p>
        </w:tc>
        <w:tc>
          <w:tcPr>
            <w:tcW w:w="7087" w:type="dxa"/>
            <w:shd w:val="clear" w:color="auto" w:fill="auto"/>
            <w:vAlign w:val="center"/>
          </w:tcPr>
          <w:p w:rsidR="000D3AED" w:rsidRPr="002316DB" w:rsidRDefault="00DF056C">
            <w:pPr>
              <w:widowControl/>
              <w:snapToGrid w:val="0"/>
              <w:rPr>
                <w:kern w:val="0"/>
                <w:sz w:val="24"/>
                <w:szCs w:val="24"/>
              </w:rPr>
            </w:pPr>
            <w:r w:rsidRPr="002316DB">
              <w:rPr>
                <w:rFonts w:hint="eastAsia"/>
                <w:kern w:val="0"/>
                <w:sz w:val="24"/>
                <w:szCs w:val="24"/>
              </w:rPr>
              <w:t>至少包含人员安排、进度计划、安装方法、施工安全保障措施等</w:t>
            </w:r>
          </w:p>
          <w:p w:rsidR="000D3AED" w:rsidRPr="002316DB" w:rsidRDefault="00DF056C">
            <w:pPr>
              <w:widowControl/>
              <w:adjustRightInd w:val="0"/>
              <w:snapToGrid w:val="0"/>
              <w:rPr>
                <w:kern w:val="0"/>
                <w:sz w:val="24"/>
                <w:szCs w:val="24"/>
              </w:rPr>
            </w:pPr>
            <w:r w:rsidRPr="002316DB">
              <w:rPr>
                <w:rFonts w:hint="eastAsia"/>
                <w:kern w:val="0"/>
                <w:sz w:val="24"/>
                <w:szCs w:val="24"/>
              </w:rPr>
              <w:t>满足</w:t>
            </w:r>
            <w:r w:rsidRPr="002316DB">
              <w:rPr>
                <w:kern w:val="0"/>
                <w:sz w:val="24"/>
                <w:szCs w:val="24"/>
              </w:rPr>
              <w:t>招标文件要求，无瑕疵：</w:t>
            </w:r>
            <w:r w:rsidRPr="002316DB">
              <w:rPr>
                <w:rFonts w:hint="eastAsia"/>
                <w:kern w:val="0"/>
                <w:sz w:val="24"/>
                <w:szCs w:val="24"/>
              </w:rPr>
              <w:t>6</w:t>
            </w:r>
            <w:r w:rsidRPr="002316DB">
              <w:rPr>
                <w:kern w:val="0"/>
                <w:sz w:val="24"/>
                <w:szCs w:val="24"/>
              </w:rPr>
              <w:t>分；</w:t>
            </w:r>
          </w:p>
          <w:p w:rsidR="000D3AED" w:rsidRPr="002316DB" w:rsidRDefault="00DF056C">
            <w:pPr>
              <w:widowControl/>
              <w:adjustRightInd w:val="0"/>
              <w:snapToGrid w:val="0"/>
              <w:rPr>
                <w:kern w:val="0"/>
                <w:sz w:val="24"/>
                <w:szCs w:val="24"/>
              </w:rPr>
            </w:pPr>
            <w:r w:rsidRPr="002316DB">
              <w:rPr>
                <w:rFonts w:hint="eastAsia"/>
                <w:kern w:val="0"/>
                <w:sz w:val="24"/>
                <w:szCs w:val="24"/>
              </w:rPr>
              <w:t>方案</w:t>
            </w:r>
            <w:r w:rsidRPr="002316DB">
              <w:rPr>
                <w:kern w:val="0"/>
                <w:sz w:val="24"/>
                <w:szCs w:val="24"/>
              </w:rPr>
              <w:t>内容存在</w:t>
            </w:r>
            <w:r w:rsidRPr="002316DB">
              <w:rPr>
                <w:rFonts w:hint="eastAsia"/>
                <w:kern w:val="0"/>
                <w:sz w:val="24"/>
                <w:szCs w:val="24"/>
              </w:rPr>
              <w:t>1</w:t>
            </w:r>
            <w:r w:rsidRPr="002316DB">
              <w:rPr>
                <w:rFonts w:hint="eastAsia"/>
                <w:kern w:val="0"/>
                <w:sz w:val="24"/>
                <w:szCs w:val="24"/>
              </w:rPr>
              <w:t>处瑕疵</w:t>
            </w:r>
            <w:r w:rsidRPr="002316DB">
              <w:rPr>
                <w:kern w:val="0"/>
                <w:sz w:val="24"/>
                <w:szCs w:val="24"/>
              </w:rPr>
              <w:t>：</w:t>
            </w:r>
            <w:r w:rsidRPr="002316DB">
              <w:rPr>
                <w:rFonts w:hint="eastAsia"/>
                <w:kern w:val="0"/>
                <w:sz w:val="24"/>
                <w:szCs w:val="24"/>
              </w:rPr>
              <w:t>4</w:t>
            </w:r>
            <w:r w:rsidRPr="002316DB">
              <w:rPr>
                <w:kern w:val="0"/>
                <w:sz w:val="24"/>
                <w:szCs w:val="24"/>
              </w:rPr>
              <w:t>分；</w:t>
            </w:r>
          </w:p>
          <w:p w:rsidR="000D3AED" w:rsidRPr="002316DB" w:rsidRDefault="00DF056C">
            <w:pPr>
              <w:widowControl/>
              <w:adjustRightInd w:val="0"/>
              <w:snapToGrid w:val="0"/>
              <w:rPr>
                <w:kern w:val="0"/>
                <w:sz w:val="24"/>
                <w:szCs w:val="24"/>
              </w:rPr>
            </w:pPr>
            <w:r w:rsidRPr="002316DB">
              <w:rPr>
                <w:rFonts w:hint="eastAsia"/>
                <w:kern w:val="0"/>
                <w:sz w:val="24"/>
                <w:szCs w:val="24"/>
              </w:rPr>
              <w:t>方案</w:t>
            </w:r>
            <w:r w:rsidRPr="002316DB">
              <w:rPr>
                <w:kern w:val="0"/>
                <w:sz w:val="24"/>
                <w:szCs w:val="24"/>
              </w:rPr>
              <w:t>内容存在</w:t>
            </w:r>
            <w:r w:rsidRPr="002316DB">
              <w:rPr>
                <w:rFonts w:hint="eastAsia"/>
                <w:kern w:val="0"/>
                <w:sz w:val="24"/>
                <w:szCs w:val="24"/>
              </w:rPr>
              <w:t>2</w:t>
            </w:r>
            <w:r w:rsidRPr="002316DB">
              <w:rPr>
                <w:rFonts w:hint="eastAsia"/>
                <w:kern w:val="0"/>
                <w:sz w:val="24"/>
                <w:szCs w:val="24"/>
              </w:rPr>
              <w:t>处瑕疵</w:t>
            </w:r>
            <w:r w:rsidRPr="002316DB">
              <w:rPr>
                <w:kern w:val="0"/>
                <w:sz w:val="24"/>
                <w:szCs w:val="24"/>
              </w:rPr>
              <w:t>：</w:t>
            </w:r>
            <w:r w:rsidRPr="002316DB">
              <w:rPr>
                <w:rFonts w:hint="eastAsia"/>
                <w:kern w:val="0"/>
                <w:sz w:val="24"/>
                <w:szCs w:val="24"/>
              </w:rPr>
              <w:t>2</w:t>
            </w:r>
            <w:r w:rsidRPr="002316DB">
              <w:rPr>
                <w:kern w:val="0"/>
                <w:sz w:val="24"/>
                <w:szCs w:val="24"/>
              </w:rPr>
              <w:t>分；</w:t>
            </w:r>
          </w:p>
          <w:p w:rsidR="000D3AED" w:rsidRPr="002316DB" w:rsidRDefault="00DF056C">
            <w:pPr>
              <w:widowControl/>
              <w:adjustRightInd w:val="0"/>
              <w:snapToGrid w:val="0"/>
              <w:rPr>
                <w:kern w:val="0"/>
                <w:sz w:val="24"/>
                <w:szCs w:val="24"/>
              </w:rPr>
            </w:pPr>
            <w:r w:rsidRPr="002316DB">
              <w:rPr>
                <w:kern w:val="0"/>
                <w:sz w:val="24"/>
                <w:szCs w:val="24"/>
              </w:rPr>
              <w:t>未提供方案或不满足招标文件要求或内容存在</w:t>
            </w:r>
            <w:r w:rsidRPr="002316DB">
              <w:rPr>
                <w:rFonts w:hint="eastAsia"/>
                <w:kern w:val="0"/>
                <w:sz w:val="24"/>
                <w:szCs w:val="24"/>
              </w:rPr>
              <w:t>3</w:t>
            </w:r>
            <w:r w:rsidRPr="002316DB">
              <w:rPr>
                <w:rFonts w:hint="eastAsia"/>
                <w:kern w:val="0"/>
                <w:sz w:val="24"/>
                <w:szCs w:val="24"/>
              </w:rPr>
              <w:t>处及以上瑕疵</w:t>
            </w:r>
            <w:r w:rsidRPr="002316DB">
              <w:rPr>
                <w:kern w:val="0"/>
                <w:sz w:val="24"/>
                <w:szCs w:val="24"/>
              </w:rPr>
              <w:t>：</w:t>
            </w:r>
            <w:r w:rsidRPr="002316DB">
              <w:rPr>
                <w:kern w:val="0"/>
                <w:sz w:val="24"/>
                <w:szCs w:val="24"/>
              </w:rPr>
              <w:t>0</w:t>
            </w:r>
            <w:r w:rsidRPr="002316DB">
              <w:rPr>
                <w:kern w:val="0"/>
                <w:sz w:val="24"/>
                <w:szCs w:val="24"/>
              </w:rPr>
              <w:t>分；</w:t>
            </w:r>
          </w:p>
          <w:p w:rsidR="000D3AED" w:rsidRPr="002316DB" w:rsidRDefault="00DF056C">
            <w:pPr>
              <w:widowControl/>
              <w:snapToGrid w:val="0"/>
              <w:rPr>
                <w:kern w:val="0"/>
                <w:sz w:val="24"/>
                <w:szCs w:val="24"/>
              </w:rPr>
            </w:pPr>
            <w:r w:rsidRPr="002316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6</w:t>
            </w:r>
          </w:p>
        </w:tc>
      </w:tr>
      <w:tr w:rsidR="002316DB" w:rsidRPr="002316DB">
        <w:trPr>
          <w:jc w:val="center"/>
        </w:trPr>
        <w:tc>
          <w:tcPr>
            <w:tcW w:w="508" w:type="dxa"/>
            <w:shd w:val="clear" w:color="auto" w:fill="auto"/>
            <w:noWrap/>
            <w:vAlign w:val="center"/>
          </w:tcPr>
          <w:p w:rsidR="000D3AED" w:rsidRPr="002316DB" w:rsidRDefault="00DF056C">
            <w:pPr>
              <w:widowControl/>
              <w:snapToGrid w:val="0"/>
              <w:jc w:val="center"/>
              <w:rPr>
                <w:kern w:val="0"/>
                <w:sz w:val="24"/>
                <w:szCs w:val="24"/>
              </w:rPr>
            </w:pPr>
            <w:r w:rsidRPr="002316DB">
              <w:rPr>
                <w:rFonts w:hint="eastAsia"/>
                <w:kern w:val="0"/>
                <w:sz w:val="24"/>
                <w:szCs w:val="24"/>
              </w:rPr>
              <w:t>3</w:t>
            </w:r>
          </w:p>
        </w:tc>
        <w:tc>
          <w:tcPr>
            <w:tcW w:w="1655" w:type="dxa"/>
            <w:shd w:val="clear" w:color="auto" w:fill="auto"/>
            <w:vAlign w:val="center"/>
          </w:tcPr>
          <w:p w:rsidR="000D3AED" w:rsidRPr="002316DB" w:rsidRDefault="00DF056C">
            <w:pPr>
              <w:widowControl/>
              <w:snapToGrid w:val="0"/>
              <w:jc w:val="center"/>
              <w:rPr>
                <w:sz w:val="24"/>
              </w:rPr>
            </w:pPr>
            <w:r w:rsidRPr="002316DB">
              <w:rPr>
                <w:rFonts w:hint="eastAsia"/>
                <w:sz w:val="24"/>
              </w:rPr>
              <w:t>售后服务方案评价</w:t>
            </w:r>
          </w:p>
        </w:tc>
        <w:tc>
          <w:tcPr>
            <w:tcW w:w="7087" w:type="dxa"/>
            <w:shd w:val="clear" w:color="auto" w:fill="auto"/>
            <w:vAlign w:val="center"/>
          </w:tcPr>
          <w:p w:rsidR="000D3AED" w:rsidRPr="002316DB" w:rsidRDefault="00DF056C">
            <w:pPr>
              <w:widowControl/>
              <w:snapToGrid w:val="0"/>
              <w:rPr>
                <w:kern w:val="0"/>
                <w:sz w:val="24"/>
                <w:szCs w:val="24"/>
              </w:rPr>
            </w:pPr>
            <w:r w:rsidRPr="002316DB">
              <w:rPr>
                <w:rFonts w:hint="eastAsia"/>
                <w:kern w:val="0"/>
                <w:sz w:val="24"/>
                <w:szCs w:val="24"/>
              </w:rPr>
              <w:t>至少包含制造商服务承诺、投标人服务承诺、免费保修期时间、服务响应时间、培训方案等</w:t>
            </w:r>
          </w:p>
          <w:p w:rsidR="000D3AED" w:rsidRPr="002316DB" w:rsidRDefault="00DF056C">
            <w:pPr>
              <w:widowControl/>
              <w:adjustRightInd w:val="0"/>
              <w:snapToGrid w:val="0"/>
              <w:rPr>
                <w:kern w:val="0"/>
                <w:sz w:val="24"/>
                <w:szCs w:val="24"/>
              </w:rPr>
            </w:pPr>
            <w:r w:rsidRPr="002316DB">
              <w:rPr>
                <w:rFonts w:hint="eastAsia"/>
                <w:kern w:val="0"/>
                <w:sz w:val="24"/>
                <w:szCs w:val="24"/>
              </w:rPr>
              <w:t>满足</w:t>
            </w:r>
            <w:r w:rsidRPr="002316DB">
              <w:rPr>
                <w:kern w:val="0"/>
                <w:sz w:val="24"/>
                <w:szCs w:val="24"/>
              </w:rPr>
              <w:t>招标文件要求，无瑕疵：</w:t>
            </w:r>
            <w:r w:rsidRPr="002316DB">
              <w:rPr>
                <w:rFonts w:hint="eastAsia"/>
                <w:kern w:val="0"/>
                <w:sz w:val="24"/>
                <w:szCs w:val="24"/>
              </w:rPr>
              <w:t>6</w:t>
            </w:r>
            <w:r w:rsidRPr="002316DB">
              <w:rPr>
                <w:kern w:val="0"/>
                <w:sz w:val="24"/>
                <w:szCs w:val="24"/>
              </w:rPr>
              <w:t>分；</w:t>
            </w:r>
          </w:p>
          <w:p w:rsidR="000D3AED" w:rsidRPr="002316DB" w:rsidRDefault="00DF056C">
            <w:pPr>
              <w:widowControl/>
              <w:adjustRightInd w:val="0"/>
              <w:snapToGrid w:val="0"/>
              <w:rPr>
                <w:kern w:val="0"/>
                <w:sz w:val="24"/>
                <w:szCs w:val="24"/>
              </w:rPr>
            </w:pPr>
            <w:r w:rsidRPr="002316DB">
              <w:rPr>
                <w:rFonts w:hint="eastAsia"/>
                <w:kern w:val="0"/>
                <w:sz w:val="24"/>
                <w:szCs w:val="24"/>
              </w:rPr>
              <w:t>方案</w:t>
            </w:r>
            <w:r w:rsidRPr="002316DB">
              <w:rPr>
                <w:kern w:val="0"/>
                <w:sz w:val="24"/>
                <w:szCs w:val="24"/>
              </w:rPr>
              <w:t>内容存在</w:t>
            </w:r>
            <w:r w:rsidRPr="002316DB">
              <w:rPr>
                <w:rFonts w:hint="eastAsia"/>
                <w:kern w:val="0"/>
                <w:sz w:val="24"/>
                <w:szCs w:val="24"/>
              </w:rPr>
              <w:t>1</w:t>
            </w:r>
            <w:r w:rsidRPr="002316DB">
              <w:rPr>
                <w:rFonts w:hint="eastAsia"/>
                <w:kern w:val="0"/>
                <w:sz w:val="24"/>
                <w:szCs w:val="24"/>
              </w:rPr>
              <w:t>处瑕疵</w:t>
            </w:r>
            <w:r w:rsidRPr="002316DB">
              <w:rPr>
                <w:kern w:val="0"/>
                <w:sz w:val="24"/>
                <w:szCs w:val="24"/>
              </w:rPr>
              <w:t>：</w:t>
            </w:r>
            <w:r w:rsidRPr="002316DB">
              <w:rPr>
                <w:rFonts w:hint="eastAsia"/>
                <w:kern w:val="0"/>
                <w:sz w:val="24"/>
                <w:szCs w:val="24"/>
              </w:rPr>
              <w:t>4</w:t>
            </w:r>
            <w:r w:rsidRPr="002316DB">
              <w:rPr>
                <w:kern w:val="0"/>
                <w:sz w:val="24"/>
                <w:szCs w:val="24"/>
              </w:rPr>
              <w:t>分；</w:t>
            </w:r>
          </w:p>
          <w:p w:rsidR="000D3AED" w:rsidRPr="002316DB" w:rsidRDefault="00DF056C">
            <w:pPr>
              <w:widowControl/>
              <w:adjustRightInd w:val="0"/>
              <w:snapToGrid w:val="0"/>
              <w:rPr>
                <w:kern w:val="0"/>
                <w:sz w:val="24"/>
                <w:szCs w:val="24"/>
              </w:rPr>
            </w:pPr>
            <w:r w:rsidRPr="002316DB">
              <w:rPr>
                <w:rFonts w:hint="eastAsia"/>
                <w:kern w:val="0"/>
                <w:sz w:val="24"/>
                <w:szCs w:val="24"/>
              </w:rPr>
              <w:t>方案</w:t>
            </w:r>
            <w:r w:rsidRPr="002316DB">
              <w:rPr>
                <w:kern w:val="0"/>
                <w:sz w:val="24"/>
                <w:szCs w:val="24"/>
              </w:rPr>
              <w:t>内容存在</w:t>
            </w:r>
            <w:r w:rsidRPr="002316DB">
              <w:rPr>
                <w:rFonts w:hint="eastAsia"/>
                <w:kern w:val="0"/>
                <w:sz w:val="24"/>
                <w:szCs w:val="24"/>
              </w:rPr>
              <w:t>2</w:t>
            </w:r>
            <w:r w:rsidRPr="002316DB">
              <w:rPr>
                <w:rFonts w:hint="eastAsia"/>
                <w:kern w:val="0"/>
                <w:sz w:val="24"/>
                <w:szCs w:val="24"/>
              </w:rPr>
              <w:t>处瑕疵</w:t>
            </w:r>
            <w:r w:rsidRPr="002316DB">
              <w:rPr>
                <w:kern w:val="0"/>
                <w:sz w:val="24"/>
                <w:szCs w:val="24"/>
              </w:rPr>
              <w:t>：</w:t>
            </w:r>
            <w:r w:rsidRPr="002316DB">
              <w:rPr>
                <w:rFonts w:hint="eastAsia"/>
                <w:kern w:val="0"/>
                <w:sz w:val="24"/>
                <w:szCs w:val="24"/>
              </w:rPr>
              <w:t>2</w:t>
            </w:r>
            <w:r w:rsidRPr="002316DB">
              <w:rPr>
                <w:kern w:val="0"/>
                <w:sz w:val="24"/>
                <w:szCs w:val="24"/>
              </w:rPr>
              <w:t>分；</w:t>
            </w:r>
          </w:p>
          <w:p w:rsidR="000D3AED" w:rsidRPr="002316DB" w:rsidRDefault="00DF056C">
            <w:pPr>
              <w:widowControl/>
              <w:adjustRightInd w:val="0"/>
              <w:snapToGrid w:val="0"/>
              <w:rPr>
                <w:kern w:val="0"/>
                <w:sz w:val="24"/>
                <w:szCs w:val="24"/>
              </w:rPr>
            </w:pPr>
            <w:r w:rsidRPr="002316DB">
              <w:rPr>
                <w:kern w:val="0"/>
                <w:sz w:val="24"/>
                <w:szCs w:val="24"/>
              </w:rPr>
              <w:t>未提供方案或不满足招标文件要求或内容存在</w:t>
            </w:r>
            <w:r w:rsidRPr="002316DB">
              <w:rPr>
                <w:rFonts w:hint="eastAsia"/>
                <w:kern w:val="0"/>
                <w:sz w:val="24"/>
                <w:szCs w:val="24"/>
              </w:rPr>
              <w:t>3</w:t>
            </w:r>
            <w:r w:rsidRPr="002316DB">
              <w:rPr>
                <w:rFonts w:hint="eastAsia"/>
                <w:kern w:val="0"/>
                <w:sz w:val="24"/>
                <w:szCs w:val="24"/>
              </w:rPr>
              <w:t>处及以上瑕疵</w:t>
            </w:r>
            <w:r w:rsidRPr="002316DB">
              <w:rPr>
                <w:kern w:val="0"/>
                <w:sz w:val="24"/>
                <w:szCs w:val="24"/>
              </w:rPr>
              <w:t>：</w:t>
            </w:r>
            <w:r w:rsidRPr="002316DB">
              <w:rPr>
                <w:kern w:val="0"/>
                <w:sz w:val="24"/>
                <w:szCs w:val="24"/>
              </w:rPr>
              <w:t>0</w:t>
            </w:r>
            <w:r w:rsidRPr="002316DB">
              <w:rPr>
                <w:kern w:val="0"/>
                <w:sz w:val="24"/>
                <w:szCs w:val="24"/>
              </w:rPr>
              <w:t>分；</w:t>
            </w:r>
          </w:p>
          <w:p w:rsidR="000D3AED" w:rsidRPr="002316DB" w:rsidRDefault="00DF056C">
            <w:pPr>
              <w:widowControl/>
              <w:snapToGrid w:val="0"/>
              <w:rPr>
                <w:kern w:val="0"/>
                <w:sz w:val="24"/>
                <w:szCs w:val="24"/>
              </w:rPr>
            </w:pPr>
            <w:r w:rsidRPr="002316DB">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0D3AED" w:rsidRPr="002316DB" w:rsidRDefault="00DF056C">
            <w:pPr>
              <w:widowControl/>
              <w:snapToGrid w:val="0"/>
              <w:jc w:val="center"/>
              <w:rPr>
                <w:kern w:val="0"/>
                <w:sz w:val="24"/>
                <w:szCs w:val="24"/>
              </w:rPr>
            </w:pPr>
            <w:r w:rsidRPr="002316DB">
              <w:rPr>
                <w:rFonts w:hint="eastAsia"/>
                <w:kern w:val="0"/>
                <w:sz w:val="24"/>
                <w:szCs w:val="24"/>
              </w:rPr>
              <w:t>6</w:t>
            </w:r>
          </w:p>
        </w:tc>
      </w:tr>
    </w:tbl>
    <w:p w:rsidR="000D3AED" w:rsidRDefault="00DF056C">
      <w:pPr>
        <w:spacing w:line="360" w:lineRule="auto"/>
        <w:ind w:firstLineChars="200" w:firstLine="480"/>
        <w:outlineLvl w:val="0"/>
        <w:rPr>
          <w:sz w:val="24"/>
        </w:rPr>
      </w:pPr>
      <w:r>
        <w:rPr>
          <w:rFonts w:hint="eastAsia"/>
          <w:sz w:val="24"/>
        </w:rPr>
        <w:lastRenderedPageBreak/>
        <w:t>五、投标文件内容要求</w:t>
      </w:r>
    </w:p>
    <w:p w:rsidR="000D3AED" w:rsidRDefault="00DF056C">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0D3AED" w:rsidRDefault="00DF056C">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r>
        <w:rPr>
          <w:sz w:val="24"/>
          <w:u w:val="single"/>
        </w:rPr>
        <w:br w:type="page"/>
      </w:r>
    </w:p>
    <w:p w:rsidR="000D3AED" w:rsidRDefault="00DF056C">
      <w:pPr>
        <w:pStyle w:val="ab"/>
        <w:rPr>
          <w:rFonts w:ascii="Times New Roman" w:hAnsi="Times New Roman"/>
        </w:rPr>
      </w:pPr>
      <w:r>
        <w:rPr>
          <w:rFonts w:ascii="Times New Roman" w:hAnsi="Times New Roman" w:hint="eastAsia"/>
        </w:rPr>
        <w:lastRenderedPageBreak/>
        <w:t>第三部分</w:t>
      </w:r>
      <w:r>
        <w:rPr>
          <w:rFonts w:ascii="Times New Roman" w:hAnsi="Times New Roman" w:hint="eastAsia"/>
        </w:rPr>
        <w:t xml:space="preserve">  </w:t>
      </w:r>
      <w:r>
        <w:rPr>
          <w:rFonts w:ascii="Times New Roman" w:hAnsi="Times New Roman" w:hint="eastAsia"/>
        </w:rPr>
        <w:t>投标须知</w:t>
      </w:r>
    </w:p>
    <w:p w:rsidR="000D3AED" w:rsidRDefault="00DF05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说明</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概述</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本招标文件仅适用于投标邀请函中所叙述项目货物和服务的采购。</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定义</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“投标人”系指响应招标、参加投标竞争的法人、其他组织或者自然人。</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“服务”系指招标文件规定投标人须承担的运输、安装、调试、技术协助、校准、培训、维修以及其它类似的义务。</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解释权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本次招投标的最终解释权归为采购人、采购代理机构。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imes New Roman" w:cs="Times New Roman" w:hint="eastAsia"/>
          <w:color w:val="auto"/>
        </w:rPr>
        <w:t>符合《投标邀请函》中关于供应商资格要求（实质性要求）的规定。</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imes New Roman" w:cs="Times New Roman" w:hint="eastAsia"/>
          <w:color w:val="auto"/>
        </w:rPr>
        <w:t>关于联合体投标</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若《投标邀请函》接受联合体投标的：</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）两个以上的自然人、法人或者其他组织可以组成一个联合体，以一个供应商的身份共同参加政府采购。</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color w:val="auto"/>
        </w:rPr>
        <w:t>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）联合体投标的，应以主体方名义提交投标保证金（如有），对联合体各方均具有约束力。</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imes New Roman" w:cs="Times New Roman" w:hint="eastAsia"/>
          <w:color w:val="auto"/>
        </w:rPr>
        <w:t>对应哪</w:t>
      </w:r>
      <w:proofErr w:type="gramEnd"/>
      <w:r>
        <w:rPr>
          <w:rFonts w:ascii="Times New Roman" w:eastAsia="宋体" w:hAnsi="Times New Roman" w:cs="Times New Roman" w:hint="eastAsia"/>
          <w:color w:val="auto"/>
        </w:rPr>
        <w:t>一方的打分内容按主体方打分。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）联合体各方应当共同与采购人签订采购合同，就采购合同约定的事项对采购人承担连带责任。</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4.4 </w:t>
      </w:r>
      <w:r>
        <w:rPr>
          <w:rFonts w:ascii="Times New Roman" w:eastAsia="宋体" w:hAnsi="Times New Roman" w:cs="Times New Roman" w:hint="eastAsia"/>
          <w:color w:val="auto"/>
        </w:rPr>
        <w:t>关于关联企业</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除联合体外，法定代表人或单位负责人为同一个人或者存在直接控股、管理关系的不同供应商，</w:t>
      </w:r>
      <w:r>
        <w:rPr>
          <w:rFonts w:ascii="Times New Roman" w:eastAsia="宋体" w:hAnsi="Times New Roman" w:cs="Times New Roman"/>
          <w:color w:val="auto"/>
        </w:rPr>
        <w:t>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r>
        <w:rPr>
          <w:rFonts w:ascii="Times New Roman" w:eastAsia="宋体" w:hAnsi="Times New Roman" w:cs="Times New Roman" w:hint="eastAsia"/>
          <w:color w:val="auto"/>
        </w:rPr>
        <w:t>。如同时参加，则评审时将同时被拒绝。</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4.6 </w:t>
      </w:r>
      <w:r>
        <w:rPr>
          <w:rFonts w:ascii="Times New Roman" w:eastAsia="宋体" w:hAnsi="Times New Roman" w:cs="Times New Roman" w:hint="eastAsia"/>
          <w:color w:val="auto"/>
        </w:rPr>
        <w:t>关于提供前期服务的供应商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根据财库〔</w:t>
      </w:r>
      <w:r>
        <w:rPr>
          <w:rFonts w:ascii="Times New Roman" w:eastAsia="宋体" w:hAnsi="Times New Roman" w:cs="Times New Roman" w:hint="eastAsia"/>
          <w:color w:val="auto"/>
        </w:rPr>
        <w:t>2014</w:t>
      </w:r>
      <w:r>
        <w:rPr>
          <w:rFonts w:ascii="Times New Roman" w:eastAsia="宋体" w:hAnsi="Times New Roman" w:cs="Times New Roman" w:hint="eastAsia"/>
          <w:color w:val="auto"/>
        </w:rPr>
        <w:t>〕</w:t>
      </w:r>
      <w:r>
        <w:rPr>
          <w:rFonts w:ascii="Times New Roman" w:eastAsia="宋体" w:hAnsi="Times New Roman" w:cs="Times New Roman" w:hint="eastAsia"/>
          <w:color w:val="auto"/>
        </w:rPr>
        <w:t>68</w:t>
      </w:r>
      <w:r>
        <w:rPr>
          <w:rFonts w:ascii="Times New Roman" w:eastAsia="宋体" w:hAnsi="Times New Roman" w:cs="Times New Roman" w:hint="eastAsia"/>
          <w:color w:val="auto"/>
        </w:rPr>
        <w:t>号《财政部</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imes New Roman" w:cs="Times New Roman" w:hint="eastAsia"/>
          <w:color w:val="auto"/>
        </w:rPr>
        <w:t>设区的市</w:t>
      </w:r>
      <w:r>
        <w:rPr>
          <w:rFonts w:ascii="Times New Roman" w:eastAsia="宋体" w:hAnsi="Times New Roman" w:cs="Times New Roman" w:hint="eastAsia"/>
          <w:color w:val="auto"/>
        </w:rPr>
        <w:t>)</w:t>
      </w:r>
      <w:r>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Pr>
          <w:rFonts w:ascii="Times New Roman" w:eastAsia="宋体" w:hAnsi="Times New Roman" w:cs="Times New Roman" w:hint="eastAsia"/>
          <w:color w:val="auto"/>
        </w:rPr>
        <w:lastRenderedPageBreak/>
        <w:t>所有责任及费用。</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imes New Roman" w:cs="Times New Roman" w:hint="eastAsia"/>
          <w:color w:val="auto"/>
        </w:rPr>
        <w:t>投标费用</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无论投标过程中的做法和结果如何，投标人自行承担所有与参加投标有关的费用。</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imes New Roman" w:cs="Times New Roman" w:hint="eastAsia"/>
          <w:color w:val="auto"/>
        </w:rPr>
        <w:t>信息发布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天津市政府采购网（</w:t>
      </w:r>
      <w:r>
        <w:rPr>
          <w:rFonts w:ascii="Times New Roman" w:eastAsia="宋体" w:hAnsi="Times New Roman" w:cs="Times New Roman"/>
          <w:color w:val="auto"/>
        </w:rPr>
        <w:t>www.tjgp.gov.cn</w:t>
      </w:r>
      <w:r>
        <w:rPr>
          <w:rFonts w:ascii="Times New Roman" w:eastAsia="宋体" w:hAnsi="Times New Roman" w:cs="Times New Roman"/>
          <w:color w:val="auto"/>
        </w:rPr>
        <w:t>）</w:t>
      </w:r>
      <w:r>
        <w:rPr>
          <w:rFonts w:ascii="Times New Roman" w:eastAsia="宋体" w:hAnsi="Times New Roman" w:cs="Times New Roman" w:hint="eastAsia"/>
          <w:color w:val="auto"/>
        </w:rPr>
        <w:t>”和“</w:t>
      </w:r>
      <w:r>
        <w:rPr>
          <w:rFonts w:ascii="Times New Roman" w:eastAsia="宋体" w:hAnsi="Times New Roman" w:cs="Times New Roman"/>
          <w:color w:val="auto"/>
        </w:rPr>
        <w:t>天津市政府采购</w:t>
      </w:r>
      <w:r>
        <w:rPr>
          <w:rFonts w:ascii="Times New Roman" w:eastAsia="宋体" w:hAnsi="Times New Roman" w:cs="Times New Roman" w:hint="eastAsia"/>
          <w:color w:val="auto"/>
        </w:rPr>
        <w:t>中心</w:t>
      </w:r>
      <w:r>
        <w:rPr>
          <w:rFonts w:ascii="Times New Roman" w:eastAsia="宋体" w:hAnsi="Times New Roman" w:cs="Times New Roman"/>
          <w:color w:val="auto"/>
        </w:rPr>
        <w:t>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imes New Roman" w:eastAsia="宋体" w:hAnsi="Times New Roman" w:cs="Times New Roman"/>
          <w:color w:val="auto"/>
        </w:rPr>
        <w:t>承担由此可能产生的风险。</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答复，但答复的内容不得涉及商业秘密或者依法应当保密的内容。</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lastRenderedPageBreak/>
        <w:t>十二条的规定，并按照统一格式提出（具体格式可参照天津市政府采购网（</w:t>
      </w:r>
      <w:r>
        <w:rPr>
          <w:rFonts w:ascii="Times New Roman" w:eastAsia="宋体" w:hAnsi="Times New Roman" w:cs="Times New Roman" w:hint="eastAsia"/>
          <w:color w:val="auto"/>
        </w:rPr>
        <w:t>www.tjgp.gov.cn</w:t>
      </w:r>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解释说明。对捏造事实、滥用维权扰乱采购秩序的恶意质疑者，将上报天津市财政局政府采购处依法处理。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imes New Roman" w:cs="Times New Roman" w:hint="eastAsia"/>
          <w:color w:val="auto"/>
        </w:rPr>
        <w:t>其他</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0D3AED" w:rsidRDefault="000D3AED">
      <w:pPr>
        <w:pStyle w:val="Default"/>
        <w:spacing w:line="360" w:lineRule="auto"/>
        <w:ind w:firstLineChars="200" w:firstLine="480"/>
        <w:jc w:val="both"/>
        <w:rPr>
          <w:rFonts w:ascii="Times New Roman" w:eastAsia="宋体" w:hAnsi="Times New Roman" w:cs="Times New Roman"/>
          <w:color w:val="auto"/>
        </w:rPr>
      </w:pPr>
    </w:p>
    <w:p w:rsidR="000D3AED" w:rsidRDefault="00DF056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招标文件说明</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招标文件的构成</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招标文件由下述部分组成：</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）招标项目需求</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）投标须知</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）合同条款</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）投标文件格式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）本项目招标文件的更正公告内容（如有）</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imes New Roman" w:cs="Times New Roman" w:hint="eastAsia"/>
          <w:color w:val="auto"/>
        </w:rPr>
        <w:t>条款</w:t>
      </w:r>
      <w:r>
        <w:rPr>
          <w:rFonts w:ascii="Times New Roman" w:eastAsia="宋体" w:hAnsi="Times New Roman" w:cs="Times New Roman" w:hint="eastAsia"/>
          <w:color w:val="auto"/>
        </w:rPr>
        <w:lastRenderedPageBreak/>
        <w:t>执行。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招标文件中涉及的参照品牌、型号仅</w:t>
      </w:r>
      <w:proofErr w:type="gramStart"/>
      <w:r>
        <w:rPr>
          <w:rFonts w:ascii="Times New Roman" w:eastAsia="宋体" w:hAnsi="Times New Roman" w:cs="Times New Roman" w:hint="eastAsia"/>
          <w:color w:val="auto"/>
        </w:rPr>
        <w:t>起说明</w:t>
      </w:r>
      <w:proofErr w:type="gramEnd"/>
      <w:r>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招标文件的澄清和修改</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imes New Roman" w:cs="Times New Roman" w:hint="eastAsia"/>
          <w:color w:val="auto"/>
        </w:rPr>
        <w:t>答疑会和踏勘现场</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imes New Roman" w:cs="Times New Roman" w:hint="eastAsia"/>
          <w:color w:val="auto"/>
        </w:rPr>
        <w:t>采购人、采购代理机构在答疑会或踏勘现场中口头介绍的情况，除经</w:t>
      </w:r>
      <w:r>
        <w:rPr>
          <w:rFonts w:ascii="Times New Roman" w:eastAsia="宋体" w:hAnsi="Times New Roman" w:cs="Times New Roman" w:hint="eastAsia"/>
          <w:color w:val="auto"/>
        </w:rPr>
        <w:lastRenderedPageBreak/>
        <w:t>“天津市政府采购网”、“天津市政府采购中心网”以更正公告的形式发布外，不构成对招标文件的修改，不作为投标人编制投标文件的依据。</w:t>
      </w:r>
    </w:p>
    <w:p w:rsidR="000D3AED" w:rsidRDefault="000D3AED">
      <w:pPr>
        <w:pStyle w:val="Default"/>
        <w:spacing w:line="360" w:lineRule="auto"/>
        <w:ind w:firstLineChars="200" w:firstLine="480"/>
        <w:jc w:val="both"/>
        <w:rPr>
          <w:rFonts w:ascii="Times New Roman" w:eastAsia="宋体" w:hAnsi="Times New Roman" w:cs="Times New Roman"/>
          <w:color w:val="auto"/>
        </w:rPr>
      </w:pPr>
    </w:p>
    <w:p w:rsidR="000D3AED" w:rsidRDefault="00DF056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投标文件的编制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imes New Roman" w:cs="Times New Roman" w:hint="eastAsia"/>
          <w:color w:val="auto"/>
        </w:rPr>
        <w:t>要求</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imes New Roman" w:cs="Times New Roman" w:hint="eastAsia"/>
          <w:color w:val="auto"/>
        </w:rPr>
        <w:t>投标人应根据招标项目需求和投标文件格式编制投标文件，保证其真实有效，并承担相应的法律责任。</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imes New Roman" w:cs="Times New Roman" w:hint="eastAsia"/>
          <w:color w:val="auto"/>
        </w:rPr>
        <w:t>供应商无正当</w:t>
      </w:r>
      <w:proofErr w:type="gramEnd"/>
      <w:r>
        <w:rPr>
          <w:rFonts w:ascii="Times New Roman" w:eastAsia="宋体" w:hAnsi="Times New Roman" w:cs="Times New Roman" w:hint="eastAsia"/>
          <w:color w:val="auto"/>
        </w:rPr>
        <w:t>理由不按时提供原件的，按有关规定执行。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imes New Roman" w:cs="Times New Roman" w:hint="eastAsia"/>
          <w:color w:val="auto"/>
        </w:rPr>
        <w:t>投标语言及计量单位</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imes New Roman" w:cs="Times New Roman" w:hint="eastAsia"/>
          <w:color w:val="auto"/>
        </w:rPr>
        <w:t>除招标文件中另有规定外，投标文件所使用的计量单位均应使用中华人民共和国法定计量单位。</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imes New Roman" w:cs="Times New Roman" w:hint="eastAsia"/>
          <w:color w:val="auto"/>
        </w:rPr>
        <w:t>投标文件格式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w:t>
      </w:r>
      <w:r>
        <w:rPr>
          <w:rFonts w:ascii="Times New Roman" w:eastAsia="宋体" w:hAnsi="Times New Roman" w:cs="Times New Roman" w:hint="eastAsia"/>
          <w:color w:val="auto"/>
        </w:rPr>
        <w:lastRenderedPageBreak/>
        <w:t>标项目的非主体、非关键性工作分包的，应当在投标文件中载明分包承担主体，分包承担主体应当具备相应资质条件且不得再次分包。</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如投标多个包的，要求</w:t>
      </w:r>
      <w:proofErr w:type="gramStart"/>
      <w:r>
        <w:rPr>
          <w:rFonts w:ascii="Times New Roman" w:eastAsia="宋体" w:hAnsi="Times New Roman" w:cs="Times New Roman" w:hint="eastAsia"/>
          <w:color w:val="auto"/>
        </w:rPr>
        <w:t>按包分别</w:t>
      </w:r>
      <w:proofErr w:type="gramEnd"/>
      <w:r>
        <w:rPr>
          <w:rFonts w:ascii="Times New Roman" w:eastAsia="宋体" w:hAnsi="Times New Roman" w:cs="Times New Roman" w:hint="eastAsia"/>
          <w:color w:val="auto"/>
        </w:rPr>
        <w:t>独立制作投标文件。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15.5 </w:t>
      </w:r>
      <w:r>
        <w:rPr>
          <w:rFonts w:ascii="Times New Roman" w:eastAsia="宋体" w:hAnsi="Times New Roman"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宋体" w:eastAsia="宋体" w:hAnsi="宋体" w:cs="Times New Roman" w:hint="eastAsia"/>
          <w:color w:val="auto"/>
        </w:rPr>
        <w:t>…</w:t>
      </w:r>
      <w:r>
        <w:rPr>
          <w:rFonts w:ascii="Times New Roman" w:eastAsia="宋体" w:hAnsi="Times New Roman" w:cs="Times New Roman" w:hint="eastAsia"/>
          <w:color w:val="auto"/>
        </w:rPr>
        <w:t>顺序编制页码。</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投标报价</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投标书、开标一览表等各表中的报价，若无特殊说明应采用人民币填报。</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imes New Roman" w:cs="Times New Roman" w:hint="eastAsia"/>
          <w:color w:val="auto"/>
        </w:rPr>
        <w:t>投标报价是</w:t>
      </w:r>
      <w:r>
        <w:rPr>
          <w:rFonts w:hint="eastAsia"/>
          <w:color w:val="auto"/>
        </w:rPr>
        <w:t>为完成招标文件规定的一切工作所需的全部费用的最终优惠价格。</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imes New Roman" w:cs="Times New Roman" w:hint="eastAsia"/>
          <w:color w:val="auto"/>
        </w:rPr>
        <w:t>投标人资格证明文件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投标人必须提交证明其有资格进行投标和有能力履行合同的文件，作为投标文件的一部分。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）《投标邀请函》中规定的供应商资格要求（实质性要求）证明文件；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）若国家及行业对投标项目有特殊资格要求的，还须提供特殊资格证明文件；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）涉及本须知中“</w:t>
      </w: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合格的投标人”相关要求的，按其要求执行。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imes New Roman" w:cs="Times New Roman" w:hint="eastAsia"/>
          <w:color w:val="auto"/>
        </w:rPr>
        <w:t>技术投标文件</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imes New Roman" w:cs="Times New Roman" w:hint="eastAsia"/>
          <w:color w:val="auto"/>
        </w:rPr>
        <w:t>投标人须提交证明其拟供货物符合招标文件规定的技术投标文件，作为投标文件的一部分。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imes New Roman" w:cs="Times New Roman" w:hint="eastAsia"/>
          <w:color w:val="auto"/>
        </w:rPr>
        <w:t>上述文件可以是文字资料、图纸或数据，并须提供：</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）货物主要技术性能的详细描述；</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）逐条对招标文件要求的技术规格进行评议，并按招标文件所附格式完</w:t>
      </w:r>
      <w:r>
        <w:rPr>
          <w:rFonts w:ascii="Times New Roman" w:eastAsia="宋体" w:hAnsi="Times New Roman" w:cs="Times New Roman" w:hint="eastAsia"/>
          <w:color w:val="auto"/>
        </w:rPr>
        <w:lastRenderedPageBreak/>
        <w:t>整地填写《技术要求点对点应答表》，说明自己所投标的货物和相关服务内容与采购人、采购代理机构相应要求的偏离情况。</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imes New Roman" w:cs="Times New Roman" w:hint="eastAsia"/>
          <w:color w:val="auto"/>
        </w:rPr>
        <w:t>投标保证金</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imes New Roman" w:cs="Times New Roman" w:hint="eastAsia"/>
          <w:color w:val="auto"/>
        </w:rPr>
        <w:t>按照《招标项目要求》要求执行。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imes New Roman" w:cs="Times New Roman" w:hint="eastAsia"/>
          <w:color w:val="auto"/>
        </w:rPr>
        <w:t>符合《政府采购货物和服务招标投标管理办法》和《政府采购法实施条例》相关规定。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imes New Roman" w:cs="Times New Roman" w:hint="eastAsia"/>
          <w:color w:val="auto"/>
        </w:rPr>
        <w:t>投标有效期</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imes New Roman"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imes New Roman" w:cs="Times New Roman" w:hint="eastAsia"/>
          <w:color w:val="auto"/>
        </w:rPr>
        <w:t>天。投标书中规定的有效期短于招标文件规定的，其投标将被拒绝。</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投标文件的签署及规定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D3AED" w:rsidRDefault="000D3AED">
      <w:pPr>
        <w:pStyle w:val="Default"/>
        <w:spacing w:line="360" w:lineRule="auto"/>
        <w:ind w:firstLineChars="200" w:firstLine="480"/>
        <w:jc w:val="both"/>
        <w:rPr>
          <w:rFonts w:ascii="Times New Roman" w:eastAsia="宋体" w:hAnsi="Times New Roman" w:cs="Times New Roman"/>
          <w:color w:val="auto"/>
        </w:rPr>
      </w:pPr>
    </w:p>
    <w:p w:rsidR="000D3AED" w:rsidRDefault="00DF056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D  </w:t>
      </w:r>
      <w:r>
        <w:rPr>
          <w:rFonts w:ascii="Times New Roman" w:eastAsia="宋体" w:hAnsi="Times New Roman" w:cs="Times New Roman" w:hint="eastAsia"/>
          <w:color w:val="auto"/>
        </w:rPr>
        <w:t>投标文件的网上应答和提交</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装包及使用说明》要求的文件检查方法进行检查，确保投标文件上传准确、有效。</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w:t>
      </w:r>
      <w:r>
        <w:rPr>
          <w:rFonts w:ascii="Times New Roman" w:eastAsia="宋体" w:hAnsi="Times New Roman" w:cs="Times New Roman" w:hint="eastAsia"/>
          <w:color w:val="auto"/>
        </w:rPr>
        <w:lastRenderedPageBreak/>
        <w:t>等原因导致评审时受到影响，由投标人自行承担相应责任。</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投标人须承诺接受电子投标的方式，并自行承担由此带来的废标、无效投标的风险。</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D3AED" w:rsidRDefault="00DF056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开标和评标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imes New Roman" w:cs="Times New Roman" w:hint="eastAsia"/>
          <w:color w:val="auto"/>
        </w:rPr>
        <w:t>由于投标人原因，没有在规定时间内进行网上开标解密，视为无效投标。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imes New Roman" w:cs="Times New Roman" w:hint="eastAsia"/>
          <w:color w:val="auto"/>
        </w:rPr>
        <w:t>开标解密后，对开标结果进行网上公示，投标人报价为空、为零的将被视为无效投标。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imes New Roman" w:cs="Times New Roman" w:hint="eastAsia"/>
          <w:color w:val="auto"/>
        </w:rPr>
        <w:t>开标解密后，投标代表人应保持电话畅通并具备相应的网络环境，随时准备接受评委的网上询标。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imes New Roman" w:cs="Times New Roman" w:hint="eastAsia"/>
          <w:color w:val="auto"/>
        </w:rPr>
        <w:t>评标委员会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imes New Roman" w:cs="Times New Roman" w:hint="eastAsia"/>
          <w:color w:val="auto"/>
        </w:rPr>
        <w:t>对投标文件的审查和响应性的确定</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28.3 </w:t>
      </w:r>
      <w:r>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imes New Roman" w:cs="Times New Roman" w:hint="eastAsia"/>
          <w:color w:val="auto"/>
        </w:rPr>
        <w:t>投标文件的澄清</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imes New Roman" w:cs="Times New Roman" w:hint="eastAsia"/>
          <w:color w:val="auto"/>
        </w:rPr>
        <w:t>投标人澄清、说明、答复或者补充的电子文件，加盖电子签章后上传至天津市政府采购中心招投标系统。</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imes New Roman" w:cs="Times New Roman" w:hint="eastAsia"/>
          <w:color w:val="auto"/>
        </w:rPr>
        <w:t>澄清文件将作为投标文件的一部分，与投标文件具有同等的法律效力。</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imes New Roman" w:cs="Times New Roman" w:hint="eastAsia"/>
          <w:color w:val="auto"/>
        </w:rPr>
        <w:t>投标的评估和比较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imes New Roman" w:cs="Times New Roman" w:hint="eastAsia"/>
          <w:color w:val="auto"/>
        </w:rPr>
        <w:t>评标原则和评标方法</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imes New Roman" w:cs="Times New Roman" w:hint="eastAsia"/>
          <w:color w:val="auto"/>
        </w:rPr>
        <w:t>评标原则</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w:t>
      </w:r>
      <w:r>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imes New Roman" w:cs="Times New Roman" w:hint="eastAsia"/>
          <w:color w:val="auto"/>
        </w:rPr>
        <w:t>评标方法</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Pr>
          <w:rFonts w:ascii="Times New Roman" w:eastAsia="宋体" w:hAnsi="Times New Roman" w:cs="Times New Roman" w:hint="eastAsia"/>
          <w:color w:val="auto"/>
        </w:rPr>
        <w:t>该平均</w:t>
      </w:r>
      <w:proofErr w:type="gramEnd"/>
      <w:r>
        <w:rPr>
          <w:rFonts w:ascii="Times New Roman" w:eastAsia="宋体" w:hAnsi="Times New Roman" w:cs="Times New Roman" w:hint="eastAsia"/>
          <w:color w:val="auto"/>
        </w:rPr>
        <w:t>分为供应商的得分。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imes New Roman" w:cs="Times New Roman" w:hint="eastAsia"/>
          <w:color w:val="auto"/>
        </w:rPr>
        <w:t>〕</w:t>
      </w:r>
      <w:r>
        <w:rPr>
          <w:rFonts w:ascii="Times New Roman" w:eastAsia="宋体" w:hAnsi="Times New Roman" w:cs="Times New Roman" w:hint="eastAsia"/>
          <w:color w:val="auto"/>
        </w:rPr>
        <w:t>69</w:t>
      </w:r>
      <w:r>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Pr>
          <w:rFonts w:ascii="Times New Roman" w:eastAsia="宋体" w:hAnsi="Times New Roman" w:cs="Times New Roman" w:hint="eastAsia"/>
          <w:color w:val="auto"/>
        </w:rPr>
        <w:t>最</w:t>
      </w:r>
      <w:proofErr w:type="gramEnd"/>
      <w:r>
        <w:rPr>
          <w:rFonts w:ascii="Times New Roman" w:eastAsia="宋体" w:hAnsi="Times New Roman" w:cs="Times New Roman" w:hint="eastAsia"/>
          <w:color w:val="auto"/>
        </w:rPr>
        <w:t>本质原义等情况，而不应以投标文件中产品名称与招标文件产品名称是否一致作为审查的标准。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）中标候选供应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imes New Roman" w:cs="Times New Roman" w:hint="eastAsia"/>
          <w:color w:val="auto"/>
        </w:rPr>
        <w:t>号）第</w:t>
      </w:r>
      <w:r>
        <w:rPr>
          <w:rFonts w:ascii="Times New Roman" w:eastAsia="宋体" w:hAnsi="Times New Roman" w:cs="Times New Roman" w:hint="eastAsia"/>
          <w:color w:val="auto"/>
        </w:rPr>
        <w:t>43</w:t>
      </w:r>
      <w:r>
        <w:rPr>
          <w:rFonts w:ascii="Times New Roman" w:eastAsia="宋体" w:hAnsi="Times New Roman" w:cs="Times New Roman" w:hint="eastAsia"/>
          <w:color w:val="auto"/>
        </w:rPr>
        <w:t>条规定，如评审现场经财政部门批准本项目转为其他采购方式的，按相应采购方式程序执行。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imes New Roman" w:cs="Times New Roman" w:hint="eastAsia"/>
          <w:color w:val="auto"/>
        </w:rPr>
        <w:t>其他注意事项</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D3AED" w:rsidRDefault="00DF056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imes New Roman" w:cs="Times New Roman" w:hint="eastAsia"/>
          <w:color w:val="auto"/>
        </w:rPr>
        <w:t>本项目不接受赠品、回扣或者与采购无关的其他商品、服务。</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imes New Roman" w:cs="Times New Roman" w:hint="eastAsia"/>
          <w:color w:val="auto"/>
        </w:rPr>
        <w:t>不同投标人所投产品均为同一品牌或任</w:t>
      </w:r>
      <w:proofErr w:type="gramStart"/>
      <w:r>
        <w:rPr>
          <w:rFonts w:ascii="Times New Roman" w:eastAsia="宋体" w:hAnsi="Times New Roman" w:cs="Times New Roman" w:hint="eastAsia"/>
          <w:color w:val="auto"/>
        </w:rPr>
        <w:t>一</w:t>
      </w:r>
      <w:proofErr w:type="gramEnd"/>
      <w:r>
        <w:rPr>
          <w:rFonts w:ascii="Times New Roman" w:eastAsia="宋体" w:hAnsi="Times New Roman" w:cs="Times New Roman" w:hint="eastAsia"/>
          <w:color w:val="auto"/>
        </w:rPr>
        <w:t>核心产品为同一品牌时，按以下原则处理：</w:t>
      </w:r>
    </w:p>
    <w:p w:rsidR="000D3AED" w:rsidRDefault="00DF056C">
      <w:pPr>
        <w:spacing w:line="360" w:lineRule="auto"/>
        <w:ind w:firstLineChars="200" w:firstLine="480"/>
        <w:jc w:val="left"/>
        <w:rPr>
          <w:sz w:val="24"/>
          <w:szCs w:val="24"/>
        </w:rPr>
      </w:pPr>
      <w:r>
        <w:rPr>
          <w:rFonts w:hint="eastAsia"/>
          <w:sz w:val="24"/>
          <w:szCs w:val="24"/>
        </w:rPr>
        <w:t>（</w:t>
      </w:r>
      <w:r>
        <w:rPr>
          <w:rFonts w:hint="eastAsia"/>
          <w:sz w:val="24"/>
          <w:szCs w:val="24"/>
        </w:rPr>
        <w:t>1</w:t>
      </w:r>
      <w:r>
        <w:rPr>
          <w:rFonts w:hint="eastAsia"/>
          <w:sz w:val="24"/>
          <w:szCs w:val="24"/>
        </w:rPr>
        <w:t>）</w:t>
      </w:r>
      <w:r>
        <w:rPr>
          <w:sz w:val="24"/>
          <w:szCs w:val="24"/>
        </w:rPr>
        <w:t>采用最低评标价法的采购项目，提供相同品牌产品的不同投标人参加同一合同项下投标的，以其中通过资格审查、符合性审查且报价最低的参加评标；报价相同的，由采购人</w:t>
      </w:r>
      <w:r>
        <w:rPr>
          <w:rFonts w:hint="eastAsia"/>
          <w:sz w:val="24"/>
          <w:szCs w:val="24"/>
        </w:rPr>
        <w:t>自行选取一个投标人参加评标</w:t>
      </w:r>
      <w:r>
        <w:rPr>
          <w:sz w:val="24"/>
          <w:szCs w:val="24"/>
        </w:rPr>
        <w:t>，其他投标无效。</w:t>
      </w:r>
    </w:p>
    <w:p w:rsidR="000D3AED" w:rsidRDefault="00DF056C">
      <w:pPr>
        <w:spacing w:line="360" w:lineRule="auto"/>
        <w:ind w:firstLineChars="200" w:firstLine="480"/>
        <w:jc w:val="left"/>
        <w:rPr>
          <w:sz w:val="24"/>
          <w:szCs w:val="24"/>
        </w:rPr>
      </w:pPr>
      <w:r>
        <w:rPr>
          <w:rFonts w:hint="eastAsia"/>
          <w:sz w:val="24"/>
          <w:szCs w:val="24"/>
        </w:rPr>
        <w:t>（</w:t>
      </w:r>
      <w:r>
        <w:rPr>
          <w:rFonts w:hint="eastAsia"/>
          <w:sz w:val="24"/>
          <w:szCs w:val="24"/>
        </w:rPr>
        <w:t>2</w:t>
      </w:r>
      <w:r>
        <w:rPr>
          <w:rFonts w:hint="eastAsia"/>
          <w:sz w:val="24"/>
          <w:szCs w:val="24"/>
        </w:rPr>
        <w:t>）采用</w:t>
      </w:r>
      <w:r>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int="eastAsia"/>
          <w:sz w:val="24"/>
          <w:szCs w:val="24"/>
        </w:rPr>
        <w:t>自行选取</w:t>
      </w:r>
      <w:r>
        <w:rPr>
          <w:sz w:val="24"/>
          <w:szCs w:val="24"/>
        </w:rPr>
        <w:t>一个投标人获得中标人推荐资格，其他同品牌投标人不作为中标候选人。</w:t>
      </w:r>
    </w:p>
    <w:p w:rsidR="000D3AED" w:rsidRDefault="000D3AED">
      <w:pPr>
        <w:pStyle w:val="Default"/>
        <w:spacing w:line="360" w:lineRule="auto"/>
        <w:ind w:firstLineChars="200" w:firstLine="480"/>
        <w:jc w:val="both"/>
        <w:rPr>
          <w:rFonts w:ascii="Times New Roman" w:eastAsia="宋体" w:hAnsi="Times New Roman" w:cs="Times New Roman"/>
          <w:color w:val="auto"/>
        </w:rPr>
      </w:pPr>
    </w:p>
    <w:p w:rsidR="000D3AED" w:rsidRDefault="00DF056C">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imes New Roman" w:cs="Times New Roman" w:hint="eastAsia"/>
          <w:color w:val="auto"/>
        </w:rPr>
        <w:t>授予合同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imes New Roman" w:cs="Times New Roman" w:hint="eastAsia"/>
          <w:color w:val="auto"/>
        </w:rPr>
        <w:t>中标供应商的产生</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imes New Roman" w:cs="Times New Roman" w:hint="eastAsia"/>
          <w:color w:val="auto"/>
        </w:rPr>
        <w:t>采购人可以事先授权评标委员会直接确定中标供应商。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imes New Roman" w:cs="Times New Roman" w:hint="eastAsia"/>
          <w:color w:val="auto"/>
        </w:rPr>
        <w:t>采购人也可以按照《政府采购法》及其实施条例等法律法规的规定和招标文件的要求确认中标供应商。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lastRenderedPageBreak/>
        <w:t>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商未能</w:t>
      </w:r>
      <w:proofErr w:type="gramEnd"/>
      <w:r>
        <w:rPr>
          <w:rFonts w:ascii="Times New Roman" w:eastAsia="宋体" w:hAnsi="Times New Roman" w:cs="Times New Roman" w:hint="eastAsia"/>
          <w:color w:val="auto"/>
        </w:rPr>
        <w:t>按合同规定履行其义务，采购人有权没收其履约保证金。</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w:t>
      </w:r>
      <w:proofErr w:type="gramStart"/>
      <w:r>
        <w:rPr>
          <w:rFonts w:ascii="Times New Roman" w:eastAsia="宋体" w:hAnsi="Times New Roman" w:cs="Times New Roman" w:hint="eastAsia"/>
          <w:color w:val="auto"/>
        </w:rPr>
        <w:t>商拒绝</w:t>
      </w:r>
      <w:proofErr w:type="gramEnd"/>
      <w:r>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D3AED" w:rsidRDefault="00DF056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w:t>
      </w:r>
      <w:r>
        <w:rPr>
          <w:rFonts w:ascii="Times New Roman" w:eastAsia="宋体" w:hAnsi="Times New Roman" w:cs="Times New Roman" w:hint="eastAsia"/>
          <w:color w:val="auto"/>
        </w:rPr>
        <w:lastRenderedPageBreak/>
        <w:t>人负责，分包供应商就分包项目承担责任。</w:t>
      </w:r>
    </w:p>
    <w:p w:rsidR="000D3AED" w:rsidRDefault="00DF056C">
      <w:pPr>
        <w:pStyle w:val="Default"/>
        <w:spacing w:line="360" w:lineRule="auto"/>
        <w:ind w:firstLineChars="200" w:firstLine="480"/>
        <w:jc w:val="both"/>
        <w:rPr>
          <w:b/>
          <w:bCs/>
          <w:kern w:val="28"/>
          <w:sz w:val="32"/>
          <w:szCs w:val="32"/>
        </w:rPr>
      </w:pPr>
      <w:r>
        <w:br w:type="page"/>
      </w:r>
    </w:p>
    <w:p w:rsidR="000D3AED" w:rsidRDefault="00DF056C">
      <w:pPr>
        <w:pStyle w:val="ab"/>
        <w:rPr>
          <w:rFonts w:ascii="Times New Roman" w:hAnsi="Times New Roman"/>
        </w:rPr>
      </w:pPr>
      <w:r>
        <w:rPr>
          <w:rFonts w:ascii="Times New Roman" w:hAnsi="Times New Roman" w:hint="eastAsia"/>
        </w:rPr>
        <w:lastRenderedPageBreak/>
        <w:t>第四部分</w:t>
      </w:r>
      <w:r>
        <w:rPr>
          <w:rFonts w:ascii="Times New Roman" w:hAnsi="Times New Roman" w:hint="eastAsia"/>
        </w:rPr>
        <w:t xml:space="preserve">  </w:t>
      </w:r>
      <w:r>
        <w:rPr>
          <w:rFonts w:ascii="Times New Roman" w:hAnsi="Times New Roman" w:hint="eastAsia"/>
        </w:rPr>
        <w:t>合同条款</w:t>
      </w:r>
    </w:p>
    <w:p w:rsidR="000D3AED" w:rsidRDefault="000D3AED">
      <w:pPr>
        <w:pStyle w:val="a4"/>
        <w:spacing w:after="0"/>
        <w:jc w:val="center"/>
        <w:rPr>
          <w:b/>
          <w:bCs/>
          <w:spacing w:val="-20"/>
          <w:kern w:val="44"/>
          <w:sz w:val="48"/>
          <w:szCs w:val="48"/>
        </w:rPr>
      </w:pPr>
    </w:p>
    <w:p w:rsidR="000D3AED" w:rsidRDefault="000D3AED">
      <w:pPr>
        <w:pStyle w:val="a4"/>
        <w:spacing w:after="0"/>
        <w:jc w:val="center"/>
        <w:rPr>
          <w:b/>
          <w:bCs/>
          <w:spacing w:val="-20"/>
          <w:kern w:val="44"/>
          <w:sz w:val="48"/>
          <w:szCs w:val="48"/>
        </w:rPr>
      </w:pPr>
    </w:p>
    <w:p w:rsidR="000D3AED" w:rsidRDefault="000D3AED">
      <w:pPr>
        <w:pStyle w:val="a4"/>
        <w:spacing w:after="0"/>
        <w:jc w:val="center"/>
        <w:rPr>
          <w:b/>
          <w:bCs/>
          <w:spacing w:val="-20"/>
          <w:kern w:val="44"/>
          <w:sz w:val="48"/>
          <w:szCs w:val="48"/>
        </w:rPr>
      </w:pPr>
    </w:p>
    <w:p w:rsidR="000D3AED" w:rsidRDefault="00DF056C">
      <w:pPr>
        <w:pStyle w:val="a4"/>
        <w:spacing w:after="0"/>
        <w:jc w:val="center"/>
        <w:rPr>
          <w:b/>
          <w:bCs/>
          <w:spacing w:val="-20"/>
          <w:kern w:val="44"/>
          <w:sz w:val="48"/>
          <w:szCs w:val="48"/>
        </w:rPr>
      </w:pPr>
      <w:r>
        <w:rPr>
          <w:b/>
          <w:bCs/>
          <w:spacing w:val="-20"/>
          <w:kern w:val="44"/>
          <w:sz w:val="48"/>
          <w:szCs w:val="48"/>
        </w:rPr>
        <w:t>政府采购货物买卖合同</w:t>
      </w:r>
    </w:p>
    <w:p w:rsidR="000D3AED" w:rsidRDefault="000D3AED">
      <w:pPr>
        <w:rPr>
          <w:b/>
          <w:bCs/>
          <w:spacing w:val="-20"/>
          <w:kern w:val="44"/>
          <w:sz w:val="40"/>
          <w:szCs w:val="40"/>
        </w:rPr>
      </w:pPr>
    </w:p>
    <w:p w:rsidR="000D3AED" w:rsidRDefault="000D3AED">
      <w:pPr>
        <w:rPr>
          <w:b/>
          <w:bCs/>
          <w:spacing w:val="-20"/>
          <w:kern w:val="44"/>
          <w:sz w:val="40"/>
          <w:szCs w:val="40"/>
        </w:rPr>
      </w:pPr>
    </w:p>
    <w:p w:rsidR="000D3AED" w:rsidRDefault="000D3AED">
      <w:pPr>
        <w:rPr>
          <w:b/>
          <w:bCs/>
          <w:spacing w:val="-20"/>
          <w:kern w:val="44"/>
          <w:sz w:val="40"/>
          <w:szCs w:val="40"/>
        </w:rPr>
      </w:pPr>
    </w:p>
    <w:p w:rsidR="000D3AED" w:rsidRDefault="00DF056C">
      <w:pPr>
        <w:spacing w:line="360" w:lineRule="auto"/>
        <w:ind w:leftChars="200" w:left="420"/>
        <w:rPr>
          <w:sz w:val="32"/>
          <w:szCs w:val="32"/>
        </w:rPr>
      </w:pPr>
      <w:r>
        <w:rPr>
          <w:kern w:val="0"/>
          <w:sz w:val="32"/>
          <w:szCs w:val="32"/>
        </w:rPr>
        <w:t>项目名称：</w:t>
      </w:r>
      <w:r>
        <w:rPr>
          <w:sz w:val="32"/>
          <w:szCs w:val="32"/>
          <w:u w:val="single"/>
        </w:rPr>
        <w:t xml:space="preserve">                             </w:t>
      </w:r>
    </w:p>
    <w:p w:rsidR="000D3AED" w:rsidRDefault="00DF056C">
      <w:pPr>
        <w:spacing w:line="360" w:lineRule="auto"/>
        <w:ind w:leftChars="200" w:left="420"/>
        <w:rPr>
          <w:sz w:val="32"/>
          <w:szCs w:val="32"/>
          <w:u w:val="single"/>
        </w:rPr>
      </w:pPr>
      <w:r>
        <w:rPr>
          <w:sz w:val="32"/>
          <w:szCs w:val="32"/>
        </w:rPr>
        <w:t>合同编号：</w:t>
      </w:r>
      <w:r>
        <w:rPr>
          <w:sz w:val="32"/>
          <w:szCs w:val="32"/>
          <w:u w:val="single"/>
        </w:rPr>
        <w:t xml:space="preserve">                             </w:t>
      </w:r>
    </w:p>
    <w:p w:rsidR="000D3AED" w:rsidRDefault="00DF056C">
      <w:pPr>
        <w:spacing w:line="360" w:lineRule="auto"/>
        <w:ind w:leftChars="200" w:left="420"/>
        <w:rPr>
          <w:sz w:val="32"/>
          <w:szCs w:val="32"/>
        </w:rPr>
      </w:pPr>
      <w:r>
        <w:rPr>
          <w:sz w:val="32"/>
          <w:szCs w:val="32"/>
        </w:rPr>
        <w:t>甲</w:t>
      </w:r>
      <w:r>
        <w:rPr>
          <w:sz w:val="32"/>
          <w:szCs w:val="32"/>
        </w:rPr>
        <w:t xml:space="preserve">    </w:t>
      </w:r>
      <w:r>
        <w:rPr>
          <w:sz w:val="32"/>
          <w:szCs w:val="32"/>
        </w:rPr>
        <w:t>方：</w:t>
      </w:r>
      <w:r>
        <w:rPr>
          <w:sz w:val="32"/>
          <w:szCs w:val="32"/>
          <w:u w:val="single"/>
        </w:rPr>
        <w:t xml:space="preserve">                             </w:t>
      </w:r>
    </w:p>
    <w:p w:rsidR="000D3AED" w:rsidRDefault="00DF056C">
      <w:pPr>
        <w:spacing w:line="360" w:lineRule="auto"/>
        <w:ind w:leftChars="200" w:left="420"/>
        <w:rPr>
          <w:sz w:val="32"/>
          <w:szCs w:val="32"/>
          <w:u w:val="single"/>
        </w:rPr>
      </w:pPr>
      <w:r>
        <w:rPr>
          <w:sz w:val="32"/>
          <w:szCs w:val="32"/>
        </w:rPr>
        <w:t>乙</w:t>
      </w:r>
      <w:r>
        <w:rPr>
          <w:sz w:val="32"/>
          <w:szCs w:val="32"/>
        </w:rPr>
        <w:t xml:space="preserve">    </w:t>
      </w:r>
      <w:r>
        <w:rPr>
          <w:sz w:val="32"/>
          <w:szCs w:val="32"/>
        </w:rPr>
        <w:t>方：</w:t>
      </w:r>
      <w:r>
        <w:rPr>
          <w:sz w:val="32"/>
          <w:szCs w:val="32"/>
          <w:u w:val="single"/>
        </w:rPr>
        <w:t xml:space="preserve">                             </w:t>
      </w:r>
    </w:p>
    <w:p w:rsidR="000D3AED" w:rsidRDefault="00DF056C">
      <w:pPr>
        <w:spacing w:line="360" w:lineRule="auto"/>
        <w:ind w:leftChars="200" w:left="420"/>
        <w:rPr>
          <w:sz w:val="32"/>
          <w:szCs w:val="32"/>
        </w:rPr>
      </w:pPr>
      <w:r>
        <w:rPr>
          <w:sz w:val="32"/>
          <w:szCs w:val="32"/>
        </w:rPr>
        <w:t>签订时间：</w:t>
      </w:r>
      <w:r>
        <w:rPr>
          <w:sz w:val="32"/>
          <w:szCs w:val="32"/>
          <w:u w:val="single"/>
        </w:rPr>
        <w:t xml:space="preserve">                             </w:t>
      </w:r>
    </w:p>
    <w:p w:rsidR="000D3AED" w:rsidRDefault="000D3AED">
      <w:pPr>
        <w:rPr>
          <w:szCs w:val="24"/>
        </w:rPr>
      </w:pPr>
    </w:p>
    <w:p w:rsidR="000D3AED" w:rsidRDefault="00DF056C">
      <w:pPr>
        <w:rPr>
          <w:rFonts w:eastAsia="黑体"/>
          <w:sz w:val="44"/>
          <w:szCs w:val="44"/>
        </w:rPr>
      </w:pPr>
      <w:r>
        <w:rPr>
          <w:rFonts w:eastAsia="黑体"/>
          <w:sz w:val="44"/>
          <w:szCs w:val="44"/>
        </w:rPr>
        <w:br w:type="page"/>
      </w:r>
    </w:p>
    <w:p w:rsidR="000D3AED" w:rsidRDefault="000D3AED">
      <w:pPr>
        <w:rPr>
          <w:rFonts w:eastAsia="黑体"/>
          <w:sz w:val="44"/>
          <w:szCs w:val="44"/>
        </w:rPr>
      </w:pPr>
    </w:p>
    <w:p w:rsidR="000D3AED" w:rsidRDefault="000D3AED">
      <w:pPr>
        <w:rPr>
          <w:rFonts w:eastAsia="黑体"/>
          <w:sz w:val="44"/>
          <w:szCs w:val="44"/>
        </w:rPr>
      </w:pPr>
    </w:p>
    <w:p w:rsidR="000D3AED" w:rsidRDefault="00DF056C">
      <w:pPr>
        <w:jc w:val="center"/>
        <w:rPr>
          <w:rFonts w:eastAsia="黑体"/>
          <w:sz w:val="44"/>
          <w:szCs w:val="44"/>
        </w:rPr>
      </w:pPr>
      <w:r>
        <w:rPr>
          <w:rFonts w:eastAsia="黑体"/>
          <w:sz w:val="44"/>
          <w:szCs w:val="44"/>
        </w:rPr>
        <w:t>使</w:t>
      </w:r>
      <w:r>
        <w:rPr>
          <w:rFonts w:eastAsia="黑体"/>
          <w:sz w:val="44"/>
          <w:szCs w:val="44"/>
        </w:rPr>
        <w:t xml:space="preserve"> </w:t>
      </w:r>
      <w:r>
        <w:rPr>
          <w:rFonts w:eastAsia="黑体"/>
          <w:sz w:val="44"/>
          <w:szCs w:val="44"/>
        </w:rPr>
        <w:t>用</w:t>
      </w:r>
      <w:r>
        <w:rPr>
          <w:rFonts w:eastAsia="黑体"/>
          <w:sz w:val="44"/>
          <w:szCs w:val="44"/>
        </w:rPr>
        <w:t xml:space="preserve"> </w:t>
      </w:r>
      <w:r>
        <w:rPr>
          <w:rFonts w:eastAsia="黑体"/>
          <w:sz w:val="44"/>
          <w:szCs w:val="44"/>
        </w:rPr>
        <w:t>说</w:t>
      </w:r>
      <w:r>
        <w:rPr>
          <w:rFonts w:eastAsia="黑体"/>
          <w:sz w:val="44"/>
          <w:szCs w:val="44"/>
        </w:rPr>
        <w:t xml:space="preserve"> </w:t>
      </w:r>
      <w:r>
        <w:rPr>
          <w:rFonts w:eastAsia="黑体"/>
          <w:sz w:val="44"/>
          <w:szCs w:val="44"/>
        </w:rPr>
        <w:t>明</w:t>
      </w:r>
    </w:p>
    <w:p w:rsidR="000D3AED" w:rsidRDefault="000D3AED">
      <w:pPr>
        <w:ind w:firstLineChars="200" w:firstLine="640"/>
        <w:rPr>
          <w:rFonts w:eastAsia="仿宋_GB2312"/>
          <w:sz w:val="32"/>
          <w:szCs w:val="32"/>
        </w:rPr>
      </w:pPr>
    </w:p>
    <w:p w:rsidR="000D3AED" w:rsidRDefault="00DF056C">
      <w:pPr>
        <w:ind w:firstLineChars="200" w:firstLine="640"/>
        <w:rPr>
          <w:rFonts w:eastAsia="仿宋_GB2312"/>
          <w:sz w:val="32"/>
          <w:szCs w:val="32"/>
        </w:rPr>
      </w:pPr>
      <w:r>
        <w:rPr>
          <w:rFonts w:eastAsia="仿宋_GB2312"/>
          <w:sz w:val="32"/>
          <w:szCs w:val="32"/>
        </w:rPr>
        <w:t>1.</w:t>
      </w:r>
      <w:r>
        <w:rPr>
          <w:rFonts w:eastAsia="仿宋_GB2312"/>
          <w:sz w:val="32"/>
          <w:szCs w:val="32"/>
        </w:rPr>
        <w:t>本合同标准文本适用于购买现成货物的采购项目，不包括需要供应商定制开发、创新研发的货物采购项目。</w:t>
      </w:r>
    </w:p>
    <w:p w:rsidR="000D3AED" w:rsidRDefault="00DF056C">
      <w:pPr>
        <w:rPr>
          <w:rFonts w:eastAsia="黑体"/>
          <w:sz w:val="44"/>
          <w:szCs w:val="44"/>
        </w:rPr>
      </w:pPr>
      <w:r>
        <w:rPr>
          <w:rFonts w:eastAsia="黑体"/>
          <w:sz w:val="44"/>
          <w:szCs w:val="44"/>
        </w:rPr>
        <w:t xml:space="preserve">   </w:t>
      </w:r>
      <w:r>
        <w:rPr>
          <w:rFonts w:eastAsia="仿宋_GB2312"/>
          <w:sz w:val="32"/>
          <w:szCs w:val="32"/>
        </w:rPr>
        <w:t>2.</w:t>
      </w:r>
      <w:r>
        <w:rPr>
          <w:rFonts w:eastAsia="仿宋_GB2312"/>
          <w:sz w:val="32"/>
          <w:szCs w:val="32"/>
        </w:rPr>
        <w:t>本合同标准文本为政府采购货物买卖合同编制提供参考，可以结合采购项目具体情况，对文本作必要的调整修订后使用。</w:t>
      </w:r>
    </w:p>
    <w:p w:rsidR="000D3AED" w:rsidRDefault="00DF056C">
      <w:pPr>
        <w:ind w:firstLineChars="200" w:firstLine="640"/>
        <w:rPr>
          <w:rFonts w:eastAsia="仿宋_GB2312"/>
          <w:sz w:val="32"/>
          <w:szCs w:val="32"/>
        </w:rPr>
      </w:pPr>
      <w:r>
        <w:rPr>
          <w:rFonts w:eastAsia="仿宋_GB2312"/>
          <w:sz w:val="32"/>
          <w:szCs w:val="32"/>
        </w:rPr>
        <w:t>3.</w:t>
      </w:r>
      <w:r>
        <w:rPr>
          <w:rFonts w:eastAsia="仿宋_GB2312"/>
          <w:sz w:val="32"/>
          <w:szCs w:val="32"/>
        </w:rPr>
        <w:t>本合同标准文本各条款中，如涉及填写多家供应商、制造商，多种采购标的、分包主要内容等信息的，可根据采购项目具体情况添加信息项。</w:t>
      </w:r>
    </w:p>
    <w:p w:rsidR="000D3AED" w:rsidRDefault="000D3AED">
      <w:pPr>
        <w:widowControl/>
        <w:jc w:val="left"/>
        <w:rPr>
          <w:rFonts w:eastAsia="黑体"/>
          <w:sz w:val="44"/>
          <w:szCs w:val="44"/>
        </w:rPr>
        <w:sectPr w:rsidR="000D3AED">
          <w:footerReference w:type="default" r:id="rId14"/>
          <w:pgSz w:w="11906" w:h="16838"/>
          <w:pgMar w:top="1440" w:right="1800" w:bottom="1440" w:left="1800" w:header="851" w:footer="992" w:gutter="0"/>
          <w:pgNumType w:start="1"/>
          <w:cols w:space="720"/>
          <w:docGrid w:type="lines" w:linePitch="312"/>
        </w:sectPr>
      </w:pPr>
    </w:p>
    <w:p w:rsidR="000D3AED" w:rsidRDefault="000D3AED">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0D3AED" w:rsidRDefault="00DF056C">
      <w:pPr>
        <w:pStyle w:val="2"/>
        <w:adjustRightInd w:val="0"/>
        <w:snapToGrid w:val="0"/>
        <w:spacing w:line="400" w:lineRule="exact"/>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t>第一节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政府采购合同协议书</w:t>
      </w:r>
      <w:bookmarkEnd w:id="11"/>
    </w:p>
    <w:p w:rsidR="000D3AED" w:rsidRDefault="000D3AED">
      <w:pPr>
        <w:pStyle w:val="2"/>
        <w:adjustRightInd w:val="0"/>
        <w:snapToGrid w:val="0"/>
        <w:spacing w:line="400" w:lineRule="exact"/>
        <w:jc w:val="center"/>
        <w:rPr>
          <w:rFonts w:ascii="Times New Roman" w:eastAsia="黑体" w:hAnsi="Times New Roman" w:cs="Times New Roman"/>
          <w:b w:val="0"/>
          <w:bCs w:val="0"/>
          <w:sz w:val="28"/>
          <w:szCs w:val="28"/>
        </w:rPr>
      </w:pPr>
    </w:p>
    <w:p w:rsidR="000D3AED" w:rsidRDefault="00DF056C">
      <w:pPr>
        <w:adjustRightInd w:val="0"/>
        <w:snapToGrid w:val="0"/>
        <w:spacing w:line="400" w:lineRule="exact"/>
        <w:rPr>
          <w:sz w:val="24"/>
          <w:szCs w:val="24"/>
        </w:rPr>
      </w:pPr>
      <w:r>
        <w:rPr>
          <w:sz w:val="24"/>
          <w:szCs w:val="24"/>
        </w:rPr>
        <w:t>甲方（全称）：</w:t>
      </w:r>
      <w:r>
        <w:rPr>
          <w:sz w:val="24"/>
          <w:szCs w:val="24"/>
          <w:u w:val="single"/>
        </w:rPr>
        <w:t xml:space="preserve">                        </w:t>
      </w:r>
      <w:r>
        <w:rPr>
          <w:sz w:val="24"/>
          <w:szCs w:val="24"/>
        </w:rPr>
        <w:t>（采购人、受采购人委托签订合同的单位或采购</w:t>
      </w:r>
      <w:r>
        <w:rPr>
          <w:sz w:val="24"/>
          <w:szCs w:val="24"/>
        </w:rPr>
        <w:tab/>
        <w:t xml:space="preserve">                                   </w:t>
      </w:r>
      <w:r>
        <w:rPr>
          <w:sz w:val="24"/>
          <w:szCs w:val="24"/>
        </w:rPr>
        <w:t>文件约定的合同甲方）</w:t>
      </w:r>
    </w:p>
    <w:p w:rsidR="000D3AED" w:rsidRDefault="00DF056C">
      <w:pPr>
        <w:adjustRightInd w:val="0"/>
        <w:snapToGrid w:val="0"/>
        <w:spacing w:line="400" w:lineRule="exact"/>
        <w:rPr>
          <w:sz w:val="24"/>
          <w:szCs w:val="24"/>
        </w:rPr>
      </w:pPr>
      <w:r>
        <w:rPr>
          <w:sz w:val="24"/>
          <w:szCs w:val="24"/>
        </w:rPr>
        <w:t>乙方</w:t>
      </w:r>
      <w:r>
        <w:rPr>
          <w:sz w:val="24"/>
          <w:szCs w:val="24"/>
        </w:rPr>
        <w:t>1</w:t>
      </w:r>
      <w:r>
        <w:rPr>
          <w:sz w:val="24"/>
          <w:szCs w:val="24"/>
        </w:rPr>
        <w:t>（全称）：</w:t>
      </w:r>
      <w:r>
        <w:rPr>
          <w:sz w:val="24"/>
          <w:szCs w:val="24"/>
          <w:u w:val="single"/>
        </w:rPr>
        <w:t xml:space="preserve">                       </w:t>
      </w:r>
      <w:r>
        <w:rPr>
          <w:sz w:val="24"/>
          <w:szCs w:val="24"/>
        </w:rPr>
        <w:t>（供应商）</w:t>
      </w:r>
    </w:p>
    <w:p w:rsidR="000D3AED" w:rsidRDefault="00DF056C">
      <w:pPr>
        <w:adjustRightInd w:val="0"/>
        <w:snapToGrid w:val="0"/>
        <w:spacing w:line="400" w:lineRule="exact"/>
        <w:rPr>
          <w:sz w:val="24"/>
          <w:szCs w:val="24"/>
        </w:rPr>
      </w:pPr>
      <w:r>
        <w:rPr>
          <w:sz w:val="24"/>
          <w:szCs w:val="24"/>
        </w:rPr>
        <w:t>乙方</w:t>
      </w:r>
      <w:r>
        <w:rPr>
          <w:sz w:val="24"/>
          <w:szCs w:val="24"/>
        </w:rPr>
        <w:t>2</w:t>
      </w:r>
      <w:r>
        <w:rPr>
          <w:sz w:val="24"/>
          <w:szCs w:val="24"/>
        </w:rPr>
        <w:t>（全称）：</w:t>
      </w:r>
      <w:r>
        <w:rPr>
          <w:sz w:val="24"/>
          <w:szCs w:val="24"/>
          <w:u w:val="single"/>
        </w:rPr>
        <w:t xml:space="preserve">                        </w:t>
      </w:r>
      <w:r>
        <w:rPr>
          <w:sz w:val="24"/>
          <w:szCs w:val="24"/>
        </w:rPr>
        <w:t>（联合体成员供应商或其他合同主体）（如有）</w:t>
      </w:r>
    </w:p>
    <w:p w:rsidR="000D3AED" w:rsidRDefault="00DF056C">
      <w:pPr>
        <w:adjustRightInd w:val="0"/>
        <w:snapToGrid w:val="0"/>
        <w:spacing w:line="400" w:lineRule="exact"/>
        <w:rPr>
          <w:sz w:val="24"/>
          <w:szCs w:val="24"/>
        </w:rPr>
      </w:pPr>
      <w:r>
        <w:rPr>
          <w:sz w:val="24"/>
          <w:szCs w:val="24"/>
        </w:rPr>
        <w:t>乙方</w:t>
      </w:r>
      <w:r>
        <w:rPr>
          <w:sz w:val="24"/>
          <w:szCs w:val="24"/>
        </w:rPr>
        <w:t>3</w:t>
      </w:r>
      <w:r>
        <w:rPr>
          <w:sz w:val="24"/>
          <w:szCs w:val="24"/>
        </w:rPr>
        <w:t>（全称）</w:t>
      </w:r>
      <w:r>
        <w:rPr>
          <w:sz w:val="24"/>
          <w:szCs w:val="24"/>
          <w:u w:val="single"/>
        </w:rPr>
        <w:t xml:space="preserve">                          </w:t>
      </w:r>
      <w:r>
        <w:rPr>
          <w:sz w:val="24"/>
          <w:szCs w:val="24"/>
        </w:rPr>
        <w:t>（联合体成员供应商或其他合同主体）（如有）</w:t>
      </w:r>
    </w:p>
    <w:p w:rsidR="000D3AED" w:rsidRDefault="000D3AED">
      <w:pPr>
        <w:spacing w:line="400" w:lineRule="exact"/>
        <w:rPr>
          <w:sz w:val="24"/>
          <w:szCs w:val="24"/>
        </w:rPr>
      </w:pPr>
    </w:p>
    <w:p w:rsidR="000D3AED" w:rsidRDefault="00DF056C" w:rsidP="005D0A05">
      <w:pPr>
        <w:pStyle w:val="a5"/>
        <w:adjustRightInd w:val="0"/>
        <w:snapToGrid w:val="0"/>
        <w:spacing w:line="400" w:lineRule="exact"/>
        <w:ind w:firstLineChars="200" w:firstLine="446"/>
      </w:pPr>
      <w:r>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0D3AED" w:rsidRDefault="00DF056C">
      <w:pPr>
        <w:numPr>
          <w:ilvl w:val="0"/>
          <w:numId w:val="1"/>
        </w:numPr>
        <w:adjustRightInd w:val="0"/>
        <w:snapToGrid w:val="0"/>
        <w:spacing w:line="360" w:lineRule="auto"/>
        <w:ind w:firstLineChars="200" w:firstLine="448"/>
        <w:rPr>
          <w:b/>
          <w:sz w:val="24"/>
          <w:szCs w:val="24"/>
        </w:rPr>
      </w:pPr>
      <w:r>
        <w:rPr>
          <w:b/>
          <w:sz w:val="24"/>
          <w:szCs w:val="24"/>
        </w:rPr>
        <w:t>项目信息</w:t>
      </w:r>
    </w:p>
    <w:p w:rsidR="000D3AED" w:rsidRDefault="00DF056C" w:rsidP="005D0A05">
      <w:pPr>
        <w:pStyle w:val="a5"/>
        <w:numPr>
          <w:ilvl w:val="0"/>
          <w:numId w:val="2"/>
        </w:numPr>
        <w:tabs>
          <w:tab w:val="clear" w:pos="480"/>
        </w:tabs>
        <w:adjustRightInd w:val="0"/>
        <w:snapToGrid w:val="0"/>
        <w:spacing w:line="360" w:lineRule="auto"/>
        <w:ind w:firstLineChars="200" w:firstLine="446"/>
        <w:jc w:val="both"/>
        <w:rPr>
          <w:u w:val="single"/>
        </w:rPr>
      </w:pPr>
      <w:r>
        <w:t>采购项目名称：</w:t>
      </w:r>
      <w:r>
        <w:rPr>
          <w:u w:val="single"/>
        </w:rPr>
        <w:t xml:space="preserve">                                          </w:t>
      </w:r>
    </w:p>
    <w:p w:rsidR="000D3AED" w:rsidRDefault="00DF056C">
      <w:pPr>
        <w:pStyle w:val="a5"/>
        <w:tabs>
          <w:tab w:val="left" w:pos="999"/>
        </w:tabs>
        <w:adjustRightInd w:val="0"/>
        <w:snapToGrid w:val="0"/>
        <w:spacing w:line="360" w:lineRule="auto"/>
      </w:pPr>
      <w:r>
        <w:t xml:space="preserve">         采购项目编号：</w:t>
      </w:r>
      <w:r>
        <w:rPr>
          <w:u w:val="single"/>
        </w:rPr>
        <w:t xml:space="preserve">                                          </w:t>
      </w:r>
    </w:p>
    <w:p w:rsidR="000D3AED" w:rsidRDefault="00DF056C" w:rsidP="005D0A05">
      <w:pPr>
        <w:pStyle w:val="a5"/>
        <w:adjustRightInd w:val="0"/>
        <w:snapToGrid w:val="0"/>
        <w:spacing w:line="360" w:lineRule="auto"/>
        <w:ind w:firstLineChars="200" w:firstLine="446"/>
      </w:pPr>
      <w:r>
        <w:t>（2）采购计划编号：</w:t>
      </w:r>
      <w:r>
        <w:rPr>
          <w:u w:val="single"/>
        </w:rPr>
        <w:t xml:space="preserve">                                          </w:t>
      </w:r>
      <w:r>
        <w:t xml:space="preserve"> </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）项目内容：</w:t>
      </w:r>
    </w:p>
    <w:p w:rsidR="000D3AED" w:rsidRDefault="00DF056C" w:rsidP="005D0A05">
      <w:pPr>
        <w:adjustRightInd w:val="0"/>
        <w:snapToGrid w:val="0"/>
        <w:spacing w:line="360" w:lineRule="auto"/>
        <w:ind w:firstLineChars="200" w:firstLine="446"/>
        <w:rPr>
          <w:sz w:val="24"/>
          <w:szCs w:val="24"/>
        </w:rPr>
      </w:pPr>
      <w:r>
        <w:rPr>
          <w:sz w:val="24"/>
          <w:szCs w:val="24"/>
        </w:rPr>
        <w:t xml:space="preserve">     </w:t>
      </w:r>
      <w:r>
        <w:rPr>
          <w:sz w:val="24"/>
          <w:szCs w:val="24"/>
        </w:rPr>
        <w:t>采购标的及数量（台</w:t>
      </w:r>
      <w:r>
        <w:rPr>
          <w:sz w:val="24"/>
          <w:szCs w:val="24"/>
        </w:rPr>
        <w:t>/</w:t>
      </w:r>
      <w:r>
        <w:rPr>
          <w:sz w:val="24"/>
          <w:szCs w:val="24"/>
        </w:rPr>
        <w:t>套</w:t>
      </w:r>
      <w:r>
        <w:rPr>
          <w:sz w:val="24"/>
          <w:szCs w:val="24"/>
          <w:lang w:val="en"/>
        </w:rPr>
        <w:t>/</w:t>
      </w:r>
      <w:proofErr w:type="gramStart"/>
      <w:r>
        <w:rPr>
          <w:sz w:val="24"/>
          <w:szCs w:val="24"/>
          <w:lang w:val="en"/>
        </w:rPr>
        <w:t>个</w:t>
      </w:r>
      <w:proofErr w:type="gramEnd"/>
      <w:r>
        <w:rPr>
          <w:sz w:val="24"/>
          <w:szCs w:val="24"/>
          <w:lang w:val="en"/>
        </w:rPr>
        <w:t>/</w:t>
      </w:r>
      <w:r>
        <w:rPr>
          <w:sz w:val="24"/>
          <w:szCs w:val="24"/>
          <w:lang w:val="en"/>
        </w:rPr>
        <w:t>架</w:t>
      </w:r>
      <w:r>
        <w:rPr>
          <w:sz w:val="24"/>
          <w:szCs w:val="24"/>
          <w:lang w:val="en"/>
        </w:rPr>
        <w:t>/</w:t>
      </w:r>
      <w:r>
        <w:rPr>
          <w:sz w:val="24"/>
          <w:szCs w:val="24"/>
          <w:lang w:val="en"/>
        </w:rPr>
        <w:t>组等</w:t>
      </w:r>
      <w:r>
        <w:rPr>
          <w:sz w:val="24"/>
          <w:szCs w:val="24"/>
        </w:rPr>
        <w:t>）：</w:t>
      </w:r>
      <w:r>
        <w:rPr>
          <w:sz w:val="24"/>
          <w:szCs w:val="24"/>
          <w:u w:val="single"/>
        </w:rPr>
        <w:t xml:space="preserve">                       </w:t>
      </w:r>
      <w:r>
        <w:rPr>
          <w:sz w:val="24"/>
          <w:szCs w:val="24"/>
        </w:rPr>
        <w:t xml:space="preserve">            </w:t>
      </w:r>
      <w:r>
        <w:rPr>
          <w:sz w:val="24"/>
          <w:szCs w:val="24"/>
          <w:u w:val="single"/>
        </w:rPr>
        <w:t xml:space="preserve">                  </w:t>
      </w:r>
      <w:r>
        <w:rPr>
          <w:sz w:val="24"/>
          <w:szCs w:val="24"/>
        </w:rPr>
        <w:t xml:space="preserve"> </w:t>
      </w:r>
    </w:p>
    <w:p w:rsidR="000D3AED" w:rsidRDefault="00DF056C" w:rsidP="005D0A05">
      <w:pPr>
        <w:adjustRightInd w:val="0"/>
        <w:snapToGrid w:val="0"/>
        <w:spacing w:line="360" w:lineRule="auto"/>
        <w:ind w:firstLineChars="200" w:firstLine="446"/>
        <w:rPr>
          <w:sz w:val="24"/>
          <w:szCs w:val="24"/>
          <w:lang w:val="en"/>
        </w:rPr>
      </w:pPr>
      <w:r>
        <w:rPr>
          <w:sz w:val="24"/>
          <w:szCs w:val="24"/>
        </w:rPr>
        <w:t xml:space="preserve">     </w:t>
      </w:r>
      <w:r>
        <w:rPr>
          <w:sz w:val="24"/>
          <w:szCs w:val="24"/>
        </w:rPr>
        <w:t>品牌：</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lang w:val="en"/>
        </w:rPr>
        <w:t xml:space="preserve">     </w:t>
      </w:r>
      <w:r>
        <w:rPr>
          <w:sz w:val="24"/>
          <w:szCs w:val="24"/>
        </w:rPr>
        <w:t>规格型号：</w:t>
      </w:r>
      <w:r>
        <w:rPr>
          <w:sz w:val="24"/>
          <w:szCs w:val="24"/>
          <w:u w:val="single"/>
        </w:rPr>
        <w:t xml:space="preserve">   </w:t>
      </w:r>
      <w:r>
        <w:rPr>
          <w:sz w:val="24"/>
          <w:szCs w:val="24"/>
          <w:u w:val="single"/>
          <w:lang w:val="en"/>
        </w:rPr>
        <w:t xml:space="preserve">  </w:t>
      </w:r>
      <w:r>
        <w:rPr>
          <w:sz w:val="24"/>
          <w:szCs w:val="24"/>
          <w:u w:val="single"/>
        </w:rPr>
        <w:t xml:space="preserve">       </w:t>
      </w:r>
      <w:r>
        <w:rPr>
          <w:sz w:val="24"/>
          <w:szCs w:val="24"/>
          <w:u w:val="single"/>
          <w:lang w:val="en"/>
        </w:rPr>
        <w:t xml:space="preserve">   </w:t>
      </w:r>
    </w:p>
    <w:p w:rsidR="000D3AED" w:rsidRDefault="00DF056C" w:rsidP="005D0A05">
      <w:pPr>
        <w:adjustRightInd w:val="0"/>
        <w:snapToGrid w:val="0"/>
        <w:spacing w:line="360" w:lineRule="auto"/>
        <w:ind w:firstLineChars="450" w:firstLine="1004"/>
        <w:rPr>
          <w:sz w:val="24"/>
          <w:szCs w:val="24"/>
          <w:u w:val="single"/>
        </w:rPr>
      </w:pPr>
      <w:r>
        <w:rPr>
          <w:sz w:val="24"/>
          <w:szCs w:val="24"/>
        </w:rPr>
        <w:t>采购标的</w:t>
      </w:r>
      <w:proofErr w:type="gramStart"/>
      <w:r>
        <w:rPr>
          <w:sz w:val="24"/>
          <w:szCs w:val="24"/>
        </w:rPr>
        <w:t>的</w:t>
      </w:r>
      <w:proofErr w:type="gramEnd"/>
      <w:r>
        <w:rPr>
          <w:sz w:val="24"/>
          <w:szCs w:val="24"/>
        </w:rPr>
        <w:t>技术要求、商务要求具体见附件。</w:t>
      </w:r>
    </w:p>
    <w:p w:rsidR="000D3AED" w:rsidRDefault="00DF056C" w:rsidP="005D0A05">
      <w:pPr>
        <w:adjustRightInd w:val="0"/>
        <w:snapToGrid w:val="0"/>
        <w:spacing w:line="360" w:lineRule="auto"/>
        <w:ind w:firstLineChars="450" w:firstLine="1004"/>
        <w:rPr>
          <w:sz w:val="24"/>
          <w:szCs w:val="24"/>
        </w:rPr>
      </w:pPr>
      <w:r>
        <w:rPr>
          <w:rFonts w:ascii="宋体" w:hAnsi="宋体" w:cs="宋体" w:hint="eastAsia"/>
          <w:sz w:val="24"/>
          <w:szCs w:val="24"/>
        </w:rPr>
        <w:t>①</w:t>
      </w:r>
      <w:r>
        <w:rPr>
          <w:sz w:val="24"/>
          <w:szCs w:val="24"/>
        </w:rPr>
        <w:t>涉及信息类产品，请填写该产品关键部件的品牌、型号：</w:t>
      </w:r>
    </w:p>
    <w:p w:rsidR="000D3AED" w:rsidRDefault="00DF056C" w:rsidP="005D0A05">
      <w:pPr>
        <w:adjustRightInd w:val="0"/>
        <w:snapToGrid w:val="0"/>
        <w:spacing w:line="360" w:lineRule="auto"/>
        <w:ind w:firstLineChars="200" w:firstLine="446"/>
        <w:rPr>
          <w:kern w:val="0"/>
          <w:sz w:val="24"/>
          <w:szCs w:val="24"/>
          <w:u w:val="single"/>
        </w:rPr>
      </w:pPr>
      <w:r>
        <w:rPr>
          <w:sz w:val="24"/>
          <w:szCs w:val="24"/>
        </w:rPr>
        <w:t xml:space="preserve">     </w:t>
      </w:r>
      <w:r>
        <w:rPr>
          <w:sz w:val="24"/>
          <w:szCs w:val="24"/>
        </w:rPr>
        <w:t>标的名称：</w:t>
      </w:r>
      <w:r>
        <w:rPr>
          <w:kern w:val="0"/>
          <w:sz w:val="24"/>
          <w:szCs w:val="24"/>
          <w:u w:val="single"/>
        </w:rPr>
        <w:t xml:space="preserve">      </w:t>
      </w:r>
      <w:r>
        <w:rPr>
          <w:kern w:val="0"/>
          <w:sz w:val="24"/>
          <w:szCs w:val="24"/>
          <w:u w:val="single"/>
          <w:lang w:val="en"/>
        </w:rPr>
        <w:t xml:space="preserve">               </w:t>
      </w:r>
      <w:r>
        <w:rPr>
          <w:kern w:val="0"/>
          <w:sz w:val="24"/>
          <w:szCs w:val="24"/>
          <w:u w:val="single"/>
        </w:rPr>
        <w:t xml:space="preserve">    </w:t>
      </w:r>
    </w:p>
    <w:p w:rsidR="000D3AED" w:rsidRDefault="00DF056C" w:rsidP="005D0A05">
      <w:pPr>
        <w:adjustRightInd w:val="0"/>
        <w:snapToGrid w:val="0"/>
        <w:spacing w:line="360" w:lineRule="auto"/>
        <w:ind w:firstLineChars="200" w:firstLine="446"/>
        <w:rPr>
          <w:sz w:val="24"/>
          <w:szCs w:val="24"/>
        </w:rPr>
      </w:pPr>
      <w:r>
        <w:rPr>
          <w:sz w:val="24"/>
          <w:szCs w:val="24"/>
        </w:rPr>
        <w:t xml:space="preserve">     </w:t>
      </w:r>
      <w:r>
        <w:rPr>
          <w:sz w:val="24"/>
          <w:szCs w:val="24"/>
        </w:rPr>
        <w:t>关键部件：</w:t>
      </w:r>
      <w:r>
        <w:rPr>
          <w:kern w:val="0"/>
          <w:sz w:val="24"/>
          <w:szCs w:val="24"/>
          <w:u w:val="single"/>
        </w:rPr>
        <w:t xml:space="preserve">          </w:t>
      </w:r>
      <w:r>
        <w:rPr>
          <w:kern w:val="0"/>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型号：</w:t>
      </w:r>
      <w:r>
        <w:rPr>
          <w:sz w:val="24"/>
          <w:szCs w:val="24"/>
          <w:u w:val="single"/>
        </w:rPr>
        <w:t xml:space="preserve">       </w:t>
      </w:r>
      <w:r>
        <w:rPr>
          <w:sz w:val="24"/>
          <w:szCs w:val="24"/>
        </w:rPr>
        <w:t xml:space="preserve"> </w:t>
      </w:r>
    </w:p>
    <w:p w:rsidR="000D3AED" w:rsidRDefault="00DF056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kern w:val="2"/>
          <w:sz w:val="24"/>
          <w:szCs w:val="24"/>
        </w:rPr>
        <w:t>关键部件</w:t>
      </w:r>
      <w:r>
        <w:rPr>
          <w:rFonts w:ascii="Times New Roman" w:eastAsia="宋体" w:hAnsi="Times New Roman" w:cs="Times New Roman"/>
          <w:sz w:val="24"/>
          <w:szCs w:val="24"/>
        </w:rPr>
        <w:t>：</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p>
    <w:p w:rsidR="000D3AED" w:rsidRDefault="00DF056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关键部件：</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品牌：</w:t>
      </w:r>
      <w:r>
        <w:rPr>
          <w:rFonts w:ascii="Times New Roman" w:eastAsia="宋体" w:hAnsi="Times New Roman" w:cs="Times New Roman"/>
          <w:sz w:val="24"/>
          <w:szCs w:val="24"/>
          <w:u w:val="single"/>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型号：</w:t>
      </w:r>
      <w:r>
        <w:rPr>
          <w:rFonts w:ascii="Times New Roman" w:eastAsia="宋体" w:hAnsi="Times New Roman" w:cs="Times New Roman"/>
          <w:sz w:val="24"/>
          <w:szCs w:val="24"/>
          <w:u w:val="single"/>
        </w:rPr>
        <w:t xml:space="preserve">       </w:t>
      </w:r>
    </w:p>
    <w:p w:rsidR="000D3AED" w:rsidRDefault="00DF056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Pr>
          <w:rFonts w:ascii="Times New Roman" w:eastAsia="宋体" w:hAnsi="Times New Roman" w:cs="Times New Roman"/>
          <w:sz w:val="24"/>
          <w:szCs w:val="24"/>
        </w:rPr>
        <w:t>CPU</w:t>
      </w:r>
      <w:r>
        <w:rPr>
          <w:rFonts w:ascii="Times New Roman" w:eastAsia="宋体" w:hAnsi="Times New Roman" w:cs="Times New Roman"/>
          <w:sz w:val="24"/>
          <w:szCs w:val="24"/>
        </w:rPr>
        <w:t>芯片、操作系统、数据库等。）</w:t>
      </w:r>
    </w:p>
    <w:p w:rsidR="000D3AED" w:rsidRDefault="00DF056C">
      <w:pPr>
        <w:pStyle w:val="AONormal"/>
        <w:snapToGrid w:val="0"/>
        <w:spacing w:line="360" w:lineRule="auto"/>
        <w:ind w:firstLineChars="0" w:firstLine="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         </w:t>
      </w:r>
      <w:r>
        <w:rPr>
          <w:rFonts w:ascii="宋体" w:eastAsia="宋体" w:hAnsi="宋体" w:cs="宋体" w:hint="eastAsia"/>
          <w:sz w:val="24"/>
          <w:szCs w:val="24"/>
        </w:rPr>
        <w:t>②</w:t>
      </w:r>
      <w:r>
        <w:rPr>
          <w:rFonts w:ascii="Times New Roman" w:eastAsia="宋体" w:hAnsi="Times New Roman" w:cs="Times New Roman"/>
          <w:sz w:val="24"/>
          <w:szCs w:val="24"/>
        </w:rPr>
        <w:t>涉及车辆采购，请填写是否属于新能源汽车：</w:t>
      </w:r>
    </w:p>
    <w:p w:rsidR="000D3AED" w:rsidRDefault="00DF056C">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是，</w:t>
      </w:r>
      <w:proofErr w:type="gramStart"/>
      <w:r>
        <w:rPr>
          <w:rFonts w:ascii="Times New Roman" w:eastAsiaTheme="minorEastAsia" w:hAnsi="Times New Roman" w:cs="Times New Roman"/>
          <w:sz w:val="24"/>
          <w:szCs w:val="24"/>
        </w:rPr>
        <w:t>《政府采购品目分类目录》底级品目</w:t>
      </w:r>
      <w:proofErr w:type="gramEnd"/>
      <w:r>
        <w:rPr>
          <w:rFonts w:ascii="Times New Roman" w:eastAsiaTheme="minorEastAsia" w:hAnsi="Times New Roman" w:cs="Times New Roman"/>
          <w:sz w:val="24"/>
          <w:szCs w:val="24"/>
        </w:rPr>
        <w:t>名称：</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数量：</w:t>
      </w:r>
      <w:r>
        <w:rPr>
          <w:rFonts w:ascii="Times New Roman" w:eastAsiaTheme="minorEastAsia" w:hAnsi="Times New Roman" w:cs="Times New Roman"/>
          <w:sz w:val="24"/>
          <w:szCs w:val="24"/>
          <w:u w:val="single"/>
        </w:rPr>
        <w:t xml:space="preserve"> </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金额：</w:t>
      </w:r>
      <w:r>
        <w:rPr>
          <w:rFonts w:ascii="Times New Roman" w:eastAsia="宋体" w:hAnsi="Times New Roman" w:cs="Times New Roman"/>
          <w:sz w:val="24"/>
          <w:szCs w:val="24"/>
          <w:u w:val="single"/>
        </w:rPr>
        <w:t xml:space="preserve">     </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proofErr w:type="gramStart"/>
      <w:r>
        <w:rPr>
          <w:rFonts w:ascii="Times New Roman" w:eastAsiaTheme="minorEastAsia" w:hAnsi="Times New Roman" w:cs="Times New Roman"/>
          <w:sz w:val="24"/>
          <w:szCs w:val="24"/>
        </w:rPr>
        <w:t>否</w:t>
      </w:r>
      <w:proofErr w:type="gramEnd"/>
    </w:p>
    <w:p w:rsidR="000D3AED" w:rsidRDefault="00DF056C">
      <w:pPr>
        <w:pStyle w:val="AONormal"/>
        <w:snapToGrid w:val="0"/>
        <w:spacing w:line="360" w:lineRule="auto"/>
        <w:ind w:firstLineChars="0" w:firstLine="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4</w:t>
      </w:r>
      <w:r>
        <w:rPr>
          <w:rFonts w:ascii="Times New Roman" w:eastAsiaTheme="minorEastAsia" w:hAnsi="Times New Roman" w:cs="Times New Roman"/>
          <w:sz w:val="24"/>
          <w:szCs w:val="24"/>
        </w:rPr>
        <w:t>）政府采购组织形式：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政府集中采购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部门集中采购</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分散采购</w:t>
      </w:r>
    </w:p>
    <w:p w:rsidR="000D3AED" w:rsidRDefault="00DF056C">
      <w:pPr>
        <w:pStyle w:val="AONormal"/>
        <w:snapToGrid w:val="0"/>
        <w:spacing w:line="360" w:lineRule="auto"/>
        <w:ind w:firstLineChars="0" w:firstLine="420"/>
        <w:rPr>
          <w:rFonts w:ascii="Times New Roman" w:eastAsiaTheme="minorEastAsia" w:hAnsi="Times New Roman" w:cs="Times New Roman"/>
          <w:sz w:val="24"/>
          <w:szCs w:val="24"/>
        </w:rPr>
      </w:pPr>
      <w:r>
        <w:rPr>
          <w:rFonts w:ascii="Times New Roman" w:eastAsiaTheme="minorEastAsia" w:hAnsi="Times New Roman" w:cs="Times New Roman"/>
          <w:sz w:val="24"/>
          <w:szCs w:val="24"/>
        </w:rPr>
        <w:t>（</w:t>
      </w:r>
      <w:r>
        <w:rPr>
          <w:rFonts w:ascii="Times New Roman" w:eastAsiaTheme="minorEastAsia" w:hAnsi="Times New Roman" w:cs="Times New Roman"/>
          <w:sz w:val="24"/>
          <w:szCs w:val="24"/>
          <w:lang w:val="en"/>
        </w:rPr>
        <w:t>5</w:t>
      </w:r>
      <w:r>
        <w:rPr>
          <w:rFonts w:ascii="Times New Roman" w:eastAsiaTheme="minorEastAsia" w:hAnsi="Times New Roman" w:cs="Times New Roman"/>
          <w:sz w:val="24"/>
          <w:szCs w:val="24"/>
        </w:rPr>
        <w:t>）政府采购方式：</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公开招标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邀请招标</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竞争性谈判</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竞争性磋商</w:t>
      </w:r>
    </w:p>
    <w:p w:rsidR="000D3AED" w:rsidRDefault="00DF056C">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询价</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单一来源</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框架协议</w:t>
      </w:r>
      <w:r>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sym w:font="Wingdings" w:char="F0A8"/>
      </w:r>
      <w:r>
        <w:rPr>
          <w:rFonts w:ascii="Times New Roman" w:eastAsiaTheme="minorEastAsia" w:hAnsi="Times New Roman" w:cs="Times New Roman"/>
          <w:sz w:val="24"/>
          <w:szCs w:val="24"/>
        </w:rPr>
        <w:t>其他：</w:t>
      </w:r>
      <w:r>
        <w:rPr>
          <w:rFonts w:ascii="Times New Roman" w:eastAsia="宋体" w:hAnsi="Times New Roman" w:cs="Times New Roman"/>
          <w:sz w:val="24"/>
          <w:szCs w:val="24"/>
          <w:u w:val="single"/>
        </w:rPr>
        <w:t xml:space="preserve">          </w:t>
      </w:r>
    </w:p>
    <w:p w:rsidR="000D3AED" w:rsidRDefault="00DF056C">
      <w:pPr>
        <w:pStyle w:val="AONormal"/>
        <w:snapToGrid w:val="0"/>
        <w:spacing w:line="360" w:lineRule="auto"/>
        <w:ind w:firstLineChars="0" w:firstLine="420"/>
        <w:rPr>
          <w:rFonts w:ascii="Times New Roman" w:eastAsia="宋体" w:hAnsi="Times New Roman" w:cs="Times New Roman"/>
          <w:sz w:val="24"/>
          <w:szCs w:val="24"/>
        </w:rPr>
      </w:pPr>
      <w:r>
        <w:rPr>
          <w:rFonts w:ascii="Times New Roman" w:eastAsia="宋体" w:hAnsi="Times New Roman" w:cs="Times New Roman"/>
          <w:sz w:val="24"/>
          <w:szCs w:val="24"/>
        </w:rPr>
        <w:t>（注：在框架协议采购的第二阶段，可选择使用该合同文本）</w:t>
      </w:r>
    </w:p>
    <w:p w:rsidR="000D3AED" w:rsidRDefault="00DF056C" w:rsidP="005D0A05">
      <w:pPr>
        <w:pStyle w:val="AONormal"/>
        <w:snapToGrid w:val="0"/>
        <w:spacing w:line="360" w:lineRule="auto"/>
        <w:ind w:firstLineChars="100" w:firstLine="223"/>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hAnsi="Times New Roman" w:cs="Times New Roman"/>
          <w:sz w:val="24"/>
          <w:szCs w:val="24"/>
        </w:rPr>
        <w:t>（</w:t>
      </w:r>
      <w:r>
        <w:rPr>
          <w:rFonts w:ascii="Times New Roman" w:hAnsi="Times New Roman" w:cs="Times New Roman"/>
          <w:sz w:val="24"/>
          <w:szCs w:val="24"/>
          <w:lang w:val="en"/>
        </w:rPr>
        <w:t>6</w:t>
      </w:r>
      <w:r>
        <w:rPr>
          <w:rFonts w:ascii="Times New Roman" w:hAnsi="Times New Roman" w:cs="Times New Roman"/>
          <w:sz w:val="24"/>
          <w:szCs w:val="24"/>
        </w:rPr>
        <w:t>）</w:t>
      </w:r>
      <w:r>
        <w:rPr>
          <w:rFonts w:ascii="Times New Roman" w:eastAsia="宋体" w:hAnsi="Times New Roman" w:cs="Times New Roman"/>
          <w:kern w:val="2"/>
          <w:sz w:val="24"/>
          <w:szCs w:val="24"/>
        </w:rPr>
        <w:t>中标（成交）采购标的制造商是否为中小企业：</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w:t>
      </w: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否</w:t>
      </w:r>
    </w:p>
    <w:p w:rsidR="000D3AED" w:rsidRDefault="00DF056C">
      <w:pPr>
        <w:adjustRightInd w:val="0"/>
        <w:snapToGrid w:val="0"/>
        <w:spacing w:line="360" w:lineRule="auto"/>
        <w:rPr>
          <w:iCs/>
          <w:sz w:val="24"/>
          <w:szCs w:val="24"/>
        </w:rPr>
      </w:pPr>
      <w:r>
        <w:rPr>
          <w:sz w:val="24"/>
          <w:szCs w:val="24"/>
        </w:rPr>
        <w:t>本合同是否为专门面向中小企业的采购合同（中小企业预留合同）：</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D3AED" w:rsidRDefault="00DF056C">
      <w:pPr>
        <w:adjustRightInd w:val="0"/>
        <w:snapToGrid w:val="0"/>
        <w:spacing w:line="360" w:lineRule="auto"/>
        <w:rPr>
          <w:iCs/>
          <w:sz w:val="24"/>
          <w:szCs w:val="24"/>
        </w:rPr>
      </w:pPr>
      <w:r>
        <w:rPr>
          <w:sz w:val="24"/>
          <w:szCs w:val="24"/>
        </w:rPr>
        <w:t>若本项目</w:t>
      </w:r>
      <w:proofErr w:type="gramStart"/>
      <w:r>
        <w:rPr>
          <w:sz w:val="24"/>
          <w:szCs w:val="24"/>
        </w:rPr>
        <w:t>不</w:t>
      </w:r>
      <w:proofErr w:type="gramEnd"/>
      <w:r>
        <w:rPr>
          <w:sz w:val="24"/>
          <w:szCs w:val="24"/>
        </w:rPr>
        <w:t>专门面向中小企业采购，是否给予小</w:t>
      </w:r>
      <w:proofErr w:type="gramStart"/>
      <w:r>
        <w:rPr>
          <w:sz w:val="24"/>
          <w:szCs w:val="24"/>
        </w:rPr>
        <w:t>微企业</w:t>
      </w:r>
      <w:proofErr w:type="gramEnd"/>
      <w:r>
        <w:rPr>
          <w:sz w:val="24"/>
          <w:szCs w:val="24"/>
        </w:rPr>
        <w:t>评审优惠：</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D3AED" w:rsidRDefault="00DF056C">
      <w:pPr>
        <w:adjustRightInd w:val="0"/>
        <w:snapToGrid w:val="0"/>
        <w:spacing w:line="360" w:lineRule="auto"/>
        <w:rPr>
          <w:iCs/>
          <w:sz w:val="24"/>
          <w:szCs w:val="24"/>
        </w:rPr>
      </w:pPr>
      <w:r>
        <w:rPr>
          <w:sz w:val="24"/>
          <w:szCs w:val="24"/>
        </w:rPr>
        <w:t>中标（成交）采购标的制造商是否为残疾人福利性单位：</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D3AED" w:rsidRDefault="00DF056C">
      <w:pPr>
        <w:adjustRightInd w:val="0"/>
        <w:snapToGrid w:val="0"/>
        <w:spacing w:line="360" w:lineRule="auto"/>
        <w:rPr>
          <w:sz w:val="24"/>
          <w:szCs w:val="24"/>
        </w:rPr>
      </w:pPr>
      <w:r>
        <w:rPr>
          <w:sz w:val="24"/>
          <w:szCs w:val="24"/>
        </w:rPr>
        <w:t>中标（成交）采购标的制造商是否为监狱企业：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lang w:val="en"/>
        </w:rPr>
        <w:t>7</w:t>
      </w:r>
      <w:r>
        <w:rPr>
          <w:sz w:val="24"/>
          <w:szCs w:val="24"/>
        </w:rPr>
        <w:t>）合同是否分包：</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D3AED" w:rsidRDefault="00DF056C" w:rsidP="005D0A05">
      <w:pPr>
        <w:adjustRightInd w:val="0"/>
        <w:snapToGrid w:val="0"/>
        <w:spacing w:line="360" w:lineRule="auto"/>
        <w:ind w:firstLineChars="400" w:firstLine="893"/>
        <w:rPr>
          <w:sz w:val="24"/>
          <w:szCs w:val="24"/>
          <w:u w:val="single"/>
        </w:rPr>
      </w:pPr>
      <w:r>
        <w:rPr>
          <w:sz w:val="24"/>
          <w:szCs w:val="24"/>
        </w:rPr>
        <w:t xml:space="preserve"> </w:t>
      </w:r>
      <w:r>
        <w:rPr>
          <w:sz w:val="24"/>
          <w:szCs w:val="24"/>
        </w:rPr>
        <w:t>分包主要内容：</w:t>
      </w:r>
      <w:r>
        <w:rPr>
          <w:sz w:val="24"/>
          <w:szCs w:val="24"/>
          <w:u w:val="single"/>
        </w:rPr>
        <w:t xml:space="preserve">                                            </w:t>
      </w:r>
    </w:p>
    <w:p w:rsidR="000D3AED" w:rsidRDefault="00DF056C" w:rsidP="005D0A05">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制造商名称（如供应商和制造商不同，请分别填写）：</w:t>
      </w:r>
    </w:p>
    <w:p w:rsidR="000D3AED" w:rsidRDefault="00DF056C" w:rsidP="005D0A05">
      <w:pPr>
        <w:adjustRightInd w:val="0"/>
        <w:snapToGrid w:val="0"/>
        <w:spacing w:line="360" w:lineRule="auto"/>
        <w:ind w:firstLineChars="400" w:firstLine="893"/>
        <w:rPr>
          <w:sz w:val="24"/>
          <w:szCs w:val="24"/>
          <w:u w:val="single"/>
        </w:rPr>
      </w:pPr>
      <w:r>
        <w:rPr>
          <w:sz w:val="24"/>
          <w:szCs w:val="24"/>
        </w:rPr>
        <w:t xml:space="preserve"> </w:t>
      </w:r>
      <w:r>
        <w:rPr>
          <w:sz w:val="24"/>
          <w:szCs w:val="24"/>
          <w:u w:val="single"/>
        </w:rPr>
        <w:t xml:space="preserve">                                                          </w:t>
      </w:r>
    </w:p>
    <w:p w:rsidR="000D3AED" w:rsidRDefault="00DF056C" w:rsidP="005D0A05">
      <w:pPr>
        <w:adjustRightInd w:val="0"/>
        <w:snapToGrid w:val="0"/>
        <w:spacing w:line="360" w:lineRule="auto"/>
        <w:ind w:firstLineChars="400" w:firstLine="893"/>
        <w:rPr>
          <w:sz w:val="24"/>
          <w:szCs w:val="24"/>
        </w:rPr>
      </w:pPr>
      <w:r>
        <w:rPr>
          <w:sz w:val="24"/>
          <w:szCs w:val="24"/>
        </w:rPr>
        <w:t xml:space="preserve"> </w:t>
      </w:r>
      <w:r>
        <w:rPr>
          <w:sz w:val="24"/>
          <w:szCs w:val="24"/>
        </w:rPr>
        <w:t>分包供应商</w:t>
      </w:r>
      <w:r>
        <w:rPr>
          <w:sz w:val="24"/>
          <w:szCs w:val="24"/>
        </w:rPr>
        <w:t>/</w:t>
      </w:r>
      <w:r>
        <w:rPr>
          <w:sz w:val="24"/>
          <w:szCs w:val="24"/>
        </w:rPr>
        <w:t>制造商类型（如果供应商和制造商不同，只填写制造商类型）：</w:t>
      </w:r>
    </w:p>
    <w:p w:rsidR="000D3AED" w:rsidRDefault="00DF056C" w:rsidP="005D0A05">
      <w:pPr>
        <w:adjustRightInd w:val="0"/>
        <w:snapToGrid w:val="0"/>
        <w:spacing w:line="360" w:lineRule="auto"/>
        <w:ind w:firstLineChars="400" w:firstLine="893"/>
        <w:rPr>
          <w:iCs/>
          <w:sz w:val="24"/>
          <w:szCs w:val="24"/>
        </w:rPr>
      </w:pPr>
      <w:r>
        <w:rPr>
          <w:iCs/>
          <w:sz w:val="24"/>
          <w:szCs w:val="24"/>
        </w:rPr>
        <w:t xml:space="preserve"> </w:t>
      </w:r>
      <w:r>
        <w:rPr>
          <w:iCs/>
          <w:sz w:val="24"/>
          <w:szCs w:val="24"/>
        </w:rPr>
        <w:sym w:font="Wingdings" w:char="F0A8"/>
      </w:r>
      <w:r>
        <w:rPr>
          <w:iCs/>
          <w:sz w:val="24"/>
          <w:szCs w:val="24"/>
        </w:rPr>
        <w:t>大型企业</w:t>
      </w:r>
      <w:r>
        <w:rPr>
          <w:iCs/>
          <w:sz w:val="24"/>
          <w:szCs w:val="24"/>
        </w:rPr>
        <w:t xml:space="preserve">  </w:t>
      </w:r>
      <w:r>
        <w:rPr>
          <w:iCs/>
          <w:sz w:val="24"/>
          <w:szCs w:val="24"/>
        </w:rPr>
        <w:sym w:font="Wingdings" w:char="F0A8"/>
      </w:r>
      <w:r>
        <w:rPr>
          <w:iCs/>
          <w:sz w:val="24"/>
          <w:szCs w:val="24"/>
        </w:rPr>
        <w:t>中型企业</w:t>
      </w:r>
      <w:r>
        <w:rPr>
          <w:iCs/>
          <w:sz w:val="24"/>
          <w:szCs w:val="24"/>
        </w:rPr>
        <w:t xml:space="preserve">  </w:t>
      </w:r>
      <w:r>
        <w:rPr>
          <w:iCs/>
          <w:sz w:val="24"/>
          <w:szCs w:val="24"/>
        </w:rPr>
        <w:sym w:font="Wingdings" w:char="F0A8"/>
      </w:r>
      <w:r>
        <w:rPr>
          <w:iCs/>
          <w:sz w:val="24"/>
          <w:szCs w:val="24"/>
        </w:rPr>
        <w:t>小微型企业</w:t>
      </w:r>
      <w:r>
        <w:rPr>
          <w:iCs/>
          <w:sz w:val="24"/>
          <w:szCs w:val="24"/>
        </w:rPr>
        <w:t xml:space="preserve">  </w:t>
      </w:r>
    </w:p>
    <w:p w:rsidR="000D3AED" w:rsidRDefault="00DF056C" w:rsidP="005D0A05">
      <w:pPr>
        <w:adjustRightInd w:val="0"/>
        <w:snapToGrid w:val="0"/>
        <w:spacing w:line="360" w:lineRule="auto"/>
        <w:ind w:firstLineChars="400" w:firstLine="893"/>
        <w:rPr>
          <w:rFonts w:eastAsia="华文楷体"/>
          <w:sz w:val="24"/>
          <w:szCs w:val="24"/>
        </w:rPr>
      </w:pPr>
      <w:r>
        <w:rPr>
          <w:iCs/>
          <w:sz w:val="24"/>
          <w:szCs w:val="24"/>
        </w:rPr>
        <w:t xml:space="preserve"> </w:t>
      </w:r>
      <w:r>
        <w:rPr>
          <w:iCs/>
          <w:sz w:val="24"/>
          <w:szCs w:val="24"/>
        </w:rPr>
        <w:sym w:font="Wingdings" w:char="F0A8"/>
      </w:r>
      <w:r>
        <w:rPr>
          <w:iCs/>
          <w:sz w:val="24"/>
          <w:szCs w:val="24"/>
        </w:rPr>
        <w:t>残疾人福利性单位</w:t>
      </w:r>
      <w:r>
        <w:rPr>
          <w:iCs/>
          <w:sz w:val="24"/>
          <w:szCs w:val="24"/>
        </w:rPr>
        <w:t xml:space="preserve"> </w:t>
      </w:r>
      <w:r>
        <w:rPr>
          <w:iCs/>
          <w:sz w:val="24"/>
          <w:szCs w:val="24"/>
        </w:rPr>
        <w:sym w:font="Wingdings" w:char="F0A8"/>
      </w:r>
      <w:r>
        <w:rPr>
          <w:iCs/>
          <w:sz w:val="24"/>
          <w:szCs w:val="24"/>
        </w:rPr>
        <w:t>监狱企业</w:t>
      </w:r>
      <w:r>
        <w:rPr>
          <w:iCs/>
          <w:sz w:val="24"/>
          <w:szCs w:val="24"/>
        </w:rPr>
        <w:t xml:space="preserve"> </w:t>
      </w:r>
      <w:r>
        <w:rPr>
          <w:iCs/>
          <w:sz w:val="24"/>
          <w:szCs w:val="24"/>
        </w:rPr>
        <w:sym w:font="Wingdings" w:char="F0A8"/>
      </w:r>
      <w:r>
        <w:rPr>
          <w:iCs/>
          <w:sz w:val="24"/>
          <w:szCs w:val="24"/>
        </w:rPr>
        <w:t>其他</w:t>
      </w:r>
    </w:p>
    <w:p w:rsidR="000D3AED" w:rsidRDefault="00DF056C">
      <w:pPr>
        <w:adjustRightInd w:val="0"/>
        <w:snapToGrid w:val="0"/>
        <w:spacing w:line="360" w:lineRule="auto"/>
        <w:rPr>
          <w:iCs/>
          <w:sz w:val="24"/>
          <w:szCs w:val="24"/>
        </w:rPr>
      </w:pPr>
      <w:r>
        <w:rPr>
          <w:sz w:val="24"/>
          <w:szCs w:val="24"/>
        </w:rPr>
        <w:t xml:space="preserve">    </w:t>
      </w:r>
      <w:r>
        <w:rPr>
          <w:sz w:val="24"/>
          <w:szCs w:val="24"/>
        </w:rPr>
        <w:t>（</w:t>
      </w:r>
      <w:r>
        <w:rPr>
          <w:sz w:val="24"/>
          <w:szCs w:val="24"/>
          <w:lang w:val="en"/>
        </w:rPr>
        <w:t>8</w:t>
      </w:r>
      <w:r>
        <w:rPr>
          <w:sz w:val="24"/>
          <w:szCs w:val="24"/>
        </w:rPr>
        <w:t>）中标（成交）供应商是否为外商投资企业：</w:t>
      </w:r>
      <w:r>
        <w:rPr>
          <w:iCs/>
          <w:sz w:val="24"/>
          <w:szCs w:val="24"/>
        </w:rPr>
        <w:sym w:font="Wingdings" w:char="F0A8"/>
      </w:r>
      <w:r>
        <w:rPr>
          <w:iCs/>
          <w:sz w:val="24"/>
          <w:szCs w:val="24"/>
        </w:rPr>
        <w:t>是</w:t>
      </w:r>
      <w:r>
        <w:rPr>
          <w:iCs/>
          <w:sz w:val="24"/>
          <w:szCs w:val="24"/>
        </w:rPr>
        <w:t xml:space="preserve">       </w:t>
      </w:r>
      <w:r>
        <w:rPr>
          <w:iCs/>
          <w:sz w:val="24"/>
          <w:szCs w:val="24"/>
        </w:rPr>
        <w:sym w:font="Wingdings" w:char="F0A8"/>
      </w:r>
      <w:r>
        <w:rPr>
          <w:iCs/>
          <w:sz w:val="24"/>
          <w:szCs w:val="24"/>
        </w:rPr>
        <w:t>否</w:t>
      </w:r>
    </w:p>
    <w:p w:rsidR="000D3AED" w:rsidRDefault="00DF056C">
      <w:pPr>
        <w:pStyle w:val="AONormal"/>
        <w:tabs>
          <w:tab w:val="left" w:pos="1340"/>
        </w:tabs>
        <w:snapToGrid w:val="0"/>
        <w:spacing w:line="360" w:lineRule="auto"/>
        <w:ind w:firstLine="446"/>
        <w:rPr>
          <w:rFonts w:ascii="Times New Roman" w:eastAsia="宋体" w:hAnsi="Times New Roman" w:cs="Times New Roman"/>
          <w:sz w:val="24"/>
          <w:szCs w:val="24"/>
          <w:u w:val="single"/>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外商投资企业类型：</w:t>
      </w:r>
      <w:r>
        <w:rPr>
          <w:rFonts w:ascii="Times New Roman" w:eastAsia="宋体" w:hAnsi="Times New Roman" w:cs="Times New Roman"/>
          <w:iCs/>
          <w:sz w:val="24"/>
          <w:szCs w:val="24"/>
        </w:rPr>
        <w:sym w:font="Wingdings" w:char="F0A8"/>
      </w:r>
      <w:r>
        <w:rPr>
          <w:rFonts w:ascii="Times New Roman" w:eastAsia="宋体" w:hAnsi="Times New Roman" w:cs="Times New Roman"/>
          <w:sz w:val="24"/>
          <w:szCs w:val="24"/>
        </w:rPr>
        <w:t>全部由外国投资者投资</w:t>
      </w:r>
      <w:r>
        <w:rPr>
          <w:rFonts w:ascii="Times New Roman" w:eastAsia="宋体" w:hAnsi="Times New Roman" w:cs="Times New Roman"/>
          <w:sz w:val="24"/>
          <w:szCs w:val="24"/>
        </w:rPr>
        <w:t xml:space="preserve">  </w:t>
      </w:r>
      <w:r>
        <w:rPr>
          <w:rFonts w:ascii="Times New Roman" w:eastAsia="宋体" w:hAnsi="Times New Roman" w:cs="Times New Roman"/>
          <w:iCs/>
          <w:sz w:val="24"/>
          <w:szCs w:val="24"/>
        </w:rPr>
        <w:sym w:font="Wingdings" w:char="F0A8"/>
      </w:r>
      <w:r>
        <w:rPr>
          <w:rFonts w:ascii="Times New Roman" w:eastAsia="宋体" w:hAnsi="Times New Roman" w:cs="Times New Roman"/>
          <w:iCs/>
          <w:sz w:val="24"/>
          <w:szCs w:val="24"/>
        </w:rPr>
        <w:t>部分由外国投资者投资</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lang w:val="en"/>
        </w:rPr>
        <w:t>9</w:t>
      </w:r>
      <w:r>
        <w:rPr>
          <w:sz w:val="24"/>
          <w:szCs w:val="24"/>
        </w:rPr>
        <w:t>）是否涉及进口产品：</w:t>
      </w:r>
    </w:p>
    <w:p w:rsidR="000D3AED" w:rsidRDefault="00DF056C" w:rsidP="005D0A05">
      <w:pPr>
        <w:adjustRightInd w:val="0"/>
        <w:snapToGrid w:val="0"/>
        <w:spacing w:line="360" w:lineRule="auto"/>
        <w:ind w:firstLineChars="400" w:firstLine="893"/>
        <w:rPr>
          <w:sz w:val="24"/>
          <w:szCs w:val="24"/>
          <w:u w:val="single"/>
        </w:rPr>
      </w:pPr>
      <w:r>
        <w:rPr>
          <w:sz w:val="24"/>
          <w:szCs w:val="24"/>
        </w:rPr>
        <w:t xml:space="preserve"> </w:t>
      </w:r>
      <w:r>
        <w:rPr>
          <w:sz w:val="24"/>
          <w:szCs w:val="24"/>
        </w:rPr>
        <w:sym w:font="Wingdings" w:char="F0A8"/>
      </w:r>
      <w:r>
        <w:rPr>
          <w:sz w:val="24"/>
          <w:szCs w:val="24"/>
        </w:rPr>
        <w:t>是，</w:t>
      </w:r>
      <w:proofErr w:type="gramStart"/>
      <w:r>
        <w:rPr>
          <w:sz w:val="24"/>
          <w:szCs w:val="24"/>
        </w:rPr>
        <w:t>《政府采购品目分类目录》底级品目</w:t>
      </w:r>
      <w:proofErr w:type="gramEnd"/>
      <w:r>
        <w:rPr>
          <w:sz w:val="24"/>
          <w:szCs w:val="24"/>
        </w:rPr>
        <w:t>名称：</w:t>
      </w:r>
      <w:r>
        <w:rPr>
          <w:sz w:val="24"/>
          <w:szCs w:val="24"/>
          <w:u w:val="single"/>
        </w:rPr>
        <w:t xml:space="preserve">         </w:t>
      </w:r>
      <w:r>
        <w:rPr>
          <w:sz w:val="24"/>
          <w:szCs w:val="24"/>
        </w:rPr>
        <w:t xml:space="preserve"> </w:t>
      </w:r>
      <w:r>
        <w:rPr>
          <w:sz w:val="24"/>
          <w:szCs w:val="24"/>
        </w:rPr>
        <w:t>金额：</w:t>
      </w:r>
      <w:r>
        <w:rPr>
          <w:sz w:val="24"/>
          <w:szCs w:val="24"/>
          <w:u w:val="single"/>
        </w:rPr>
        <w:t xml:space="preserve">        </w:t>
      </w:r>
    </w:p>
    <w:p w:rsidR="000D3AED" w:rsidRDefault="00DF056C" w:rsidP="005D0A05">
      <w:pPr>
        <w:adjustRightInd w:val="0"/>
        <w:snapToGrid w:val="0"/>
        <w:spacing w:line="360" w:lineRule="auto"/>
        <w:ind w:firstLineChars="400" w:firstLine="893"/>
        <w:rPr>
          <w:sz w:val="24"/>
          <w:szCs w:val="24"/>
        </w:rPr>
      </w:pPr>
      <w:r>
        <w:rPr>
          <w:sz w:val="24"/>
          <w:szCs w:val="24"/>
        </w:rPr>
        <w:t xml:space="preserve">        </w:t>
      </w:r>
      <w:r>
        <w:rPr>
          <w:sz w:val="24"/>
          <w:szCs w:val="24"/>
        </w:rPr>
        <w:t>国别：</w:t>
      </w:r>
      <w:r>
        <w:rPr>
          <w:sz w:val="24"/>
          <w:szCs w:val="24"/>
          <w:u w:val="single"/>
        </w:rPr>
        <w:t xml:space="preserve">        </w:t>
      </w:r>
      <w:r>
        <w:rPr>
          <w:sz w:val="24"/>
          <w:szCs w:val="24"/>
        </w:rPr>
        <w:t xml:space="preserve"> </w:t>
      </w:r>
      <w:r>
        <w:rPr>
          <w:sz w:val="24"/>
          <w:szCs w:val="24"/>
        </w:rPr>
        <w:t>品牌：</w:t>
      </w:r>
      <w:r>
        <w:rPr>
          <w:sz w:val="24"/>
          <w:szCs w:val="24"/>
          <w:u w:val="single"/>
        </w:rPr>
        <w:t xml:space="preserve">        </w:t>
      </w:r>
      <w:r>
        <w:rPr>
          <w:sz w:val="24"/>
          <w:szCs w:val="24"/>
        </w:rPr>
        <w:t xml:space="preserve"> </w:t>
      </w:r>
      <w:r>
        <w:rPr>
          <w:sz w:val="24"/>
          <w:szCs w:val="24"/>
        </w:rPr>
        <w:t>规格型号：</w:t>
      </w:r>
      <w:r>
        <w:rPr>
          <w:sz w:val="24"/>
          <w:szCs w:val="24"/>
          <w:u w:val="single"/>
        </w:rPr>
        <w:t xml:space="preserve">        </w:t>
      </w:r>
      <w:r>
        <w:rPr>
          <w:sz w:val="24"/>
          <w:szCs w:val="24"/>
        </w:rPr>
        <w:t xml:space="preserve">      </w:t>
      </w:r>
    </w:p>
    <w:p w:rsidR="000D3AED" w:rsidRDefault="00DF056C" w:rsidP="005D0A05">
      <w:pPr>
        <w:adjustRightInd w:val="0"/>
        <w:snapToGrid w:val="0"/>
        <w:spacing w:line="360" w:lineRule="auto"/>
        <w:ind w:firstLineChars="400" w:firstLine="893"/>
        <w:rPr>
          <w:sz w:val="24"/>
          <w:szCs w:val="24"/>
        </w:rPr>
      </w:pPr>
      <w:r>
        <w:rPr>
          <w:sz w:val="24"/>
          <w:szCs w:val="24"/>
        </w:rPr>
        <w:t xml:space="preserve"> </w:t>
      </w:r>
      <w:r>
        <w:rPr>
          <w:sz w:val="24"/>
          <w:szCs w:val="24"/>
        </w:rPr>
        <w:sym w:font="Wingdings" w:char="F0A8"/>
      </w:r>
      <w:proofErr w:type="gramStart"/>
      <w:r>
        <w:rPr>
          <w:sz w:val="24"/>
          <w:szCs w:val="24"/>
        </w:rPr>
        <w:t>否</w:t>
      </w:r>
      <w:proofErr w:type="gramEnd"/>
    </w:p>
    <w:p w:rsidR="000D3AED" w:rsidRDefault="00DF056C">
      <w:pPr>
        <w:tabs>
          <w:tab w:val="left" w:pos="740"/>
        </w:tabs>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0</w:t>
      </w:r>
      <w:r>
        <w:rPr>
          <w:sz w:val="24"/>
          <w:szCs w:val="24"/>
        </w:rPr>
        <w:t>）是否涉及节能产品：</w:t>
      </w:r>
    </w:p>
    <w:p w:rsidR="000D3AED" w:rsidRDefault="00DF056C">
      <w:pPr>
        <w:tabs>
          <w:tab w:val="left" w:pos="740"/>
        </w:tabs>
        <w:adjustRightInd w:val="0"/>
        <w:snapToGrid w:val="0"/>
        <w:spacing w:line="360" w:lineRule="auto"/>
        <w:rPr>
          <w:iCs/>
          <w:sz w:val="24"/>
          <w:szCs w:val="24"/>
        </w:rPr>
      </w:pPr>
      <w:r>
        <w:rPr>
          <w:sz w:val="24"/>
          <w:szCs w:val="24"/>
        </w:rPr>
        <w:t xml:space="preserve">         </w:t>
      </w:r>
      <w:r>
        <w:rPr>
          <w:sz w:val="24"/>
          <w:szCs w:val="24"/>
        </w:rPr>
        <w:sym w:font="Wingdings" w:char="F0A8"/>
      </w:r>
      <w:r>
        <w:rPr>
          <w:sz w:val="24"/>
          <w:szCs w:val="24"/>
        </w:rPr>
        <w:t>是，《节能产品政府采购品目清单》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D3AED" w:rsidRDefault="00DF056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D3AED" w:rsidRDefault="00DF056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D3AED" w:rsidRDefault="00DF056C">
      <w:pPr>
        <w:tabs>
          <w:tab w:val="left" w:pos="740"/>
        </w:tabs>
        <w:adjustRightInd w:val="0"/>
        <w:snapToGrid w:val="0"/>
        <w:spacing w:line="360" w:lineRule="auto"/>
        <w:rPr>
          <w:sz w:val="24"/>
          <w:szCs w:val="24"/>
        </w:rPr>
      </w:pPr>
      <w:r>
        <w:rPr>
          <w:sz w:val="24"/>
          <w:szCs w:val="24"/>
        </w:rPr>
        <w:t xml:space="preserve">          </w:t>
      </w:r>
      <w:r>
        <w:rPr>
          <w:sz w:val="24"/>
          <w:szCs w:val="24"/>
        </w:rPr>
        <w:t>是否涉及环境标志产品：</w:t>
      </w:r>
    </w:p>
    <w:p w:rsidR="000D3AED" w:rsidRDefault="00DF056C">
      <w:pPr>
        <w:tabs>
          <w:tab w:val="left" w:pos="740"/>
        </w:tabs>
        <w:adjustRightInd w:val="0"/>
        <w:snapToGrid w:val="0"/>
        <w:spacing w:line="360" w:lineRule="auto"/>
        <w:rPr>
          <w:sz w:val="24"/>
          <w:szCs w:val="24"/>
        </w:rPr>
      </w:pPr>
      <w:r>
        <w:rPr>
          <w:sz w:val="24"/>
          <w:szCs w:val="24"/>
        </w:rPr>
        <w:lastRenderedPageBreak/>
        <w:t xml:space="preserve">         </w:t>
      </w:r>
      <w:r>
        <w:rPr>
          <w:sz w:val="24"/>
          <w:szCs w:val="24"/>
        </w:rPr>
        <w:sym w:font="Wingdings" w:char="F0A8"/>
      </w:r>
      <w:r>
        <w:rPr>
          <w:sz w:val="24"/>
          <w:szCs w:val="24"/>
        </w:rPr>
        <w:t>是，《环境标志产品政府采购品目清单》</w:t>
      </w:r>
      <w:proofErr w:type="gramStart"/>
      <w:r>
        <w:rPr>
          <w:sz w:val="24"/>
          <w:szCs w:val="24"/>
        </w:rPr>
        <w:t>的底级品目</w:t>
      </w:r>
      <w:proofErr w:type="gramEnd"/>
      <w:r>
        <w:rPr>
          <w:sz w:val="24"/>
          <w:szCs w:val="24"/>
        </w:rPr>
        <w:t>名称：</w:t>
      </w:r>
      <w:r>
        <w:rPr>
          <w:sz w:val="24"/>
          <w:szCs w:val="24"/>
          <w:u w:val="single"/>
        </w:rPr>
        <w:t xml:space="preserve">         </w:t>
      </w:r>
      <w:r>
        <w:rPr>
          <w:iCs/>
          <w:sz w:val="24"/>
          <w:szCs w:val="24"/>
        </w:rPr>
        <w:t xml:space="preserve"> </w:t>
      </w:r>
    </w:p>
    <w:p w:rsidR="000D3AED" w:rsidRDefault="00DF056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D3AED" w:rsidRDefault="00DF056C">
      <w:pPr>
        <w:tabs>
          <w:tab w:val="left" w:pos="740"/>
        </w:tabs>
        <w:adjustRightInd w:val="0"/>
        <w:snapToGrid w:val="0"/>
        <w:spacing w:line="360" w:lineRule="auto"/>
        <w:rPr>
          <w:sz w:val="24"/>
          <w:szCs w:val="24"/>
        </w:rPr>
      </w:pPr>
      <w:r>
        <w:rPr>
          <w:iCs/>
          <w:sz w:val="24"/>
          <w:szCs w:val="24"/>
        </w:rPr>
        <w:t xml:space="preserve">         </w:t>
      </w:r>
      <w:r>
        <w:rPr>
          <w:sz w:val="24"/>
          <w:szCs w:val="24"/>
        </w:rPr>
        <w:sym w:font="Wingdings" w:char="F0A8"/>
      </w:r>
      <w:proofErr w:type="gramStart"/>
      <w:r>
        <w:rPr>
          <w:sz w:val="24"/>
          <w:szCs w:val="24"/>
        </w:rPr>
        <w:t>否</w:t>
      </w:r>
      <w:proofErr w:type="gramEnd"/>
    </w:p>
    <w:p w:rsidR="000D3AED" w:rsidRDefault="00DF056C">
      <w:pPr>
        <w:pStyle w:val="AONormal"/>
        <w:snapToGrid w:val="0"/>
        <w:spacing w:line="360" w:lineRule="auto"/>
        <w:ind w:firstLineChars="0" w:firstLine="0"/>
        <w:rPr>
          <w:rFonts w:ascii="Times New Roman" w:eastAsia="宋体" w:hAnsi="Times New Roman" w:cs="Times New Roman"/>
          <w:kern w:val="2"/>
          <w:sz w:val="24"/>
          <w:szCs w:val="24"/>
        </w:rPr>
      </w:pPr>
      <w:r>
        <w:rPr>
          <w:rFonts w:ascii="Times New Roman" w:hAnsi="Times New Roman" w:cs="Times New Roman"/>
          <w:sz w:val="24"/>
          <w:szCs w:val="24"/>
        </w:rPr>
        <w:t xml:space="preserve">          </w:t>
      </w:r>
      <w:r>
        <w:rPr>
          <w:rFonts w:ascii="Times New Roman" w:eastAsia="宋体" w:hAnsi="Times New Roman" w:cs="Times New Roman"/>
          <w:kern w:val="2"/>
          <w:sz w:val="24"/>
          <w:szCs w:val="24"/>
        </w:rPr>
        <w:t>是否涉及绿色产品：</w:t>
      </w:r>
      <w:r>
        <w:rPr>
          <w:rFonts w:ascii="Times New Roman" w:eastAsia="宋体" w:hAnsi="Times New Roman" w:cs="Times New Roman"/>
          <w:kern w:val="2"/>
          <w:sz w:val="24"/>
          <w:szCs w:val="24"/>
        </w:rPr>
        <w:t xml:space="preserve"> </w:t>
      </w:r>
    </w:p>
    <w:p w:rsidR="000D3AED" w:rsidRDefault="00DF056C">
      <w:pPr>
        <w:pStyle w:val="AONormal"/>
        <w:snapToGrid w:val="0"/>
        <w:spacing w:line="360" w:lineRule="auto"/>
        <w:ind w:firstLineChars="0" w:firstLine="420"/>
        <w:rPr>
          <w:rFonts w:ascii="Times New Roman" w:eastAsia="宋体" w:hAnsi="Times New Roman" w:cs="Times New Roman"/>
          <w:sz w:val="24"/>
          <w:szCs w:val="24"/>
          <w:u w:val="single"/>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r>
        <w:rPr>
          <w:rFonts w:ascii="Times New Roman" w:eastAsia="宋体" w:hAnsi="Times New Roman" w:cs="Times New Roman"/>
          <w:kern w:val="2"/>
          <w:sz w:val="24"/>
          <w:szCs w:val="24"/>
        </w:rPr>
        <w:t>是，绿色产品政府采购相关政策确定</w:t>
      </w:r>
      <w:proofErr w:type="gramStart"/>
      <w:r>
        <w:rPr>
          <w:rFonts w:ascii="Times New Roman" w:eastAsia="宋体" w:hAnsi="Times New Roman" w:cs="Times New Roman"/>
          <w:kern w:val="2"/>
          <w:sz w:val="24"/>
          <w:szCs w:val="24"/>
        </w:rPr>
        <w:t>的底级品目</w:t>
      </w:r>
      <w:proofErr w:type="gramEnd"/>
      <w:r>
        <w:rPr>
          <w:rFonts w:ascii="Times New Roman" w:eastAsia="宋体" w:hAnsi="Times New Roman" w:cs="Times New Roman"/>
          <w:kern w:val="2"/>
          <w:sz w:val="24"/>
          <w:szCs w:val="24"/>
        </w:rPr>
        <w:t>名称：</w:t>
      </w:r>
      <w:r>
        <w:rPr>
          <w:rFonts w:ascii="Times New Roman" w:eastAsia="宋体" w:hAnsi="Times New Roman" w:cs="Times New Roman"/>
          <w:sz w:val="24"/>
          <w:szCs w:val="24"/>
          <w:u w:val="single"/>
        </w:rPr>
        <w:t xml:space="preserve">         </w:t>
      </w:r>
    </w:p>
    <w:p w:rsidR="000D3AED" w:rsidRDefault="00DF056C">
      <w:pPr>
        <w:tabs>
          <w:tab w:val="left" w:pos="740"/>
        </w:tabs>
        <w:adjustRightInd w:val="0"/>
        <w:snapToGrid w:val="0"/>
        <w:spacing w:line="360" w:lineRule="auto"/>
        <w:rPr>
          <w:iCs/>
          <w:sz w:val="24"/>
          <w:szCs w:val="24"/>
        </w:rPr>
      </w:pPr>
      <w:r>
        <w:rPr>
          <w:iCs/>
          <w:sz w:val="24"/>
          <w:szCs w:val="24"/>
        </w:rPr>
        <w:t xml:space="preserve">                </w:t>
      </w:r>
      <w:r>
        <w:rPr>
          <w:iCs/>
          <w:sz w:val="24"/>
          <w:szCs w:val="24"/>
        </w:rPr>
        <w:sym w:font="Wingdings" w:char="F0A8"/>
      </w:r>
      <w:r>
        <w:rPr>
          <w:iCs/>
          <w:sz w:val="24"/>
          <w:szCs w:val="24"/>
        </w:rPr>
        <w:t>强制采购</w:t>
      </w:r>
      <w:r>
        <w:rPr>
          <w:iCs/>
          <w:sz w:val="24"/>
          <w:szCs w:val="24"/>
        </w:rPr>
        <w:t xml:space="preserve">       </w:t>
      </w:r>
      <w:r>
        <w:rPr>
          <w:iCs/>
          <w:sz w:val="24"/>
          <w:szCs w:val="24"/>
        </w:rPr>
        <w:sym w:font="Wingdings" w:char="F0A8"/>
      </w:r>
      <w:r>
        <w:rPr>
          <w:iCs/>
          <w:sz w:val="24"/>
          <w:szCs w:val="24"/>
        </w:rPr>
        <w:t>优先采购</w:t>
      </w:r>
      <w:r>
        <w:rPr>
          <w:iCs/>
          <w:sz w:val="24"/>
          <w:szCs w:val="24"/>
        </w:rPr>
        <w:t xml:space="preserve">    </w:t>
      </w:r>
    </w:p>
    <w:p w:rsidR="000D3AED" w:rsidRDefault="00DF056C">
      <w:pPr>
        <w:pStyle w:val="AONormal"/>
        <w:snapToGrid w:val="0"/>
        <w:spacing w:line="360" w:lineRule="auto"/>
        <w:ind w:firstLineChars="0" w:firstLine="420"/>
        <w:rPr>
          <w:rFonts w:ascii="Times New Roman" w:hAnsi="Times New Roman" w:cs="Times New Roman"/>
          <w:sz w:val="24"/>
          <w:szCs w:val="24"/>
        </w:rPr>
      </w:pPr>
      <w:r>
        <w:rPr>
          <w:rFonts w:ascii="Times New Roman" w:eastAsia="宋体" w:hAnsi="Times New Roman" w:cs="Times New Roman"/>
          <w:kern w:val="2"/>
          <w:sz w:val="24"/>
          <w:szCs w:val="24"/>
        </w:rPr>
        <w:t xml:space="preserve">     </w:t>
      </w:r>
      <w:r>
        <w:rPr>
          <w:rFonts w:ascii="Times New Roman" w:eastAsia="宋体" w:hAnsi="Times New Roman" w:cs="Times New Roman"/>
          <w:kern w:val="2"/>
          <w:sz w:val="24"/>
          <w:szCs w:val="24"/>
        </w:rPr>
        <w:sym w:font="Wingdings" w:char="F0A8"/>
      </w:r>
      <w:proofErr w:type="gramStart"/>
      <w:r>
        <w:rPr>
          <w:rFonts w:ascii="Times New Roman" w:eastAsia="宋体" w:hAnsi="Times New Roman" w:cs="Times New Roman"/>
          <w:kern w:val="2"/>
          <w:sz w:val="24"/>
          <w:szCs w:val="24"/>
        </w:rPr>
        <w:t>否</w:t>
      </w:r>
      <w:proofErr w:type="gramEnd"/>
    </w:p>
    <w:p w:rsidR="000D3AED" w:rsidRDefault="00DF056C">
      <w:pPr>
        <w:adjustRightInd w:val="0"/>
        <w:snapToGrid w:val="0"/>
        <w:spacing w:line="360" w:lineRule="auto"/>
        <w:rPr>
          <w:sz w:val="24"/>
          <w:szCs w:val="24"/>
        </w:rPr>
      </w:pPr>
      <w:r>
        <w:rPr>
          <w:sz w:val="24"/>
          <w:szCs w:val="24"/>
        </w:rPr>
        <w:t xml:space="preserve">    </w:t>
      </w:r>
      <w:r>
        <w:rPr>
          <w:sz w:val="24"/>
          <w:szCs w:val="24"/>
        </w:rPr>
        <w:t>（</w:t>
      </w:r>
      <w:r>
        <w:rPr>
          <w:sz w:val="24"/>
          <w:szCs w:val="24"/>
        </w:rPr>
        <w:t>1</w:t>
      </w:r>
      <w:r>
        <w:rPr>
          <w:sz w:val="24"/>
          <w:szCs w:val="24"/>
          <w:lang w:val="en"/>
        </w:rPr>
        <w:t>1</w:t>
      </w:r>
      <w:r>
        <w:rPr>
          <w:sz w:val="24"/>
          <w:szCs w:val="24"/>
        </w:rPr>
        <w:t>）涉及商品包装和快递包装的，是否参考《商品包装政府采购需求标准（试行）》、《快递包装政府采购需求标准（试行）》明确产品及相关快递服务的具体包装要求：</w:t>
      </w:r>
    </w:p>
    <w:p w:rsidR="000D3AED" w:rsidRDefault="00DF056C" w:rsidP="005D0A05">
      <w:pPr>
        <w:adjustRightInd w:val="0"/>
        <w:snapToGrid w:val="0"/>
        <w:spacing w:line="360" w:lineRule="auto"/>
        <w:ind w:firstLineChars="400" w:firstLine="893"/>
        <w:rPr>
          <w:sz w:val="24"/>
          <w:szCs w:val="24"/>
        </w:rPr>
      </w:pP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r>
        <w:rPr>
          <w:sz w:val="24"/>
          <w:szCs w:val="24"/>
        </w:rPr>
        <w:t xml:space="preserve">      </w:t>
      </w:r>
      <w:r>
        <w:rPr>
          <w:sz w:val="24"/>
          <w:szCs w:val="24"/>
        </w:rPr>
        <w:sym w:font="Wingdings" w:char="F0A8"/>
      </w:r>
      <w:r>
        <w:rPr>
          <w:sz w:val="24"/>
          <w:szCs w:val="24"/>
        </w:rPr>
        <w:t>不涉及</w:t>
      </w:r>
    </w:p>
    <w:p w:rsidR="000D3AED" w:rsidRDefault="00DF056C">
      <w:pPr>
        <w:numPr>
          <w:ilvl w:val="0"/>
          <w:numId w:val="1"/>
        </w:numPr>
        <w:adjustRightInd w:val="0"/>
        <w:snapToGrid w:val="0"/>
        <w:spacing w:line="360" w:lineRule="auto"/>
        <w:ind w:firstLineChars="200" w:firstLine="448"/>
        <w:rPr>
          <w:b/>
          <w:sz w:val="24"/>
          <w:szCs w:val="24"/>
        </w:rPr>
      </w:pPr>
      <w:r>
        <w:rPr>
          <w:b/>
          <w:sz w:val="24"/>
          <w:szCs w:val="24"/>
        </w:rPr>
        <w:t>合同金额</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）合同金额小写：</w:t>
      </w:r>
      <w:r>
        <w:rPr>
          <w:sz w:val="24"/>
          <w:szCs w:val="24"/>
          <w:u w:val="single"/>
        </w:rPr>
        <w:t xml:space="preserve">                           </w:t>
      </w:r>
    </w:p>
    <w:p w:rsidR="000D3AED" w:rsidRDefault="00DF056C">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D3AED" w:rsidRDefault="00DF056C">
      <w:pPr>
        <w:adjustRightInd w:val="0"/>
        <w:snapToGrid w:val="0"/>
        <w:spacing w:line="360" w:lineRule="auto"/>
        <w:rPr>
          <w:sz w:val="24"/>
          <w:szCs w:val="24"/>
        </w:rPr>
      </w:pPr>
      <w:r>
        <w:rPr>
          <w:sz w:val="24"/>
          <w:szCs w:val="24"/>
        </w:rPr>
        <w:t xml:space="preserve">         </w:t>
      </w:r>
      <w:r>
        <w:rPr>
          <w:sz w:val="24"/>
          <w:szCs w:val="24"/>
        </w:rPr>
        <w:t>分包金额（如有）小写：</w:t>
      </w:r>
      <w:r>
        <w:rPr>
          <w:sz w:val="24"/>
          <w:szCs w:val="24"/>
          <w:u w:val="single"/>
        </w:rPr>
        <w:t xml:space="preserve">                   </w:t>
      </w:r>
    </w:p>
    <w:p w:rsidR="000D3AED" w:rsidRDefault="00DF056C">
      <w:pPr>
        <w:adjustRightInd w:val="0"/>
        <w:snapToGrid w:val="0"/>
        <w:spacing w:line="360" w:lineRule="auto"/>
        <w:rPr>
          <w:sz w:val="24"/>
          <w:szCs w:val="24"/>
          <w:u w:val="single"/>
        </w:rPr>
      </w:pPr>
      <w:r>
        <w:rPr>
          <w:sz w:val="24"/>
          <w:szCs w:val="24"/>
        </w:rPr>
        <w:t xml:space="preserve">                  </w:t>
      </w:r>
      <w:r>
        <w:rPr>
          <w:sz w:val="24"/>
          <w:szCs w:val="24"/>
        </w:rPr>
        <w:t>大写：</w:t>
      </w:r>
      <w:r>
        <w:rPr>
          <w:sz w:val="24"/>
          <w:szCs w:val="24"/>
          <w:u w:val="single"/>
        </w:rPr>
        <w:t xml:space="preserve">                       </w:t>
      </w:r>
    </w:p>
    <w:p w:rsidR="000D3AED" w:rsidRDefault="00DF056C">
      <w:pPr>
        <w:adjustRightInd w:val="0"/>
        <w:snapToGrid w:val="0"/>
        <w:spacing w:line="360" w:lineRule="auto"/>
        <w:rPr>
          <w:sz w:val="24"/>
          <w:szCs w:val="24"/>
        </w:rPr>
      </w:pPr>
      <w:r>
        <w:rPr>
          <w:sz w:val="24"/>
          <w:szCs w:val="24"/>
        </w:rPr>
        <w:t xml:space="preserve">    </w:t>
      </w:r>
      <w:r>
        <w:rPr>
          <w:sz w:val="24"/>
          <w:szCs w:val="24"/>
        </w:rPr>
        <w:t>（注：固定单价合同应填写单价和最高限价）</w:t>
      </w:r>
    </w:p>
    <w:p w:rsidR="000D3AED" w:rsidRDefault="00DF056C">
      <w:pPr>
        <w:adjustRightInd w:val="0"/>
        <w:snapToGrid w:val="0"/>
        <w:spacing w:line="360" w:lineRule="auto"/>
        <w:rPr>
          <w:sz w:val="24"/>
          <w:szCs w:val="24"/>
        </w:rPr>
      </w:pPr>
      <w:r>
        <w:rPr>
          <w:sz w:val="24"/>
          <w:szCs w:val="24"/>
        </w:rPr>
        <w:t xml:space="preserve">    </w:t>
      </w:r>
      <w:r>
        <w:rPr>
          <w:sz w:val="24"/>
          <w:szCs w:val="24"/>
        </w:rPr>
        <w:t>（</w:t>
      </w:r>
      <w:r>
        <w:rPr>
          <w:sz w:val="24"/>
          <w:szCs w:val="24"/>
        </w:rPr>
        <w:t>2</w:t>
      </w:r>
      <w:r>
        <w:rPr>
          <w:sz w:val="24"/>
          <w:szCs w:val="24"/>
        </w:rPr>
        <w:t>）合同定价方式（采用组合定价方式的，</w:t>
      </w:r>
      <w:proofErr w:type="gramStart"/>
      <w:r>
        <w:rPr>
          <w:sz w:val="24"/>
          <w:szCs w:val="24"/>
        </w:rPr>
        <w:t>可以勾选多项</w:t>
      </w:r>
      <w:proofErr w:type="gramEnd"/>
      <w:r>
        <w:rPr>
          <w:sz w:val="24"/>
          <w:szCs w:val="24"/>
        </w:rPr>
        <w:t>）：</w:t>
      </w:r>
    </w:p>
    <w:p w:rsidR="000D3AED" w:rsidRDefault="00DF056C" w:rsidP="005D0A05">
      <w:pPr>
        <w:adjustRightInd w:val="0"/>
        <w:snapToGrid w:val="0"/>
        <w:spacing w:line="360" w:lineRule="auto"/>
        <w:ind w:firstLineChars="200" w:firstLine="446"/>
        <w:rPr>
          <w:sz w:val="24"/>
          <w:szCs w:val="24"/>
        </w:rPr>
      </w:pPr>
      <w:r>
        <w:rPr>
          <w:iCs/>
          <w:sz w:val="24"/>
          <w:szCs w:val="24"/>
        </w:rPr>
        <w:t xml:space="preserve">  </w:t>
      </w:r>
      <w:r>
        <w:rPr>
          <w:iCs/>
          <w:sz w:val="24"/>
          <w:szCs w:val="24"/>
        </w:rPr>
        <w:sym w:font="Wingdings" w:char="F0A8"/>
      </w:r>
      <w:r>
        <w:rPr>
          <w:iCs/>
          <w:sz w:val="24"/>
          <w:szCs w:val="24"/>
        </w:rPr>
        <w:t>固定总价</w:t>
      </w:r>
      <w:r>
        <w:rPr>
          <w:iCs/>
          <w:sz w:val="24"/>
          <w:szCs w:val="24"/>
        </w:rPr>
        <w:t xml:space="preserve"> </w:t>
      </w:r>
      <w:r>
        <w:rPr>
          <w:iCs/>
          <w:sz w:val="24"/>
          <w:szCs w:val="24"/>
        </w:rPr>
        <w:sym w:font="Wingdings" w:char="F0A8"/>
      </w:r>
      <w:r>
        <w:rPr>
          <w:iCs/>
          <w:sz w:val="24"/>
          <w:szCs w:val="24"/>
        </w:rPr>
        <w:t>固定单价</w:t>
      </w:r>
      <w:r>
        <w:rPr>
          <w:iCs/>
          <w:sz w:val="24"/>
          <w:szCs w:val="24"/>
        </w:rPr>
        <w:t xml:space="preserve"> </w:t>
      </w:r>
      <w:r>
        <w:rPr>
          <w:iCs/>
          <w:sz w:val="24"/>
          <w:szCs w:val="24"/>
        </w:rPr>
        <w:sym w:font="Wingdings" w:char="F0A8"/>
      </w:r>
      <w:r>
        <w:rPr>
          <w:iCs/>
          <w:sz w:val="24"/>
          <w:szCs w:val="24"/>
        </w:rPr>
        <w:t>固定费率</w:t>
      </w:r>
      <w:r>
        <w:rPr>
          <w:iCs/>
          <w:sz w:val="24"/>
          <w:szCs w:val="24"/>
        </w:rPr>
        <w:t xml:space="preserve"> </w:t>
      </w:r>
      <w:r>
        <w:rPr>
          <w:iCs/>
          <w:sz w:val="24"/>
          <w:szCs w:val="24"/>
        </w:rPr>
        <w:sym w:font="Wingdings" w:char="F0A8"/>
      </w:r>
      <w:r>
        <w:rPr>
          <w:iCs/>
          <w:sz w:val="24"/>
          <w:szCs w:val="24"/>
        </w:rPr>
        <w:t>成本补偿</w:t>
      </w:r>
      <w:r>
        <w:rPr>
          <w:iCs/>
          <w:sz w:val="24"/>
          <w:szCs w:val="24"/>
        </w:rPr>
        <w:t xml:space="preserve"> </w:t>
      </w:r>
      <w:r>
        <w:rPr>
          <w:iCs/>
          <w:sz w:val="24"/>
          <w:szCs w:val="24"/>
        </w:rPr>
        <w:sym w:font="Wingdings" w:char="F0A8"/>
      </w:r>
      <w:r>
        <w:rPr>
          <w:iCs/>
          <w:sz w:val="24"/>
          <w:szCs w:val="24"/>
        </w:rPr>
        <w:t>绩效激励</w:t>
      </w:r>
      <w:r>
        <w:rPr>
          <w:iCs/>
          <w:sz w:val="24"/>
          <w:szCs w:val="24"/>
        </w:rPr>
        <w:t xml:space="preserve"> </w:t>
      </w:r>
      <w:r>
        <w:rPr>
          <w:iCs/>
          <w:sz w:val="24"/>
          <w:szCs w:val="24"/>
        </w:rPr>
        <w:sym w:font="Wingdings" w:char="F0A8"/>
      </w:r>
      <w:r>
        <w:rPr>
          <w:iCs/>
          <w:sz w:val="24"/>
          <w:szCs w:val="24"/>
        </w:rPr>
        <w:t>其他</w:t>
      </w:r>
      <w:r>
        <w:rPr>
          <w:sz w:val="24"/>
          <w:szCs w:val="24"/>
          <w:u w:val="single"/>
        </w:rPr>
        <w:t xml:space="preserve">       </w:t>
      </w:r>
    </w:p>
    <w:p w:rsidR="000D3AED" w:rsidRDefault="00DF056C">
      <w:pPr>
        <w:pStyle w:val="1"/>
        <w:adjustRightInd w:val="0"/>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3</w:t>
      </w:r>
      <w:r>
        <w:rPr>
          <w:rFonts w:ascii="Times New Roman" w:hAnsi="Times New Roman" w:cs="Times New Roman"/>
          <w:sz w:val="24"/>
          <w:szCs w:val="24"/>
        </w:rPr>
        <w:t>）付款方式（按项目</w:t>
      </w:r>
      <w:proofErr w:type="gramStart"/>
      <w:r>
        <w:rPr>
          <w:rFonts w:ascii="Times New Roman" w:hAnsi="Times New Roman" w:cs="Times New Roman"/>
          <w:sz w:val="24"/>
          <w:szCs w:val="24"/>
        </w:rPr>
        <w:t>实际勾选填写</w:t>
      </w:r>
      <w:proofErr w:type="gramEnd"/>
      <w:r>
        <w:rPr>
          <w:rFonts w:ascii="Times New Roman" w:hAnsi="Times New Roman" w:cs="Times New Roman"/>
          <w:sz w:val="24"/>
          <w:szCs w:val="24"/>
        </w:rPr>
        <w:t>）：</w:t>
      </w:r>
    </w:p>
    <w:p w:rsidR="000D3AED" w:rsidRDefault="00DF056C" w:rsidP="005D0A05">
      <w:pPr>
        <w:adjustRightInd w:val="0"/>
        <w:snapToGrid w:val="0"/>
        <w:spacing w:line="360" w:lineRule="auto"/>
        <w:ind w:firstLineChars="300" w:firstLine="669"/>
        <w:rPr>
          <w:sz w:val="24"/>
          <w:szCs w:val="24"/>
          <w:u w:val="single"/>
        </w:rPr>
      </w:pPr>
      <w:r>
        <w:rPr>
          <w:sz w:val="24"/>
          <w:szCs w:val="24"/>
        </w:rPr>
        <w:sym w:font="Wingdings" w:char="F0A8"/>
      </w:r>
      <w:r>
        <w:rPr>
          <w:sz w:val="24"/>
          <w:szCs w:val="24"/>
        </w:rPr>
        <w:t>全额付款：</w:t>
      </w:r>
      <w:r>
        <w:rPr>
          <w:sz w:val="24"/>
          <w:szCs w:val="24"/>
          <w:u w:val="single"/>
        </w:rPr>
        <w:t xml:space="preserve">     </w:t>
      </w:r>
      <w:r>
        <w:rPr>
          <w:sz w:val="24"/>
          <w:szCs w:val="24"/>
          <w:u w:val="single"/>
        </w:rPr>
        <w:t>（应明确一次性支付合同款项的条件）</w:t>
      </w:r>
      <w:r>
        <w:rPr>
          <w:sz w:val="24"/>
          <w:szCs w:val="24"/>
          <w:u w:val="single"/>
        </w:rPr>
        <w:t xml:space="preserve">                    </w:t>
      </w:r>
    </w:p>
    <w:p w:rsidR="000D3AED" w:rsidRDefault="00DF056C" w:rsidP="005D0A05">
      <w:pPr>
        <w:adjustRightInd w:val="0"/>
        <w:snapToGrid w:val="0"/>
        <w:spacing w:line="360" w:lineRule="auto"/>
        <w:ind w:firstLineChars="300" w:firstLine="669"/>
        <w:rPr>
          <w:sz w:val="24"/>
          <w:szCs w:val="24"/>
        </w:rPr>
      </w:pPr>
      <w:r>
        <w:rPr>
          <w:sz w:val="24"/>
          <w:szCs w:val="24"/>
        </w:rPr>
        <w:sym w:font="Wingdings" w:char="F0A8"/>
      </w:r>
      <w:r>
        <w:rPr>
          <w:sz w:val="24"/>
          <w:szCs w:val="24"/>
        </w:rPr>
        <w:t>分期付款：</w:t>
      </w:r>
      <w:r>
        <w:rPr>
          <w:sz w:val="24"/>
          <w:szCs w:val="24"/>
          <w:u w:val="single"/>
        </w:rPr>
        <w:t xml:space="preserve">  </w:t>
      </w:r>
      <w:r>
        <w:rPr>
          <w:sz w:val="24"/>
          <w:szCs w:val="24"/>
          <w:u w:val="single"/>
        </w:rPr>
        <w:t>（应明确分期支付合同款项的各期比例和支付条件，各期支付条件应与分期履约验收情况挂钩）</w:t>
      </w:r>
      <w:r>
        <w:rPr>
          <w:sz w:val="24"/>
          <w:szCs w:val="24"/>
          <w:u w:val="single"/>
        </w:rPr>
        <w:t xml:space="preserve"> </w:t>
      </w:r>
      <w:r>
        <w:rPr>
          <w:sz w:val="24"/>
          <w:szCs w:val="24"/>
        </w:rPr>
        <w:t>，其中涉及预付款的：</w:t>
      </w:r>
      <w:r>
        <w:rPr>
          <w:sz w:val="24"/>
          <w:szCs w:val="24"/>
          <w:u w:val="single"/>
        </w:rPr>
        <w:t xml:space="preserve"> </w:t>
      </w:r>
      <w:r>
        <w:rPr>
          <w:sz w:val="24"/>
          <w:szCs w:val="24"/>
          <w:u w:val="single"/>
        </w:rPr>
        <w:t>（应明确预付款的支付比例和支付条件）</w:t>
      </w:r>
      <w:r>
        <w:rPr>
          <w:sz w:val="24"/>
          <w:szCs w:val="24"/>
          <w:u w:val="single"/>
        </w:rPr>
        <w:t xml:space="preserve"> </w:t>
      </w:r>
    </w:p>
    <w:p w:rsidR="000D3AED" w:rsidRDefault="00DF056C" w:rsidP="005D0A05">
      <w:pPr>
        <w:adjustRightInd w:val="0"/>
        <w:snapToGrid w:val="0"/>
        <w:spacing w:line="360" w:lineRule="auto"/>
        <w:ind w:firstLineChars="300" w:firstLine="669"/>
        <w:rPr>
          <w:sz w:val="24"/>
          <w:szCs w:val="24"/>
          <w:u w:val="single"/>
        </w:rPr>
      </w:pPr>
      <w:r>
        <w:rPr>
          <w:sz w:val="24"/>
          <w:szCs w:val="24"/>
        </w:rPr>
        <w:sym w:font="Wingdings" w:char="F0A8"/>
      </w:r>
      <w:r>
        <w:rPr>
          <w:sz w:val="24"/>
          <w:szCs w:val="24"/>
        </w:rPr>
        <w:t>成本补偿：</w:t>
      </w:r>
      <w:r>
        <w:rPr>
          <w:sz w:val="24"/>
          <w:szCs w:val="24"/>
          <w:u w:val="single"/>
        </w:rPr>
        <w:t xml:space="preserve">      </w:t>
      </w:r>
      <w:r>
        <w:rPr>
          <w:sz w:val="24"/>
          <w:szCs w:val="24"/>
          <w:u w:val="single"/>
        </w:rPr>
        <w:t>（应明确按照成本补偿方式的支付方式和支付条件）</w:t>
      </w:r>
      <w:r>
        <w:rPr>
          <w:sz w:val="24"/>
          <w:szCs w:val="24"/>
          <w:u w:val="single"/>
        </w:rPr>
        <w:t xml:space="preserve">   </w:t>
      </w:r>
    </w:p>
    <w:p w:rsidR="000D3AED" w:rsidRDefault="00DF056C" w:rsidP="005D0A05">
      <w:pPr>
        <w:adjustRightInd w:val="0"/>
        <w:snapToGrid w:val="0"/>
        <w:spacing w:line="360" w:lineRule="auto"/>
        <w:ind w:firstLineChars="300" w:firstLine="669"/>
        <w:rPr>
          <w:sz w:val="24"/>
          <w:szCs w:val="24"/>
        </w:rPr>
      </w:pPr>
      <w:r>
        <w:rPr>
          <w:sz w:val="24"/>
          <w:szCs w:val="24"/>
        </w:rPr>
        <w:sym w:font="Wingdings" w:char="F0A8"/>
      </w:r>
      <w:r>
        <w:rPr>
          <w:sz w:val="24"/>
          <w:szCs w:val="24"/>
        </w:rPr>
        <w:t>绩效激励：</w:t>
      </w:r>
      <w:r>
        <w:rPr>
          <w:sz w:val="24"/>
          <w:szCs w:val="24"/>
          <w:u w:val="single"/>
        </w:rPr>
        <w:t xml:space="preserve">      </w:t>
      </w:r>
      <w:r>
        <w:rPr>
          <w:sz w:val="24"/>
          <w:szCs w:val="24"/>
          <w:u w:val="single"/>
        </w:rPr>
        <w:t>（应明确按照绩效激励方式的支付方式和支付条件）</w:t>
      </w:r>
      <w:r>
        <w:rPr>
          <w:sz w:val="24"/>
          <w:szCs w:val="24"/>
          <w:u w:val="single"/>
        </w:rPr>
        <w:t xml:space="preserve">   </w:t>
      </w:r>
    </w:p>
    <w:p w:rsidR="000D3AED" w:rsidRDefault="00DF056C">
      <w:pPr>
        <w:numPr>
          <w:ilvl w:val="0"/>
          <w:numId w:val="1"/>
        </w:numPr>
        <w:adjustRightInd w:val="0"/>
        <w:snapToGrid w:val="0"/>
        <w:spacing w:line="360" w:lineRule="auto"/>
        <w:ind w:firstLineChars="200" w:firstLine="448"/>
        <w:rPr>
          <w:b/>
          <w:sz w:val="24"/>
          <w:szCs w:val="24"/>
          <w:u w:val="single"/>
        </w:rPr>
      </w:pPr>
      <w:r>
        <w:rPr>
          <w:b/>
          <w:sz w:val="24"/>
          <w:szCs w:val="24"/>
        </w:rPr>
        <w:t>合同履行</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）起始日期：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日，完成日期：</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D3AED" w:rsidRDefault="00DF056C" w:rsidP="005D0A05">
      <w:pPr>
        <w:adjustRightInd w:val="0"/>
        <w:snapToGrid w:val="0"/>
        <w:spacing w:line="360" w:lineRule="auto"/>
        <w:ind w:firstLineChars="200" w:firstLine="446"/>
        <w:rPr>
          <w:sz w:val="24"/>
          <w:szCs w:val="24"/>
          <w:u w:val="single"/>
        </w:rPr>
      </w:pPr>
      <w:r>
        <w:rPr>
          <w:sz w:val="24"/>
          <w:szCs w:val="24"/>
        </w:rPr>
        <w:t>（</w:t>
      </w:r>
      <w:r>
        <w:rPr>
          <w:sz w:val="24"/>
          <w:szCs w:val="24"/>
        </w:rPr>
        <w:t>2</w:t>
      </w:r>
      <w:r>
        <w:rPr>
          <w:sz w:val="24"/>
          <w:szCs w:val="24"/>
        </w:rPr>
        <w:t>）履约地点</w:t>
      </w:r>
      <w:r>
        <w:rPr>
          <w:bCs/>
          <w:sz w:val="24"/>
          <w:szCs w:val="24"/>
        </w:rPr>
        <w:t>：</w:t>
      </w:r>
      <w:r>
        <w:rPr>
          <w:sz w:val="24"/>
          <w:szCs w:val="24"/>
          <w:u w:val="single"/>
        </w:rPr>
        <w:t xml:space="preserve">                             </w:t>
      </w:r>
    </w:p>
    <w:p w:rsidR="000D3AED" w:rsidRDefault="00DF056C" w:rsidP="005D0A05">
      <w:pPr>
        <w:adjustRightInd w:val="0"/>
        <w:snapToGrid w:val="0"/>
        <w:spacing w:line="360" w:lineRule="auto"/>
        <w:ind w:firstLineChars="200" w:firstLine="446"/>
        <w:rPr>
          <w:sz w:val="24"/>
          <w:szCs w:val="24"/>
        </w:rPr>
      </w:pPr>
      <w:r>
        <w:rPr>
          <w:bCs/>
          <w:sz w:val="24"/>
          <w:szCs w:val="24"/>
        </w:rPr>
        <w:t>（</w:t>
      </w:r>
      <w:r>
        <w:rPr>
          <w:bCs/>
          <w:sz w:val="24"/>
          <w:szCs w:val="24"/>
        </w:rPr>
        <w:t>3</w:t>
      </w:r>
      <w:r>
        <w:rPr>
          <w:bCs/>
          <w:sz w:val="24"/>
          <w:szCs w:val="24"/>
        </w:rPr>
        <w:t>）履约担保：</w:t>
      </w:r>
      <w:r>
        <w:rPr>
          <w:sz w:val="24"/>
          <w:szCs w:val="24"/>
        </w:rPr>
        <w:t>是否收取履约保证金：</w:t>
      </w:r>
      <w:r>
        <w:rPr>
          <w:sz w:val="24"/>
          <w:szCs w:val="24"/>
        </w:rPr>
        <w:sym w:font="Wingdings" w:char="F0A8"/>
      </w:r>
      <w:r>
        <w:rPr>
          <w:sz w:val="24"/>
          <w:szCs w:val="24"/>
        </w:rPr>
        <w:t>是</w:t>
      </w:r>
      <w:r>
        <w:rPr>
          <w:sz w:val="24"/>
          <w:szCs w:val="24"/>
        </w:rPr>
        <w:t xml:space="preserve">    </w:t>
      </w:r>
      <w:r>
        <w:rPr>
          <w:sz w:val="24"/>
          <w:szCs w:val="24"/>
        </w:rPr>
        <w:sym w:font="Wingdings" w:char="F0A8"/>
      </w:r>
      <w:r>
        <w:rPr>
          <w:sz w:val="24"/>
          <w:szCs w:val="24"/>
        </w:rPr>
        <w:t>否</w:t>
      </w:r>
    </w:p>
    <w:p w:rsidR="000D3AED" w:rsidRDefault="00DF056C">
      <w:pPr>
        <w:pStyle w:val="AONormal"/>
        <w:snapToGrid w:val="0"/>
        <w:spacing w:line="360" w:lineRule="auto"/>
        <w:ind w:firstLine="446"/>
        <w:rPr>
          <w:rFonts w:ascii="Times New Roman" w:eastAsia="宋体" w:hAnsi="Times New Roman" w:cs="Times New Roman"/>
          <w:sz w:val="24"/>
          <w:szCs w:val="24"/>
        </w:rPr>
      </w:pPr>
      <w:r>
        <w:rPr>
          <w:rFonts w:ascii="Times New Roman" w:hAnsi="Times New Roman" w:cs="Times New Roman"/>
          <w:bCs/>
          <w:sz w:val="24"/>
          <w:szCs w:val="24"/>
        </w:rPr>
        <w:lastRenderedPageBreak/>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收取履约保证金形式：</w:t>
      </w:r>
      <w:r>
        <w:rPr>
          <w:rFonts w:ascii="Times New Roman" w:eastAsia="宋体" w:hAnsi="Times New Roman" w:cs="Times New Roman"/>
          <w:bCs/>
          <w:sz w:val="24"/>
          <w:szCs w:val="24"/>
          <w:u w:val="single"/>
        </w:rPr>
        <w:t xml:space="preserve">                            </w:t>
      </w:r>
    </w:p>
    <w:p w:rsidR="000D3AED" w:rsidRDefault="00DF056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收取履约保证金金额：</w:t>
      </w:r>
      <w:r>
        <w:rPr>
          <w:rFonts w:ascii="Times New Roman" w:eastAsia="宋体" w:hAnsi="Times New Roman" w:cs="Times New Roman"/>
          <w:bCs/>
          <w:sz w:val="24"/>
          <w:szCs w:val="24"/>
          <w:u w:val="single"/>
        </w:rPr>
        <w:t xml:space="preserve">                            </w:t>
      </w:r>
    </w:p>
    <w:p w:rsidR="000D3AED" w:rsidRDefault="00DF056C" w:rsidP="005D0A05">
      <w:pPr>
        <w:adjustRightInd w:val="0"/>
        <w:snapToGrid w:val="0"/>
        <w:spacing w:line="360" w:lineRule="auto"/>
        <w:ind w:firstLineChars="200" w:firstLine="446"/>
        <w:rPr>
          <w:sz w:val="24"/>
          <w:szCs w:val="24"/>
        </w:rPr>
      </w:pPr>
      <w:r>
        <w:rPr>
          <w:bCs/>
          <w:sz w:val="24"/>
          <w:szCs w:val="24"/>
        </w:rPr>
        <w:t xml:space="preserve">    </w:t>
      </w:r>
      <w:r>
        <w:rPr>
          <w:bCs/>
          <w:sz w:val="24"/>
          <w:szCs w:val="24"/>
        </w:rPr>
        <w:t>履约担保期限：</w:t>
      </w:r>
      <w:r>
        <w:rPr>
          <w:bCs/>
          <w:sz w:val="24"/>
          <w:szCs w:val="24"/>
          <w:u w:val="single"/>
        </w:rPr>
        <w:t xml:space="preserve">                                  </w:t>
      </w:r>
    </w:p>
    <w:p w:rsidR="000D3AED" w:rsidRDefault="00DF056C" w:rsidP="005D0A05">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）分期履行要求：</w:t>
      </w:r>
      <w:r>
        <w:rPr>
          <w:bCs/>
          <w:sz w:val="24"/>
          <w:szCs w:val="24"/>
          <w:u w:val="single"/>
        </w:rPr>
        <w:t xml:space="preserve">                                                        </w:t>
      </w:r>
    </w:p>
    <w:p w:rsidR="000D3AED" w:rsidRDefault="00DF056C" w:rsidP="005D0A05">
      <w:pPr>
        <w:adjustRightInd w:val="0"/>
        <w:snapToGrid w:val="0"/>
        <w:spacing w:line="360" w:lineRule="auto"/>
        <w:ind w:firstLineChars="200" w:firstLine="446"/>
        <w:rPr>
          <w:sz w:val="24"/>
          <w:szCs w:val="24"/>
          <w:u w:val="single"/>
        </w:rPr>
      </w:pPr>
      <w:r>
        <w:rPr>
          <w:bCs/>
          <w:sz w:val="24"/>
          <w:szCs w:val="24"/>
        </w:rPr>
        <w:t>（</w:t>
      </w:r>
      <w:r>
        <w:rPr>
          <w:bCs/>
          <w:sz w:val="24"/>
          <w:szCs w:val="24"/>
        </w:rPr>
        <w:t>5</w:t>
      </w:r>
      <w:r>
        <w:rPr>
          <w:bCs/>
          <w:sz w:val="24"/>
          <w:szCs w:val="24"/>
        </w:rPr>
        <w:t>）风险处置措施和替代方案：</w:t>
      </w:r>
      <w:r>
        <w:rPr>
          <w:color w:val="0000FF"/>
          <w:sz w:val="24"/>
          <w:szCs w:val="24"/>
          <w:u w:val="single"/>
        </w:rPr>
        <w:t xml:space="preserve"> </w:t>
      </w:r>
      <w:r>
        <w:rPr>
          <w:color w:val="000000" w:themeColor="text1"/>
          <w:sz w:val="24"/>
          <w:szCs w:val="24"/>
          <w:u w:val="single"/>
        </w:rPr>
        <w:t xml:space="preserve">              </w:t>
      </w:r>
      <w:r>
        <w:rPr>
          <w:sz w:val="24"/>
          <w:szCs w:val="24"/>
          <w:u w:val="single"/>
        </w:rPr>
        <w:t xml:space="preserve">                                                </w:t>
      </w:r>
    </w:p>
    <w:p w:rsidR="000D3AED" w:rsidRDefault="00DF056C">
      <w:pPr>
        <w:numPr>
          <w:ilvl w:val="0"/>
          <w:numId w:val="1"/>
        </w:numPr>
        <w:adjustRightInd w:val="0"/>
        <w:snapToGrid w:val="0"/>
        <w:spacing w:line="360" w:lineRule="auto"/>
        <w:ind w:firstLineChars="200" w:firstLine="448"/>
        <w:rPr>
          <w:b/>
          <w:sz w:val="24"/>
          <w:szCs w:val="24"/>
        </w:rPr>
      </w:pPr>
      <w:r>
        <w:rPr>
          <w:b/>
          <w:sz w:val="24"/>
          <w:szCs w:val="24"/>
        </w:rPr>
        <w:t>合同验收</w:t>
      </w:r>
    </w:p>
    <w:p w:rsidR="000D3AED" w:rsidRDefault="00DF056C" w:rsidP="005D0A05">
      <w:pPr>
        <w:numPr>
          <w:ilvl w:val="0"/>
          <w:numId w:val="3"/>
        </w:numPr>
        <w:adjustRightInd w:val="0"/>
        <w:snapToGrid w:val="0"/>
        <w:spacing w:line="360" w:lineRule="auto"/>
        <w:ind w:firstLineChars="200" w:firstLine="446"/>
        <w:rPr>
          <w:bCs/>
          <w:sz w:val="24"/>
          <w:szCs w:val="24"/>
        </w:rPr>
      </w:pPr>
      <w:r>
        <w:rPr>
          <w:bCs/>
          <w:sz w:val="24"/>
          <w:szCs w:val="24"/>
        </w:rPr>
        <w:t>验收组织方式：</w:t>
      </w:r>
      <w:r>
        <w:rPr>
          <w:sz w:val="24"/>
          <w:szCs w:val="24"/>
        </w:rPr>
        <w:sym w:font="Wingdings" w:char="F0A8"/>
      </w:r>
      <w:r>
        <w:rPr>
          <w:bCs/>
          <w:sz w:val="24"/>
          <w:szCs w:val="24"/>
        </w:rPr>
        <w:t>自行组织</w:t>
      </w:r>
      <w:r>
        <w:rPr>
          <w:bCs/>
          <w:sz w:val="24"/>
          <w:szCs w:val="24"/>
        </w:rPr>
        <w:t xml:space="preserve"> </w:t>
      </w:r>
      <w:r>
        <w:rPr>
          <w:sz w:val="24"/>
          <w:szCs w:val="24"/>
        </w:rPr>
        <w:sym w:font="Wingdings" w:char="F0A8"/>
      </w:r>
      <w:r>
        <w:rPr>
          <w:bCs/>
          <w:sz w:val="24"/>
          <w:szCs w:val="24"/>
        </w:rPr>
        <w:t>委托第三方组织</w:t>
      </w:r>
    </w:p>
    <w:p w:rsidR="000D3AED" w:rsidRDefault="00DF056C">
      <w:pPr>
        <w:adjustRightInd w:val="0"/>
        <w:snapToGrid w:val="0"/>
        <w:spacing w:line="360" w:lineRule="auto"/>
        <w:rPr>
          <w:bCs/>
          <w:sz w:val="24"/>
          <w:szCs w:val="24"/>
        </w:rPr>
      </w:pPr>
      <w:r>
        <w:rPr>
          <w:bCs/>
          <w:sz w:val="24"/>
          <w:szCs w:val="24"/>
        </w:rPr>
        <w:t xml:space="preserve">         </w:t>
      </w:r>
      <w:r>
        <w:rPr>
          <w:bCs/>
          <w:sz w:val="24"/>
          <w:szCs w:val="24"/>
        </w:rPr>
        <w:t>验收主体：</w:t>
      </w:r>
      <w:r>
        <w:rPr>
          <w:bCs/>
          <w:sz w:val="24"/>
          <w:szCs w:val="24"/>
          <w:u w:val="single"/>
        </w:rPr>
        <w:t xml:space="preserve">                  </w:t>
      </w:r>
    </w:p>
    <w:p w:rsidR="000D3AED" w:rsidRDefault="00DF056C">
      <w:pPr>
        <w:adjustRightInd w:val="0"/>
        <w:snapToGrid w:val="0"/>
        <w:spacing w:line="360" w:lineRule="auto"/>
        <w:rPr>
          <w:bCs/>
          <w:sz w:val="24"/>
          <w:szCs w:val="24"/>
        </w:rPr>
      </w:pPr>
      <w:r>
        <w:rPr>
          <w:bCs/>
          <w:sz w:val="24"/>
          <w:szCs w:val="24"/>
        </w:rPr>
        <w:t xml:space="preserve">        </w:t>
      </w:r>
      <w:r>
        <w:rPr>
          <w:bCs/>
          <w:sz w:val="24"/>
          <w:szCs w:val="24"/>
        </w:rPr>
        <w:t>是否邀请本项目的其他供应商参加验收：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D3AED" w:rsidRDefault="00DF056C" w:rsidP="005D0A05">
      <w:pPr>
        <w:adjustRightInd w:val="0"/>
        <w:snapToGrid w:val="0"/>
        <w:spacing w:line="360" w:lineRule="auto"/>
        <w:ind w:firstLineChars="400" w:firstLine="893"/>
        <w:rPr>
          <w:bCs/>
          <w:sz w:val="24"/>
          <w:szCs w:val="24"/>
        </w:rPr>
      </w:pPr>
      <w:r>
        <w:rPr>
          <w:bCs/>
          <w:sz w:val="24"/>
          <w:szCs w:val="24"/>
        </w:rPr>
        <w:t>是否邀请专家参加验收：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D3AED" w:rsidRDefault="00DF056C" w:rsidP="005D0A05">
      <w:pPr>
        <w:adjustRightInd w:val="0"/>
        <w:snapToGrid w:val="0"/>
        <w:spacing w:line="360" w:lineRule="auto"/>
        <w:ind w:firstLineChars="400" w:firstLine="893"/>
        <w:rPr>
          <w:bCs/>
          <w:sz w:val="24"/>
          <w:szCs w:val="24"/>
        </w:rPr>
      </w:pPr>
      <w:r>
        <w:rPr>
          <w:bCs/>
          <w:sz w:val="24"/>
          <w:szCs w:val="24"/>
        </w:rPr>
        <w:t>是否邀请服务对象参加验收：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D3AED" w:rsidRDefault="00DF056C" w:rsidP="005D0A05">
      <w:pPr>
        <w:adjustRightInd w:val="0"/>
        <w:snapToGrid w:val="0"/>
        <w:spacing w:line="360" w:lineRule="auto"/>
        <w:ind w:firstLineChars="400" w:firstLine="893"/>
        <w:rPr>
          <w:bCs/>
          <w:sz w:val="24"/>
          <w:szCs w:val="24"/>
        </w:rPr>
      </w:pPr>
      <w:r>
        <w:rPr>
          <w:bCs/>
          <w:sz w:val="24"/>
          <w:szCs w:val="24"/>
        </w:rPr>
        <w:t>是否邀请第三方检测机构参加验收：</w:t>
      </w:r>
      <w:r>
        <w:rPr>
          <w:sz w:val="24"/>
          <w:szCs w:val="24"/>
        </w:rPr>
        <w:sym w:font="Wingdings" w:char="F0A8"/>
      </w:r>
      <w:r>
        <w:rPr>
          <w:bCs/>
          <w:sz w:val="24"/>
          <w:szCs w:val="24"/>
        </w:rPr>
        <w:t>是</w:t>
      </w:r>
      <w:r>
        <w:rPr>
          <w:bCs/>
          <w:sz w:val="24"/>
          <w:szCs w:val="24"/>
        </w:rPr>
        <w:t xml:space="preserve">  </w:t>
      </w:r>
      <w:r>
        <w:rPr>
          <w:sz w:val="24"/>
          <w:szCs w:val="24"/>
        </w:rPr>
        <w:sym w:font="Wingdings" w:char="F0A8"/>
      </w:r>
      <w:r>
        <w:rPr>
          <w:bCs/>
          <w:sz w:val="24"/>
          <w:szCs w:val="24"/>
        </w:rPr>
        <w:t>否</w:t>
      </w:r>
    </w:p>
    <w:p w:rsidR="000D3AED" w:rsidRDefault="00DF056C" w:rsidP="005D0A05">
      <w:pPr>
        <w:adjustRightInd w:val="0"/>
        <w:snapToGrid w:val="0"/>
        <w:spacing w:line="360" w:lineRule="auto"/>
        <w:ind w:firstLineChars="400" w:firstLine="893"/>
        <w:rPr>
          <w:bCs/>
          <w:sz w:val="24"/>
          <w:szCs w:val="24"/>
        </w:rPr>
      </w:pPr>
      <w:r>
        <w:rPr>
          <w:bCs/>
          <w:sz w:val="24"/>
          <w:szCs w:val="24"/>
        </w:rPr>
        <w:t>是否进行抽查检测：</w:t>
      </w:r>
      <w:r>
        <w:rPr>
          <w:sz w:val="24"/>
          <w:szCs w:val="24"/>
        </w:rPr>
        <w:sym w:font="Wingdings" w:char="F0A8"/>
      </w:r>
      <w:r>
        <w:rPr>
          <w:bCs/>
          <w:sz w:val="24"/>
          <w:szCs w:val="24"/>
        </w:rPr>
        <w:t>是，抽查比例：</w:t>
      </w:r>
      <w:r>
        <w:rPr>
          <w:bCs/>
          <w:sz w:val="24"/>
          <w:szCs w:val="24"/>
          <w:u w:val="single"/>
        </w:rPr>
        <w:t xml:space="preserve">        </w:t>
      </w:r>
      <w:r>
        <w:rPr>
          <w:bCs/>
          <w:sz w:val="24"/>
          <w:szCs w:val="24"/>
        </w:rPr>
        <w:t xml:space="preserve"> </w:t>
      </w:r>
      <w:r>
        <w:rPr>
          <w:sz w:val="24"/>
          <w:szCs w:val="24"/>
        </w:rPr>
        <w:sym w:font="Wingdings" w:char="F0A8"/>
      </w:r>
      <w:proofErr w:type="gramStart"/>
      <w:r>
        <w:rPr>
          <w:bCs/>
          <w:sz w:val="24"/>
          <w:szCs w:val="24"/>
        </w:rPr>
        <w:t>否</w:t>
      </w:r>
      <w:proofErr w:type="gramEnd"/>
    </w:p>
    <w:p w:rsidR="000D3AED" w:rsidRDefault="00DF056C" w:rsidP="005D0A05">
      <w:pPr>
        <w:adjustRightInd w:val="0"/>
        <w:snapToGrid w:val="0"/>
        <w:spacing w:line="360" w:lineRule="auto"/>
        <w:ind w:firstLineChars="400" w:firstLine="893"/>
        <w:rPr>
          <w:bCs/>
          <w:sz w:val="24"/>
          <w:szCs w:val="24"/>
          <w:u w:val="single"/>
        </w:rPr>
      </w:pPr>
      <w:r>
        <w:rPr>
          <w:bCs/>
          <w:sz w:val="24"/>
          <w:szCs w:val="24"/>
        </w:rPr>
        <w:t>是否存在破坏性检测：</w:t>
      </w:r>
      <w:r>
        <w:rPr>
          <w:sz w:val="24"/>
          <w:szCs w:val="24"/>
        </w:rPr>
        <w:sym w:font="Wingdings" w:char="F0A8"/>
      </w:r>
      <w:r>
        <w:rPr>
          <w:bCs/>
          <w:sz w:val="24"/>
          <w:szCs w:val="24"/>
        </w:rPr>
        <w:t>是，</w:t>
      </w:r>
      <w:r>
        <w:rPr>
          <w:bCs/>
          <w:sz w:val="24"/>
          <w:szCs w:val="24"/>
          <w:u w:val="single"/>
        </w:rPr>
        <w:t>（应明确对被破坏的检测产品的处理方式）</w:t>
      </w:r>
    </w:p>
    <w:p w:rsidR="000D3AED" w:rsidRDefault="00DF056C" w:rsidP="005D0A05">
      <w:pPr>
        <w:adjustRightInd w:val="0"/>
        <w:snapToGrid w:val="0"/>
        <w:spacing w:line="360" w:lineRule="auto"/>
        <w:ind w:firstLineChars="400" w:firstLine="893"/>
        <w:rPr>
          <w:bCs/>
          <w:sz w:val="24"/>
          <w:szCs w:val="24"/>
        </w:rPr>
      </w:pPr>
      <w:r>
        <w:rPr>
          <w:bCs/>
          <w:sz w:val="24"/>
          <w:szCs w:val="24"/>
        </w:rPr>
        <w:t xml:space="preserve">                    </w:t>
      </w:r>
      <w:r>
        <w:rPr>
          <w:sz w:val="24"/>
          <w:szCs w:val="24"/>
        </w:rPr>
        <w:sym w:font="Wingdings" w:char="F0A8"/>
      </w:r>
      <w:proofErr w:type="gramStart"/>
      <w:r>
        <w:rPr>
          <w:bCs/>
          <w:sz w:val="24"/>
          <w:szCs w:val="24"/>
        </w:rPr>
        <w:t>否</w:t>
      </w:r>
      <w:proofErr w:type="gramEnd"/>
    </w:p>
    <w:p w:rsidR="000D3AED" w:rsidRDefault="00DF056C" w:rsidP="005D0A05">
      <w:pPr>
        <w:adjustRightInd w:val="0"/>
        <w:snapToGrid w:val="0"/>
        <w:spacing w:line="360" w:lineRule="auto"/>
        <w:ind w:firstLineChars="400" w:firstLine="893"/>
        <w:rPr>
          <w:bCs/>
          <w:sz w:val="24"/>
          <w:szCs w:val="24"/>
          <w:u w:val="single"/>
        </w:rPr>
      </w:pPr>
      <w:r>
        <w:rPr>
          <w:bCs/>
          <w:sz w:val="24"/>
          <w:szCs w:val="24"/>
        </w:rPr>
        <w:t>验收组织的其他事项：</w:t>
      </w:r>
      <w:r>
        <w:rPr>
          <w:bCs/>
          <w:sz w:val="24"/>
          <w:szCs w:val="24"/>
          <w:u w:val="single"/>
        </w:rPr>
        <w:t xml:space="preserve">                </w:t>
      </w:r>
    </w:p>
    <w:p w:rsidR="000D3AED" w:rsidRDefault="00DF056C" w:rsidP="005D0A05">
      <w:pPr>
        <w:adjustRightInd w:val="0"/>
        <w:snapToGrid w:val="0"/>
        <w:spacing w:line="360" w:lineRule="auto"/>
        <w:ind w:firstLineChars="200" w:firstLine="446"/>
        <w:rPr>
          <w:bCs/>
          <w:sz w:val="24"/>
          <w:szCs w:val="24"/>
          <w:u w:val="single"/>
        </w:rPr>
      </w:pPr>
      <w:r>
        <w:rPr>
          <w:bCs/>
          <w:sz w:val="24"/>
          <w:szCs w:val="24"/>
        </w:rPr>
        <w:t>（</w:t>
      </w:r>
      <w:r>
        <w:rPr>
          <w:bCs/>
          <w:sz w:val="24"/>
          <w:szCs w:val="24"/>
        </w:rPr>
        <w:t>2</w:t>
      </w:r>
      <w:r>
        <w:rPr>
          <w:bCs/>
          <w:sz w:val="24"/>
          <w:szCs w:val="24"/>
        </w:rPr>
        <w:t>）履约验收时间：</w:t>
      </w:r>
      <w:r>
        <w:rPr>
          <w:bCs/>
          <w:sz w:val="24"/>
          <w:szCs w:val="24"/>
          <w:u w:val="single"/>
        </w:rPr>
        <w:t>（计划于何时验收</w:t>
      </w:r>
      <w:r>
        <w:rPr>
          <w:bCs/>
          <w:sz w:val="24"/>
          <w:szCs w:val="24"/>
          <w:u w:val="single"/>
        </w:rPr>
        <w:t>/</w:t>
      </w:r>
      <w:r>
        <w:rPr>
          <w:bCs/>
          <w:sz w:val="24"/>
          <w:szCs w:val="24"/>
          <w:u w:val="single"/>
        </w:rPr>
        <w:t>供应商提出验收申请之日起</w:t>
      </w:r>
      <w:r>
        <w:rPr>
          <w:bCs/>
          <w:sz w:val="24"/>
          <w:szCs w:val="24"/>
          <w:u w:val="single"/>
        </w:rPr>
        <w:t xml:space="preserve">   </w:t>
      </w:r>
      <w:r>
        <w:rPr>
          <w:bCs/>
          <w:sz w:val="24"/>
          <w:szCs w:val="24"/>
          <w:u w:val="single"/>
        </w:rPr>
        <w:t>日内组织验收）</w:t>
      </w:r>
      <w:r>
        <w:rPr>
          <w:bCs/>
          <w:sz w:val="24"/>
          <w:szCs w:val="24"/>
          <w:u w:val="single"/>
        </w:rPr>
        <w:t xml:space="preserve"> </w:t>
      </w:r>
    </w:p>
    <w:p w:rsidR="000D3AED" w:rsidRDefault="00DF056C" w:rsidP="005D0A05">
      <w:pPr>
        <w:adjustRightInd w:val="0"/>
        <w:snapToGrid w:val="0"/>
        <w:spacing w:line="360" w:lineRule="auto"/>
        <w:ind w:firstLineChars="200" w:firstLine="446"/>
        <w:rPr>
          <w:bCs/>
          <w:sz w:val="24"/>
          <w:szCs w:val="24"/>
        </w:rPr>
      </w:pPr>
      <w:r>
        <w:rPr>
          <w:bCs/>
          <w:sz w:val="24"/>
          <w:szCs w:val="24"/>
        </w:rPr>
        <w:t>（</w:t>
      </w:r>
      <w:r>
        <w:rPr>
          <w:bCs/>
          <w:sz w:val="24"/>
          <w:szCs w:val="24"/>
        </w:rPr>
        <w:t>3</w:t>
      </w:r>
      <w:r>
        <w:rPr>
          <w:bCs/>
          <w:sz w:val="24"/>
          <w:szCs w:val="24"/>
        </w:rPr>
        <w:t>）履约验收方式：</w:t>
      </w:r>
      <w:r>
        <w:rPr>
          <w:sz w:val="24"/>
          <w:szCs w:val="24"/>
        </w:rPr>
        <w:sym w:font="Wingdings" w:char="F0A8"/>
      </w:r>
      <w:r>
        <w:rPr>
          <w:bCs/>
          <w:sz w:val="24"/>
          <w:szCs w:val="24"/>
        </w:rPr>
        <w:t>一次性验收</w:t>
      </w:r>
      <w:r>
        <w:rPr>
          <w:bCs/>
          <w:sz w:val="24"/>
          <w:szCs w:val="24"/>
        </w:rPr>
        <w:t xml:space="preserve">         </w:t>
      </w:r>
    </w:p>
    <w:p w:rsidR="000D3AED" w:rsidRDefault="00DF056C">
      <w:pPr>
        <w:adjustRightInd w:val="0"/>
        <w:snapToGrid w:val="0"/>
        <w:spacing w:line="360" w:lineRule="auto"/>
        <w:rPr>
          <w:bCs/>
          <w:sz w:val="24"/>
          <w:szCs w:val="24"/>
        </w:rPr>
      </w:pPr>
      <w:r>
        <w:rPr>
          <w:bCs/>
          <w:sz w:val="24"/>
          <w:szCs w:val="24"/>
        </w:rPr>
        <w:t xml:space="preserve">                       </w:t>
      </w:r>
      <w:r>
        <w:rPr>
          <w:sz w:val="24"/>
          <w:szCs w:val="24"/>
        </w:rPr>
        <w:sym w:font="Wingdings" w:char="F0A8"/>
      </w:r>
      <w:r>
        <w:rPr>
          <w:bCs/>
          <w:sz w:val="24"/>
          <w:szCs w:val="24"/>
        </w:rPr>
        <w:t>分期</w:t>
      </w:r>
      <w:r>
        <w:rPr>
          <w:bCs/>
          <w:sz w:val="24"/>
          <w:szCs w:val="24"/>
        </w:rPr>
        <w:t>/</w:t>
      </w:r>
      <w:r>
        <w:rPr>
          <w:bCs/>
          <w:sz w:val="24"/>
          <w:szCs w:val="24"/>
        </w:rPr>
        <w:t>分项验收：</w:t>
      </w:r>
      <w:r>
        <w:rPr>
          <w:bCs/>
          <w:sz w:val="24"/>
          <w:szCs w:val="24"/>
          <w:u w:val="single"/>
        </w:rPr>
        <w:t xml:space="preserve"> </w:t>
      </w:r>
      <w:r>
        <w:rPr>
          <w:bCs/>
          <w:sz w:val="24"/>
          <w:szCs w:val="24"/>
          <w:u w:val="single"/>
        </w:rPr>
        <w:t>（应明确分期</w:t>
      </w:r>
      <w:r>
        <w:rPr>
          <w:bCs/>
          <w:sz w:val="24"/>
          <w:szCs w:val="24"/>
          <w:u w:val="single"/>
          <w:lang w:val="en"/>
        </w:rPr>
        <w:t>/</w:t>
      </w:r>
      <w:r>
        <w:rPr>
          <w:bCs/>
          <w:sz w:val="24"/>
          <w:szCs w:val="24"/>
          <w:u w:val="single"/>
          <w:lang w:val="en"/>
        </w:rPr>
        <w:t>分项验收的工作安排</w:t>
      </w:r>
      <w:r>
        <w:rPr>
          <w:bCs/>
          <w:sz w:val="24"/>
          <w:szCs w:val="24"/>
          <w:u w:val="single"/>
        </w:rPr>
        <w:t>）</w:t>
      </w:r>
      <w:r>
        <w:rPr>
          <w:bCs/>
          <w:sz w:val="24"/>
          <w:szCs w:val="24"/>
          <w:u w:val="single"/>
        </w:rPr>
        <w:t xml:space="preserve">  </w:t>
      </w:r>
    </w:p>
    <w:p w:rsidR="000D3AED" w:rsidRDefault="00DF056C" w:rsidP="005D0A05">
      <w:pPr>
        <w:adjustRightInd w:val="0"/>
        <w:snapToGrid w:val="0"/>
        <w:spacing w:line="360" w:lineRule="auto"/>
        <w:ind w:firstLineChars="200" w:firstLine="446"/>
        <w:rPr>
          <w:bCs/>
          <w:sz w:val="24"/>
          <w:szCs w:val="24"/>
        </w:rPr>
      </w:pPr>
      <w:r>
        <w:rPr>
          <w:bCs/>
          <w:sz w:val="24"/>
          <w:szCs w:val="24"/>
        </w:rPr>
        <w:t>（</w:t>
      </w:r>
      <w:r>
        <w:rPr>
          <w:bCs/>
          <w:sz w:val="24"/>
          <w:szCs w:val="24"/>
        </w:rPr>
        <w:t>4</w:t>
      </w:r>
      <w:r>
        <w:rPr>
          <w:bCs/>
          <w:sz w:val="24"/>
          <w:szCs w:val="24"/>
        </w:rPr>
        <w:t>）履约验收程序：</w:t>
      </w:r>
      <w:r>
        <w:rPr>
          <w:bCs/>
          <w:sz w:val="24"/>
          <w:szCs w:val="24"/>
          <w:u w:val="single"/>
        </w:rPr>
        <w:t xml:space="preserve">                                         </w:t>
      </w:r>
    </w:p>
    <w:p w:rsidR="000D3AED" w:rsidRDefault="00DF056C" w:rsidP="005D0A05">
      <w:pPr>
        <w:adjustRightInd w:val="0"/>
        <w:snapToGrid w:val="0"/>
        <w:spacing w:line="360" w:lineRule="auto"/>
        <w:ind w:firstLineChars="200" w:firstLine="446"/>
        <w:rPr>
          <w:bCs/>
          <w:sz w:val="24"/>
          <w:szCs w:val="24"/>
          <w:u w:val="single"/>
        </w:rPr>
      </w:pPr>
      <w:r>
        <w:rPr>
          <w:bCs/>
          <w:sz w:val="24"/>
          <w:szCs w:val="24"/>
        </w:rPr>
        <w:t>（</w:t>
      </w:r>
      <w:r>
        <w:rPr>
          <w:bCs/>
          <w:sz w:val="24"/>
          <w:szCs w:val="24"/>
        </w:rPr>
        <w:t>5</w:t>
      </w:r>
      <w:r>
        <w:rPr>
          <w:bCs/>
          <w:sz w:val="24"/>
          <w:szCs w:val="24"/>
        </w:rPr>
        <w:t>）履约验收的内容：</w:t>
      </w:r>
      <w:r>
        <w:rPr>
          <w:bCs/>
          <w:sz w:val="24"/>
          <w:szCs w:val="24"/>
          <w:u w:val="single"/>
        </w:rPr>
        <w:t xml:space="preserve"> </w:t>
      </w:r>
      <w:r>
        <w:rPr>
          <w:bCs/>
          <w:sz w:val="24"/>
          <w:szCs w:val="24"/>
          <w:u w:val="single"/>
        </w:rPr>
        <w:t>（应当包括每一项技术和商务要求的履约情况，特别是落实政府采购扶持中小企业，支持绿色发展和乡村振兴等政策情况）</w:t>
      </w:r>
      <w:r>
        <w:rPr>
          <w:bCs/>
          <w:sz w:val="24"/>
          <w:szCs w:val="24"/>
          <w:u w:val="single"/>
        </w:rPr>
        <w:t xml:space="preserve">                                      </w:t>
      </w:r>
    </w:p>
    <w:p w:rsidR="000D3AED" w:rsidRDefault="00DF056C" w:rsidP="005D0A05">
      <w:pPr>
        <w:adjustRightInd w:val="0"/>
        <w:snapToGrid w:val="0"/>
        <w:spacing w:line="360" w:lineRule="auto"/>
        <w:ind w:firstLineChars="200" w:firstLine="446"/>
        <w:rPr>
          <w:bCs/>
          <w:sz w:val="24"/>
          <w:szCs w:val="24"/>
          <w:u w:val="single"/>
        </w:rPr>
      </w:pPr>
      <w:r>
        <w:rPr>
          <w:bCs/>
          <w:sz w:val="24"/>
          <w:szCs w:val="24"/>
        </w:rPr>
        <w:t>（</w:t>
      </w:r>
      <w:r>
        <w:rPr>
          <w:bCs/>
          <w:sz w:val="24"/>
          <w:szCs w:val="24"/>
        </w:rPr>
        <w:t>6</w:t>
      </w:r>
      <w:r>
        <w:rPr>
          <w:bCs/>
          <w:sz w:val="24"/>
          <w:szCs w:val="24"/>
        </w:rPr>
        <w:t>）履约验收标准：</w:t>
      </w:r>
      <w:r>
        <w:rPr>
          <w:bCs/>
          <w:sz w:val="24"/>
          <w:szCs w:val="24"/>
          <w:u w:val="single"/>
        </w:rPr>
        <w:t xml:space="preserve">                                         </w:t>
      </w:r>
    </w:p>
    <w:p w:rsidR="000D3AED" w:rsidRDefault="00DF056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bCs/>
          <w:sz w:val="24"/>
          <w:szCs w:val="24"/>
        </w:rPr>
        <w:t>（</w:t>
      </w:r>
      <w:r>
        <w:rPr>
          <w:rFonts w:ascii="Times New Roman" w:eastAsia="宋体" w:hAnsi="Times New Roman" w:cs="Times New Roman"/>
          <w:bCs/>
          <w:sz w:val="24"/>
          <w:szCs w:val="24"/>
        </w:rPr>
        <w:t>7</w:t>
      </w:r>
      <w:r>
        <w:rPr>
          <w:rFonts w:ascii="Times New Roman" w:eastAsia="宋体" w:hAnsi="Times New Roman" w:cs="Times New Roman"/>
          <w:bCs/>
          <w:sz w:val="24"/>
          <w:szCs w:val="24"/>
        </w:rPr>
        <w:t>）是否以采购活动中供应商提供的样品作为参考：</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是</w:t>
      </w:r>
      <w:r>
        <w:rPr>
          <w:rFonts w:ascii="Times New Roman" w:eastAsia="宋体" w:hAnsi="Times New Roman" w:cs="Times New Roman"/>
          <w:bCs/>
          <w:sz w:val="24"/>
          <w:szCs w:val="24"/>
        </w:rPr>
        <w:t xml:space="preserve">  </w:t>
      </w:r>
      <w:r>
        <w:rPr>
          <w:rFonts w:ascii="Times New Roman" w:eastAsia="宋体" w:hAnsi="Times New Roman" w:cs="Times New Roman"/>
          <w:sz w:val="24"/>
          <w:szCs w:val="24"/>
        </w:rPr>
        <w:sym w:font="Wingdings" w:char="F0A8"/>
      </w:r>
      <w:r>
        <w:rPr>
          <w:rFonts w:ascii="Times New Roman" w:eastAsia="宋体" w:hAnsi="Times New Roman" w:cs="Times New Roman"/>
          <w:bCs/>
          <w:sz w:val="24"/>
          <w:szCs w:val="24"/>
        </w:rPr>
        <w:t>否</w:t>
      </w:r>
    </w:p>
    <w:p w:rsidR="000D3AED" w:rsidRDefault="00DF056C" w:rsidP="005D0A05">
      <w:pPr>
        <w:adjustRightInd w:val="0"/>
        <w:snapToGrid w:val="0"/>
        <w:spacing w:line="360" w:lineRule="auto"/>
        <w:ind w:firstLineChars="200" w:firstLine="446"/>
        <w:rPr>
          <w:bCs/>
          <w:sz w:val="24"/>
          <w:szCs w:val="24"/>
          <w:u w:val="single"/>
        </w:rPr>
      </w:pPr>
      <w:r>
        <w:rPr>
          <w:bCs/>
          <w:sz w:val="24"/>
          <w:szCs w:val="24"/>
        </w:rPr>
        <w:t>（</w:t>
      </w:r>
      <w:r>
        <w:rPr>
          <w:bCs/>
          <w:sz w:val="24"/>
          <w:szCs w:val="24"/>
        </w:rPr>
        <w:t>8</w:t>
      </w:r>
      <w:r>
        <w:rPr>
          <w:bCs/>
          <w:sz w:val="24"/>
          <w:szCs w:val="24"/>
        </w:rPr>
        <w:t>）履约验收其他事项：</w:t>
      </w:r>
      <w:r>
        <w:rPr>
          <w:bCs/>
          <w:sz w:val="24"/>
          <w:szCs w:val="24"/>
          <w:u w:val="single"/>
        </w:rPr>
        <w:t xml:space="preserve">      </w:t>
      </w:r>
      <w:r>
        <w:rPr>
          <w:bCs/>
          <w:sz w:val="24"/>
          <w:szCs w:val="24"/>
          <w:u w:val="single"/>
        </w:rPr>
        <w:t>（产权过户登记等）</w:t>
      </w:r>
      <w:r>
        <w:rPr>
          <w:bCs/>
          <w:sz w:val="24"/>
          <w:szCs w:val="24"/>
          <w:u w:val="single"/>
        </w:rPr>
        <w:t xml:space="preserve">          </w:t>
      </w:r>
    </w:p>
    <w:p w:rsidR="000D3AED" w:rsidRDefault="00DF056C">
      <w:pPr>
        <w:numPr>
          <w:ilvl w:val="0"/>
          <w:numId w:val="1"/>
        </w:numPr>
        <w:adjustRightInd w:val="0"/>
        <w:snapToGrid w:val="0"/>
        <w:spacing w:line="360" w:lineRule="auto"/>
        <w:ind w:firstLineChars="200" w:firstLine="448"/>
        <w:rPr>
          <w:b/>
          <w:sz w:val="24"/>
          <w:szCs w:val="24"/>
        </w:rPr>
      </w:pPr>
      <w:r>
        <w:rPr>
          <w:b/>
          <w:sz w:val="24"/>
          <w:szCs w:val="24"/>
        </w:rPr>
        <w:t>组成合同的文件</w:t>
      </w:r>
    </w:p>
    <w:p w:rsidR="000D3AED" w:rsidRDefault="00DF056C" w:rsidP="005D0A05">
      <w:pPr>
        <w:adjustRightInd w:val="0"/>
        <w:snapToGrid w:val="0"/>
        <w:spacing w:line="360" w:lineRule="auto"/>
        <w:ind w:firstLineChars="200" w:firstLine="446"/>
        <w:rPr>
          <w:sz w:val="24"/>
          <w:szCs w:val="24"/>
        </w:rPr>
      </w:pPr>
      <w:r>
        <w:rPr>
          <w:sz w:val="24"/>
          <w:szCs w:val="24"/>
        </w:rPr>
        <w:t>本协议书与下列文件一起构成合同文件，如下述文件之间有任何抵触、矛盾或歧义，应按以下顺序解释：</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1</w:t>
      </w:r>
      <w:r>
        <w:rPr>
          <w:sz w:val="24"/>
          <w:szCs w:val="24"/>
        </w:rPr>
        <w:t>）政府采购合同协议书及其变更、补充协议</w:t>
      </w:r>
    </w:p>
    <w:p w:rsidR="000D3AED" w:rsidRDefault="00DF056C" w:rsidP="005D0A05">
      <w:pPr>
        <w:adjustRightInd w:val="0"/>
        <w:snapToGrid w:val="0"/>
        <w:spacing w:line="360" w:lineRule="auto"/>
        <w:ind w:firstLineChars="200" w:firstLine="446"/>
        <w:rPr>
          <w:sz w:val="24"/>
          <w:szCs w:val="24"/>
        </w:rPr>
      </w:pPr>
      <w:r>
        <w:rPr>
          <w:sz w:val="24"/>
          <w:szCs w:val="24"/>
        </w:rPr>
        <w:lastRenderedPageBreak/>
        <w:t>（</w:t>
      </w:r>
      <w:r>
        <w:rPr>
          <w:sz w:val="24"/>
          <w:szCs w:val="24"/>
        </w:rPr>
        <w:t>2</w:t>
      </w:r>
      <w:r>
        <w:rPr>
          <w:sz w:val="24"/>
          <w:szCs w:val="24"/>
        </w:rPr>
        <w:t>）政府采购合同专用条款</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3</w:t>
      </w:r>
      <w:r>
        <w:rPr>
          <w:sz w:val="24"/>
          <w:szCs w:val="24"/>
        </w:rPr>
        <w:t>）政府采购合同通用条款</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4</w:t>
      </w:r>
      <w:r>
        <w:rPr>
          <w:sz w:val="24"/>
          <w:szCs w:val="24"/>
        </w:rPr>
        <w:t>）中标（成交）通知书</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5</w:t>
      </w:r>
      <w:r>
        <w:rPr>
          <w:sz w:val="24"/>
          <w:szCs w:val="24"/>
        </w:rPr>
        <w:t>）投标（响应）文件</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6</w:t>
      </w:r>
      <w:r>
        <w:rPr>
          <w:sz w:val="24"/>
          <w:szCs w:val="24"/>
        </w:rPr>
        <w:t>）采购文件</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7</w:t>
      </w:r>
      <w:r>
        <w:rPr>
          <w:sz w:val="24"/>
          <w:szCs w:val="24"/>
        </w:rPr>
        <w:t>）有关技术文件，图纸</w:t>
      </w:r>
    </w:p>
    <w:p w:rsidR="000D3AED" w:rsidRDefault="00DF056C">
      <w:pPr>
        <w:pStyle w:val="AONormal"/>
        <w:snapToGrid w:val="0"/>
        <w:spacing w:line="360" w:lineRule="auto"/>
        <w:ind w:firstLine="446"/>
        <w:rPr>
          <w:rFonts w:ascii="Times New Roman" w:eastAsia="宋体" w:hAnsi="Times New Roman" w:cs="Times New Roman"/>
          <w:kern w:val="2"/>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0D3AED" w:rsidRDefault="00DF056C">
      <w:pPr>
        <w:numPr>
          <w:ilvl w:val="0"/>
          <w:numId w:val="1"/>
        </w:numPr>
        <w:adjustRightInd w:val="0"/>
        <w:snapToGrid w:val="0"/>
        <w:spacing w:line="360" w:lineRule="auto"/>
        <w:ind w:firstLineChars="200" w:firstLine="448"/>
        <w:rPr>
          <w:b/>
          <w:sz w:val="24"/>
          <w:szCs w:val="24"/>
        </w:rPr>
      </w:pPr>
      <w:r>
        <w:rPr>
          <w:b/>
          <w:sz w:val="24"/>
          <w:szCs w:val="24"/>
        </w:rPr>
        <w:t>合同生效</w:t>
      </w:r>
    </w:p>
    <w:p w:rsidR="000D3AED" w:rsidRDefault="00DF056C" w:rsidP="005D0A05">
      <w:pPr>
        <w:adjustRightInd w:val="0"/>
        <w:snapToGrid w:val="0"/>
        <w:spacing w:line="360" w:lineRule="auto"/>
        <w:ind w:firstLineChars="200" w:firstLine="446"/>
        <w:rPr>
          <w:sz w:val="24"/>
          <w:szCs w:val="24"/>
        </w:rPr>
      </w:pPr>
      <w:r>
        <w:rPr>
          <w:sz w:val="24"/>
          <w:szCs w:val="24"/>
        </w:rPr>
        <w:t>本合同自</w:t>
      </w:r>
      <w:r>
        <w:rPr>
          <w:sz w:val="24"/>
          <w:szCs w:val="24"/>
          <w:u w:val="single"/>
        </w:rPr>
        <w:t xml:space="preserve">                             </w:t>
      </w:r>
      <w:r>
        <w:rPr>
          <w:sz w:val="24"/>
          <w:szCs w:val="24"/>
        </w:rPr>
        <w:t>生效。</w:t>
      </w:r>
    </w:p>
    <w:p w:rsidR="000D3AED" w:rsidRDefault="00DF056C">
      <w:pPr>
        <w:numPr>
          <w:ilvl w:val="0"/>
          <w:numId w:val="1"/>
        </w:numPr>
        <w:adjustRightInd w:val="0"/>
        <w:snapToGrid w:val="0"/>
        <w:spacing w:line="360" w:lineRule="auto"/>
        <w:ind w:firstLineChars="200" w:firstLine="448"/>
        <w:rPr>
          <w:b/>
          <w:sz w:val="24"/>
          <w:szCs w:val="24"/>
        </w:rPr>
      </w:pPr>
      <w:r>
        <w:rPr>
          <w:b/>
          <w:sz w:val="24"/>
          <w:szCs w:val="24"/>
        </w:rPr>
        <w:t>合同份数</w:t>
      </w:r>
    </w:p>
    <w:p w:rsidR="000D3AED" w:rsidRDefault="00DF056C" w:rsidP="005D0A05">
      <w:pPr>
        <w:adjustRightInd w:val="0"/>
        <w:snapToGrid w:val="0"/>
        <w:spacing w:line="360" w:lineRule="auto"/>
        <w:ind w:firstLineChars="200" w:firstLine="446"/>
        <w:rPr>
          <w:sz w:val="24"/>
          <w:szCs w:val="24"/>
        </w:rPr>
      </w:pPr>
      <w:r>
        <w:rPr>
          <w:sz w:val="24"/>
          <w:szCs w:val="24"/>
        </w:rPr>
        <w:t>本合同一式</w:t>
      </w:r>
      <w:r>
        <w:rPr>
          <w:sz w:val="24"/>
          <w:szCs w:val="24"/>
          <w:u w:val="single"/>
        </w:rPr>
        <w:t xml:space="preserve">    </w:t>
      </w:r>
      <w:r>
        <w:rPr>
          <w:sz w:val="24"/>
          <w:szCs w:val="24"/>
        </w:rPr>
        <w:t>份，甲方执</w:t>
      </w:r>
      <w:r>
        <w:rPr>
          <w:sz w:val="24"/>
          <w:szCs w:val="24"/>
          <w:u w:val="single"/>
        </w:rPr>
        <w:t xml:space="preserve">    </w:t>
      </w:r>
      <w:r>
        <w:rPr>
          <w:sz w:val="24"/>
          <w:szCs w:val="24"/>
        </w:rPr>
        <w:t>份，乙方执</w:t>
      </w:r>
      <w:r>
        <w:rPr>
          <w:sz w:val="24"/>
          <w:szCs w:val="24"/>
          <w:u w:val="single"/>
        </w:rPr>
        <w:t xml:space="preserve">    </w:t>
      </w:r>
      <w:r>
        <w:rPr>
          <w:sz w:val="24"/>
          <w:szCs w:val="24"/>
        </w:rPr>
        <w:t>份，均具有同等法律效力。</w:t>
      </w:r>
    </w:p>
    <w:p w:rsidR="000D3AED" w:rsidRDefault="00DF056C" w:rsidP="005D0A05">
      <w:pPr>
        <w:adjustRightInd w:val="0"/>
        <w:snapToGrid w:val="0"/>
        <w:spacing w:line="360" w:lineRule="auto"/>
        <w:ind w:firstLineChars="200" w:firstLine="446"/>
        <w:rPr>
          <w:sz w:val="24"/>
          <w:szCs w:val="24"/>
        </w:rPr>
      </w:pPr>
      <w:r>
        <w:rPr>
          <w:sz w:val="24"/>
          <w:szCs w:val="24"/>
        </w:rPr>
        <w:t>合同订立时间：</w:t>
      </w:r>
      <w:r>
        <w:rPr>
          <w:sz w:val="24"/>
          <w:szCs w:val="24"/>
          <w:u w:val="single"/>
        </w:rPr>
        <w:t xml:space="preserve">         </w:t>
      </w:r>
      <w:r>
        <w:rPr>
          <w:sz w:val="24"/>
          <w:szCs w:val="24"/>
        </w:rPr>
        <w:t>年</w:t>
      </w:r>
      <w:r>
        <w:rPr>
          <w:sz w:val="24"/>
          <w:szCs w:val="24"/>
          <w:u w:val="single"/>
        </w:rPr>
        <w:t xml:space="preserve">      </w:t>
      </w:r>
      <w:r>
        <w:rPr>
          <w:sz w:val="24"/>
          <w:szCs w:val="24"/>
        </w:rPr>
        <w:t>月</w:t>
      </w:r>
      <w:r>
        <w:rPr>
          <w:sz w:val="24"/>
          <w:szCs w:val="24"/>
          <w:u w:val="single"/>
        </w:rPr>
        <w:t xml:space="preserve">      </w:t>
      </w:r>
      <w:r>
        <w:rPr>
          <w:sz w:val="24"/>
          <w:szCs w:val="24"/>
        </w:rPr>
        <w:t>日</w:t>
      </w:r>
    </w:p>
    <w:p w:rsidR="000D3AED" w:rsidRDefault="00DF056C" w:rsidP="005D0A05">
      <w:pPr>
        <w:adjustRightInd w:val="0"/>
        <w:snapToGrid w:val="0"/>
        <w:spacing w:line="360" w:lineRule="auto"/>
        <w:ind w:firstLineChars="200" w:firstLine="446"/>
        <w:rPr>
          <w:sz w:val="24"/>
          <w:szCs w:val="24"/>
        </w:rPr>
      </w:pPr>
      <w:r>
        <w:rPr>
          <w:sz w:val="24"/>
          <w:szCs w:val="24"/>
        </w:rPr>
        <w:t>合同订立地点：</w:t>
      </w:r>
      <w:r>
        <w:rPr>
          <w:sz w:val="24"/>
          <w:szCs w:val="24"/>
          <w:u w:val="single"/>
        </w:rPr>
        <w:t xml:space="preserve">                           </w:t>
      </w:r>
    </w:p>
    <w:p w:rsidR="000D3AED" w:rsidRDefault="00DF056C" w:rsidP="005D0A05">
      <w:pPr>
        <w:adjustRightInd w:val="0"/>
        <w:snapToGrid w:val="0"/>
        <w:spacing w:line="360" w:lineRule="auto"/>
        <w:ind w:firstLineChars="200" w:firstLine="446"/>
      </w:pPr>
      <w:r>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0D3AE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4"/>
              </w:rPr>
            </w:pPr>
            <w:r>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0D3AED" w:rsidRDefault="00DF056C">
            <w:pPr>
              <w:adjustRightInd w:val="0"/>
              <w:snapToGrid w:val="0"/>
              <w:spacing w:line="300" w:lineRule="exact"/>
              <w:jc w:val="center"/>
              <w:rPr>
                <w:szCs w:val="24"/>
              </w:rPr>
            </w:pPr>
            <w:r>
              <w:rPr>
                <w:szCs w:val="21"/>
              </w:rPr>
              <w:t>乙方（供应商）</w:t>
            </w:r>
          </w:p>
        </w:tc>
      </w:tr>
      <w:tr w:rsidR="000D3AE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法定代表人</w:t>
            </w:r>
          </w:p>
          <w:p w:rsidR="000D3AED" w:rsidRDefault="00DF056C">
            <w:pPr>
              <w:adjustRightInd w:val="0"/>
              <w:snapToGrid w:val="0"/>
              <w:spacing w:line="300" w:lineRule="exact"/>
              <w:ind w:firstLineChars="48" w:firstLine="93"/>
              <w:jc w:val="center"/>
              <w:rPr>
                <w:szCs w:val="21"/>
              </w:rPr>
            </w:pPr>
            <w:r>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法定代表人</w:t>
            </w:r>
          </w:p>
          <w:p w:rsidR="000D3AED" w:rsidRDefault="00DF056C">
            <w:pPr>
              <w:adjustRightInd w:val="0"/>
              <w:snapToGrid w:val="0"/>
              <w:spacing w:line="300" w:lineRule="exact"/>
              <w:jc w:val="center"/>
              <w:rPr>
                <w:szCs w:val="21"/>
              </w:rPr>
            </w:pPr>
            <w:r>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zCs w:val="21"/>
              </w:rPr>
            </w:pPr>
          </w:p>
        </w:tc>
      </w:tr>
      <w:tr w:rsidR="000D3AE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0D3AED" w:rsidRDefault="000D3AE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0D3AED" w:rsidRDefault="000D3AE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住</w:t>
            </w:r>
            <w:r>
              <w:rPr>
                <w:szCs w:val="21"/>
              </w:rPr>
              <w:t xml:space="preserve">  </w:t>
            </w:r>
            <w:r>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住</w:t>
            </w:r>
            <w:r>
              <w:rPr>
                <w:szCs w:val="21"/>
              </w:rPr>
              <w:t xml:space="preserve">  </w:t>
            </w:r>
            <w:r>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联</w:t>
            </w:r>
            <w:r>
              <w:rPr>
                <w:szCs w:val="21"/>
              </w:rPr>
              <w:t xml:space="preserve"> </w:t>
            </w:r>
            <w:r>
              <w:rPr>
                <w:szCs w:val="21"/>
              </w:rPr>
              <w:t>系</w:t>
            </w:r>
            <w:r>
              <w:rPr>
                <w:szCs w:val="21"/>
              </w:rPr>
              <w:t xml:space="preserve"> </w:t>
            </w:r>
            <w:r>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0D3AED" w:rsidRDefault="000D3AE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0D3AED" w:rsidRDefault="00DF056C">
            <w:pPr>
              <w:adjustRightInd w:val="0"/>
              <w:snapToGrid w:val="0"/>
              <w:spacing w:line="300" w:lineRule="exact"/>
              <w:jc w:val="center"/>
              <w:rPr>
                <w:szCs w:val="21"/>
              </w:rPr>
            </w:pPr>
            <w:r>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0D3AED" w:rsidRDefault="000D3AED">
            <w:pPr>
              <w:adjustRightInd w:val="0"/>
              <w:snapToGrid w:val="0"/>
              <w:spacing w:line="300" w:lineRule="exact"/>
              <w:jc w:val="center"/>
              <w:rPr>
                <w:spacing w:val="20"/>
                <w:szCs w:val="21"/>
              </w:rPr>
            </w:pPr>
          </w:p>
        </w:tc>
      </w:tr>
      <w:tr w:rsidR="000D3AE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0D3AED" w:rsidRDefault="00DF056C">
            <w:pPr>
              <w:pStyle w:val="a5"/>
              <w:adjustRightInd w:val="0"/>
              <w:snapToGrid w:val="0"/>
              <w:spacing w:beforeLines="50" w:before="142" w:line="360" w:lineRule="auto"/>
              <w:rPr>
                <w:spacing w:val="20"/>
                <w:szCs w:val="21"/>
              </w:rPr>
            </w:pPr>
            <w:r>
              <w:rPr>
                <w:szCs w:val="21"/>
              </w:rPr>
              <w:t>注：涉及联合体或其他合同主体的信息应按上表格式加列。</w:t>
            </w:r>
          </w:p>
        </w:tc>
      </w:tr>
    </w:tbl>
    <w:p w:rsidR="000D3AED" w:rsidRDefault="00DF056C">
      <w:pPr>
        <w:pStyle w:val="2"/>
        <w:adjustRightInd w:val="0"/>
        <w:snapToGrid w:val="0"/>
        <w:spacing w:beforeLines="50" w:before="142"/>
        <w:jc w:val="center"/>
        <w:rPr>
          <w:rFonts w:ascii="Times New Roman" w:eastAsia="黑体" w:hAnsi="Times New Roman" w:cs="Times New Roman"/>
          <w:sz w:val="28"/>
          <w:szCs w:val="28"/>
        </w:rPr>
      </w:pPr>
      <w:r>
        <w:rPr>
          <w:rFonts w:ascii="Times New Roman" w:hAnsi="Times New Roman" w:cs="Times New Roman"/>
          <w:b w:val="0"/>
          <w:bCs w:val="0"/>
          <w:szCs w:val="21"/>
          <w:u w:val="single"/>
        </w:rPr>
        <w:br w:type="page"/>
      </w:r>
      <w:bookmarkStart w:id="12" w:name="_Toc27624"/>
      <w:r>
        <w:rPr>
          <w:rFonts w:ascii="Times New Roman" w:eastAsia="黑体" w:hAnsi="Times New Roman" w:cs="Times New Roman"/>
          <w:b w:val="0"/>
          <w:bCs w:val="0"/>
          <w:sz w:val="28"/>
          <w:szCs w:val="28"/>
        </w:rPr>
        <w:lastRenderedPageBreak/>
        <w:t>第二节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政府采购合同通用条款</w:t>
      </w:r>
      <w:bookmarkEnd w:id="12"/>
    </w:p>
    <w:p w:rsidR="000D3AED" w:rsidRDefault="00DF056C">
      <w:pPr>
        <w:tabs>
          <w:tab w:val="left" w:pos="8820"/>
          <w:tab w:val="left" w:pos="9345"/>
          <w:tab w:val="left" w:pos="9765"/>
        </w:tabs>
        <w:adjustRightInd w:val="0"/>
        <w:snapToGrid w:val="0"/>
        <w:spacing w:line="360" w:lineRule="auto"/>
        <w:ind w:firstLineChars="200" w:firstLine="448"/>
        <w:jc w:val="left"/>
        <w:rPr>
          <w:b/>
          <w:bCs/>
          <w:sz w:val="24"/>
          <w:szCs w:val="24"/>
        </w:rPr>
      </w:pPr>
      <w:r>
        <w:rPr>
          <w:b/>
          <w:sz w:val="24"/>
          <w:szCs w:val="24"/>
        </w:rPr>
        <w:t xml:space="preserve">1. </w:t>
      </w:r>
      <w:r>
        <w:rPr>
          <w:b/>
          <w:bCs/>
          <w:sz w:val="24"/>
          <w:szCs w:val="24"/>
        </w:rPr>
        <w:t>定义</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1.1</w:t>
      </w:r>
      <w:r>
        <w:rPr>
          <w:color w:val="000000" w:themeColor="text1"/>
          <w:sz w:val="24"/>
          <w:szCs w:val="24"/>
        </w:rPr>
        <w:t>合同当事人</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）采购人（以下称甲方）是指使用财政性资金，通过政府采购方式向供应商购买货物及其相关服务的国家机关、事业单位、团体组织。</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）供应商（以下称乙方）是指参加政府采购活动并且中标（成交），向采购人提供合同约定的货物及其相关服务的法人、非法人组织或者自然人。</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）其他合同主体是指除采购人和供应商以外，</w:t>
      </w:r>
      <w:r>
        <w:rPr>
          <w:bCs/>
          <w:color w:val="000000" w:themeColor="text1"/>
          <w:sz w:val="24"/>
          <w:szCs w:val="24"/>
        </w:rPr>
        <w:t>依法参与合同缔结或履行，享有权利、承担义务的合同当事人</w:t>
      </w:r>
      <w:r>
        <w:rPr>
          <w:sz w:val="24"/>
          <w:szCs w:val="24"/>
        </w:rPr>
        <w:t>。</w:t>
      </w:r>
    </w:p>
    <w:p w:rsidR="000D3AED" w:rsidRDefault="00DF056C" w:rsidP="005D0A05">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1.2</w:t>
      </w:r>
      <w:r>
        <w:rPr>
          <w:sz w:val="24"/>
          <w:szCs w:val="24"/>
        </w:rPr>
        <w:t>本合同下列术语应解释为：</w:t>
      </w:r>
    </w:p>
    <w:p w:rsidR="000D3AED" w:rsidRDefault="00DF056C" w:rsidP="005D0A05">
      <w:pPr>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w:t>
      </w:r>
      <w:r>
        <w:rPr>
          <w:sz w:val="24"/>
          <w:szCs w:val="24"/>
        </w:rPr>
        <w:t>“</w:t>
      </w:r>
      <w:r>
        <w:rPr>
          <w:sz w:val="24"/>
          <w:szCs w:val="24"/>
        </w:rPr>
        <w:t>合同</w:t>
      </w:r>
      <w:r>
        <w:rPr>
          <w:sz w:val="24"/>
          <w:szCs w:val="24"/>
        </w:rPr>
        <w:t>”</w:t>
      </w:r>
      <w:r>
        <w:rPr>
          <w:sz w:val="24"/>
          <w:szCs w:val="24"/>
        </w:rPr>
        <w:t>系指</w:t>
      </w:r>
      <w:r>
        <w:rPr>
          <w:bCs/>
          <w:color w:val="000000" w:themeColor="text1"/>
          <w:sz w:val="24"/>
          <w:szCs w:val="24"/>
        </w:rPr>
        <w:t>合同当事人意思表示达成一致的任何协议，包括签署的</w:t>
      </w:r>
      <w:r>
        <w:rPr>
          <w:sz w:val="24"/>
          <w:szCs w:val="24"/>
        </w:rPr>
        <w:t>政府采购合同协议书及其变更、补充协议，政府采购合同专用条款，政府采购合同通用条款，中标（成交）通知书，投标（响应）文件，采购文件，有关技术文件和图纸，以及</w:t>
      </w:r>
      <w:r>
        <w:rPr>
          <w:color w:val="000000" w:themeColor="text1"/>
          <w:sz w:val="24"/>
          <w:szCs w:val="24"/>
        </w:rPr>
        <w:t>国家法律、行政法规和规章制度规定或合同约定的作为合同组成部分的其他文件</w:t>
      </w:r>
      <w:r>
        <w:rPr>
          <w:sz w:val="24"/>
          <w:szCs w:val="24"/>
        </w:rPr>
        <w:t>。</w:t>
      </w:r>
    </w:p>
    <w:p w:rsidR="000D3AED" w:rsidRDefault="00DF056C" w:rsidP="005D0A05">
      <w:pPr>
        <w:tabs>
          <w:tab w:val="left" w:pos="570"/>
          <w:tab w:val="left" w:pos="9240"/>
          <w:tab w:val="left" w:pos="9555"/>
        </w:tabs>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w:t>
      </w:r>
      <w:r>
        <w:rPr>
          <w:sz w:val="24"/>
          <w:szCs w:val="24"/>
        </w:rPr>
        <w:t>“</w:t>
      </w:r>
      <w:r>
        <w:rPr>
          <w:sz w:val="24"/>
          <w:szCs w:val="24"/>
        </w:rPr>
        <w:t>合同价款</w:t>
      </w:r>
      <w:r>
        <w:rPr>
          <w:sz w:val="24"/>
          <w:szCs w:val="24"/>
        </w:rPr>
        <w:t>”</w:t>
      </w:r>
      <w:r>
        <w:rPr>
          <w:sz w:val="24"/>
          <w:szCs w:val="24"/>
        </w:rPr>
        <w:t>系指根据本合同规定乙方在全面履行合同义务后甲方应支付给乙方的价款。</w:t>
      </w:r>
    </w:p>
    <w:p w:rsidR="000D3AED" w:rsidRDefault="00DF056C" w:rsidP="005D0A0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sz w:val="24"/>
          <w:szCs w:val="24"/>
        </w:rPr>
        <w:t>（</w:t>
      </w:r>
      <w:r>
        <w:rPr>
          <w:sz w:val="24"/>
          <w:szCs w:val="24"/>
        </w:rPr>
        <w:t>3</w:t>
      </w:r>
      <w:r>
        <w:rPr>
          <w:sz w:val="24"/>
          <w:szCs w:val="24"/>
        </w:rPr>
        <w:t>）</w:t>
      </w:r>
      <w:r>
        <w:rPr>
          <w:sz w:val="24"/>
          <w:szCs w:val="24"/>
        </w:rPr>
        <w:t>“</w:t>
      </w:r>
      <w:r>
        <w:rPr>
          <w:sz w:val="24"/>
          <w:szCs w:val="24"/>
        </w:rPr>
        <w:t>货物</w:t>
      </w:r>
      <w:r>
        <w:rPr>
          <w:sz w:val="24"/>
          <w:szCs w:val="24"/>
        </w:rPr>
        <w:t>”</w:t>
      </w:r>
      <w:r>
        <w:rPr>
          <w:sz w:val="24"/>
          <w:szCs w:val="24"/>
        </w:rPr>
        <w:t>系指乙方根据本合同规定须向甲方提供的各种形态和种类的物品，包括原材料、设备、产品（</w:t>
      </w:r>
      <w:r>
        <w:rPr>
          <w:color w:val="000000" w:themeColor="text1"/>
          <w:sz w:val="24"/>
          <w:szCs w:val="24"/>
        </w:rPr>
        <w:t>包括软件）及相关的其备品备件、工具、手册及</w:t>
      </w:r>
      <w:r>
        <w:rPr>
          <w:color w:val="000000" w:themeColor="text1"/>
          <w:sz w:val="24"/>
          <w:szCs w:val="24"/>
          <w:lang w:val="en"/>
        </w:rPr>
        <w:t>其他</w:t>
      </w:r>
      <w:r>
        <w:rPr>
          <w:color w:val="000000" w:themeColor="text1"/>
          <w:sz w:val="24"/>
          <w:szCs w:val="24"/>
        </w:rPr>
        <w:t>技术资料和材料等。</w:t>
      </w:r>
    </w:p>
    <w:p w:rsidR="000D3AED" w:rsidRDefault="00DF056C" w:rsidP="005D0A05">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4</w:t>
      </w:r>
      <w:r>
        <w:rPr>
          <w:color w:val="000000" w:themeColor="text1"/>
          <w:sz w:val="24"/>
          <w:szCs w:val="24"/>
        </w:rPr>
        <w:t>）</w:t>
      </w:r>
      <w:r>
        <w:rPr>
          <w:color w:val="000000" w:themeColor="text1"/>
          <w:sz w:val="24"/>
          <w:szCs w:val="24"/>
        </w:rPr>
        <w:t>“</w:t>
      </w:r>
      <w:r>
        <w:rPr>
          <w:sz w:val="24"/>
          <w:szCs w:val="24"/>
        </w:rPr>
        <w:t>相关</w:t>
      </w:r>
      <w:r>
        <w:rPr>
          <w:color w:val="000000" w:themeColor="text1"/>
          <w:sz w:val="24"/>
          <w:szCs w:val="24"/>
        </w:rPr>
        <w:t>服务</w:t>
      </w:r>
      <w:r>
        <w:rPr>
          <w:color w:val="000000" w:themeColor="text1"/>
          <w:sz w:val="24"/>
          <w:szCs w:val="24"/>
        </w:rPr>
        <w:t>”</w:t>
      </w:r>
      <w:r>
        <w:rPr>
          <w:color w:val="000000" w:themeColor="text1"/>
          <w:sz w:val="24"/>
          <w:szCs w:val="24"/>
        </w:rPr>
        <w:t>系指根据合同规定，乙方应提供的与货物有关的技术、管理和</w:t>
      </w:r>
      <w:r>
        <w:rPr>
          <w:color w:val="000000" w:themeColor="text1"/>
          <w:sz w:val="24"/>
          <w:szCs w:val="24"/>
          <w:lang w:val="en"/>
        </w:rPr>
        <w:t>其他</w:t>
      </w:r>
      <w:r>
        <w:rPr>
          <w:color w:val="000000" w:themeColor="text1"/>
          <w:sz w:val="24"/>
          <w:szCs w:val="24"/>
        </w:rPr>
        <w:t>服务，包括但不限于：管理和质量保证、运输、保险、检验、现场准备、安装、集成、调试、培训、维修、废弃处置、技术支持等以及合同中规定乙方应承担的</w:t>
      </w:r>
      <w:r>
        <w:rPr>
          <w:color w:val="000000" w:themeColor="text1"/>
          <w:sz w:val="24"/>
          <w:szCs w:val="24"/>
          <w:lang w:val="en"/>
        </w:rPr>
        <w:t>其他</w:t>
      </w:r>
      <w:r>
        <w:rPr>
          <w:color w:val="000000" w:themeColor="text1"/>
          <w:sz w:val="24"/>
          <w:szCs w:val="24"/>
        </w:rPr>
        <w:t>义务。</w:t>
      </w:r>
    </w:p>
    <w:p w:rsidR="000D3AED" w:rsidRDefault="00DF056C" w:rsidP="005D0A05">
      <w:pPr>
        <w:adjustRightInd w:val="0"/>
        <w:snapToGrid w:val="0"/>
        <w:spacing w:line="360" w:lineRule="auto"/>
        <w:ind w:firstLineChars="200" w:firstLine="446"/>
        <w:jc w:val="left"/>
        <w:rPr>
          <w:color w:val="000000" w:themeColor="text1"/>
          <w:sz w:val="24"/>
          <w:szCs w:val="24"/>
          <w:highlight w:val="yellow"/>
        </w:rPr>
      </w:pPr>
      <w:r>
        <w:rPr>
          <w:color w:val="000000" w:themeColor="text1"/>
          <w:sz w:val="24"/>
          <w:szCs w:val="24"/>
        </w:rPr>
        <w:t>（</w:t>
      </w:r>
      <w:r>
        <w:rPr>
          <w:color w:val="000000" w:themeColor="text1"/>
          <w:sz w:val="24"/>
          <w:szCs w:val="24"/>
        </w:rPr>
        <w:t>5</w:t>
      </w:r>
      <w:r>
        <w:rPr>
          <w:color w:val="000000" w:themeColor="text1"/>
          <w:sz w:val="24"/>
          <w:szCs w:val="24"/>
        </w:rPr>
        <w:t>）</w:t>
      </w:r>
      <w:r>
        <w:rPr>
          <w:color w:val="000000" w:themeColor="text1"/>
          <w:sz w:val="24"/>
          <w:szCs w:val="24"/>
        </w:rPr>
        <w:t>“</w:t>
      </w:r>
      <w:r>
        <w:rPr>
          <w:color w:val="000000" w:themeColor="text1"/>
          <w:sz w:val="24"/>
          <w:szCs w:val="24"/>
        </w:rPr>
        <w:t>分包</w:t>
      </w:r>
      <w:r>
        <w:rPr>
          <w:color w:val="000000" w:themeColor="text1"/>
          <w:sz w:val="24"/>
          <w:szCs w:val="24"/>
        </w:rPr>
        <w:t>”</w:t>
      </w:r>
      <w:r>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Pr>
          <w:color w:val="000000" w:themeColor="text1"/>
          <w:sz w:val="24"/>
          <w:szCs w:val="24"/>
        </w:rPr>
        <w:t>商履行</w:t>
      </w:r>
      <w:proofErr w:type="gramEnd"/>
      <w:r>
        <w:rPr>
          <w:color w:val="000000" w:themeColor="text1"/>
          <w:sz w:val="24"/>
          <w:szCs w:val="24"/>
        </w:rPr>
        <w:t>合同的行为。</w:t>
      </w:r>
    </w:p>
    <w:p w:rsidR="000D3AED" w:rsidRDefault="00DF056C" w:rsidP="005D0A0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6</w:t>
      </w:r>
      <w:r>
        <w:rPr>
          <w:color w:val="000000" w:themeColor="text1"/>
          <w:sz w:val="24"/>
          <w:szCs w:val="24"/>
        </w:rPr>
        <w:t>）</w:t>
      </w:r>
      <w:r>
        <w:rPr>
          <w:sz w:val="24"/>
          <w:szCs w:val="24"/>
        </w:rPr>
        <w:t>“</w:t>
      </w:r>
      <w:r>
        <w:rPr>
          <w:sz w:val="24"/>
          <w:szCs w:val="24"/>
        </w:rPr>
        <w:t>联合体</w:t>
      </w:r>
      <w:r>
        <w:rPr>
          <w:sz w:val="24"/>
          <w:szCs w:val="24"/>
        </w:rPr>
        <w:t>”</w:t>
      </w:r>
      <w:r>
        <w:rPr>
          <w:sz w:val="24"/>
          <w:szCs w:val="24"/>
        </w:rPr>
        <w:t>系指由两个以上的自然人、法人或者非法人组织组成，以一个供应商的身份共同参加政府采购的主体</w:t>
      </w:r>
      <w:r>
        <w:rPr>
          <w:color w:val="000000" w:themeColor="text1"/>
          <w:sz w:val="24"/>
          <w:szCs w:val="24"/>
        </w:rPr>
        <w:t>。联合体各方应在签订合同协议书前向甲方提交联合协议，且明确牵头人及各成员单位的工作分工、权利、义务、责任，联合体各方应</w:t>
      </w:r>
      <w:r>
        <w:rPr>
          <w:color w:val="000000" w:themeColor="text1"/>
          <w:sz w:val="24"/>
          <w:szCs w:val="24"/>
        </w:rPr>
        <w:lastRenderedPageBreak/>
        <w:t>共同与甲方签订合同，就合同约定的事项对甲方承担连带责任。联合体具体要求见【</w:t>
      </w:r>
      <w:r>
        <w:rPr>
          <w:b/>
          <w:bCs/>
          <w:color w:val="000000" w:themeColor="text1"/>
          <w:sz w:val="24"/>
          <w:szCs w:val="24"/>
        </w:rPr>
        <w:t>政府采购合同专用条款</w:t>
      </w:r>
      <w:r>
        <w:rPr>
          <w:color w:val="000000" w:themeColor="text1"/>
          <w:sz w:val="24"/>
          <w:szCs w:val="24"/>
        </w:rPr>
        <w:t>】。</w:t>
      </w:r>
    </w:p>
    <w:p w:rsidR="000D3AED" w:rsidRDefault="00DF056C" w:rsidP="005D0A05">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Pr>
          <w:color w:val="000000" w:themeColor="text1"/>
          <w:sz w:val="24"/>
          <w:szCs w:val="24"/>
        </w:rPr>
        <w:t>（</w:t>
      </w:r>
      <w:r>
        <w:rPr>
          <w:color w:val="000000" w:themeColor="text1"/>
          <w:sz w:val="24"/>
          <w:szCs w:val="24"/>
        </w:rPr>
        <w:t>7</w:t>
      </w:r>
      <w:r>
        <w:rPr>
          <w:color w:val="000000" w:themeColor="text1"/>
          <w:sz w:val="24"/>
          <w:szCs w:val="24"/>
        </w:rPr>
        <w:t>）其他术语解释，见【</w:t>
      </w:r>
      <w:r>
        <w:rPr>
          <w:b/>
          <w:bCs/>
          <w:color w:val="000000" w:themeColor="text1"/>
          <w:sz w:val="24"/>
          <w:szCs w:val="24"/>
        </w:rPr>
        <w:t>政府采购合同专用条款</w:t>
      </w:r>
      <w:r>
        <w:rPr>
          <w:color w:val="000000" w:themeColor="text1"/>
          <w:sz w:val="24"/>
          <w:szCs w:val="24"/>
        </w:rPr>
        <w:t>】。</w:t>
      </w:r>
    </w:p>
    <w:p w:rsidR="000D3AED" w:rsidRDefault="00DF056C">
      <w:pPr>
        <w:numPr>
          <w:ilvl w:val="0"/>
          <w:numId w:val="4"/>
        </w:numPr>
        <w:autoSpaceDE w:val="0"/>
        <w:autoSpaceDN w:val="0"/>
        <w:adjustRightInd w:val="0"/>
        <w:snapToGrid w:val="0"/>
        <w:spacing w:line="360" w:lineRule="auto"/>
        <w:ind w:firstLineChars="200" w:firstLine="448"/>
        <w:jc w:val="left"/>
        <w:rPr>
          <w:b/>
          <w:bCs/>
          <w:color w:val="000000" w:themeColor="text1"/>
          <w:sz w:val="24"/>
          <w:szCs w:val="24"/>
        </w:rPr>
      </w:pPr>
      <w:r>
        <w:rPr>
          <w:b/>
          <w:color w:val="000000" w:themeColor="text1"/>
          <w:sz w:val="24"/>
          <w:szCs w:val="24"/>
        </w:rPr>
        <w:t>合同标的及金额</w:t>
      </w:r>
    </w:p>
    <w:p w:rsidR="000D3AED" w:rsidRDefault="00DF056C" w:rsidP="005D0A05">
      <w:pPr>
        <w:autoSpaceDE w:val="0"/>
        <w:autoSpaceDN w:val="0"/>
        <w:adjustRightInd w:val="0"/>
        <w:snapToGrid w:val="0"/>
        <w:spacing w:line="360" w:lineRule="auto"/>
        <w:ind w:firstLineChars="200" w:firstLine="446"/>
        <w:jc w:val="left"/>
        <w:rPr>
          <w:b/>
          <w:bCs/>
          <w:i/>
          <w:iCs/>
          <w:color w:val="000000" w:themeColor="text1"/>
          <w:sz w:val="24"/>
          <w:szCs w:val="24"/>
        </w:rPr>
      </w:pPr>
      <w:r>
        <w:rPr>
          <w:color w:val="000000" w:themeColor="text1"/>
          <w:sz w:val="24"/>
          <w:szCs w:val="24"/>
        </w:rPr>
        <w:t xml:space="preserve">2.1 </w:t>
      </w:r>
      <w:r>
        <w:rPr>
          <w:color w:val="000000" w:themeColor="text1"/>
          <w:sz w:val="24"/>
          <w:szCs w:val="24"/>
        </w:rPr>
        <w:t>合同标的及金额应与中标（成交）结果一致。乙方为履行本合同而发生的所有费用均应包含在合同价款中，甲方不再另行支付</w:t>
      </w:r>
      <w:r>
        <w:rPr>
          <w:color w:val="000000" w:themeColor="text1"/>
          <w:sz w:val="24"/>
          <w:szCs w:val="24"/>
          <w:lang w:val="en"/>
        </w:rPr>
        <w:t>其他</w:t>
      </w:r>
      <w:r>
        <w:rPr>
          <w:color w:val="000000" w:themeColor="text1"/>
          <w:sz w:val="24"/>
          <w:szCs w:val="24"/>
        </w:rPr>
        <w:t>任何费用。</w:t>
      </w:r>
    </w:p>
    <w:p w:rsidR="000D3AED" w:rsidRDefault="00DF056C">
      <w:pPr>
        <w:adjustRightInd w:val="0"/>
        <w:snapToGrid w:val="0"/>
        <w:spacing w:line="360" w:lineRule="auto"/>
        <w:ind w:firstLineChars="200" w:firstLine="448"/>
        <w:jc w:val="left"/>
        <w:rPr>
          <w:b/>
          <w:color w:val="000000" w:themeColor="text1"/>
          <w:sz w:val="24"/>
          <w:szCs w:val="24"/>
        </w:rPr>
      </w:pPr>
      <w:r>
        <w:rPr>
          <w:b/>
          <w:color w:val="000000" w:themeColor="text1"/>
          <w:sz w:val="24"/>
          <w:szCs w:val="24"/>
        </w:rPr>
        <w:t xml:space="preserve">3. </w:t>
      </w:r>
      <w:r>
        <w:rPr>
          <w:b/>
          <w:color w:val="000000" w:themeColor="text1"/>
          <w:sz w:val="24"/>
          <w:szCs w:val="24"/>
        </w:rPr>
        <w:t>履行合同的时间、地点和方式</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3.1 </w:t>
      </w:r>
      <w:r>
        <w:rPr>
          <w:sz w:val="24"/>
          <w:szCs w:val="24"/>
        </w:rPr>
        <w:t>乙方应当在约定的时间、地点，按照约定方式履行合同。</w:t>
      </w:r>
    </w:p>
    <w:p w:rsidR="000D3AED" w:rsidRDefault="00DF056C">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4. </w:t>
      </w:r>
      <w:r>
        <w:rPr>
          <w:b/>
          <w:bCs/>
          <w:color w:val="000000" w:themeColor="text1"/>
          <w:sz w:val="24"/>
          <w:szCs w:val="24"/>
        </w:rPr>
        <w:t>甲方的权利和义务</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4.1 </w:t>
      </w:r>
      <w:r>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4.2 </w:t>
      </w:r>
      <w:r>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4.3 </w:t>
      </w:r>
      <w:r>
        <w:rPr>
          <w:color w:val="000000" w:themeColor="text1"/>
          <w:sz w:val="24"/>
          <w:szCs w:val="24"/>
        </w:rPr>
        <w:t>甲方有权要求乙方对缺陷部分予以修复，并按合同约定享有货物保修及其他合同约定的权利。</w:t>
      </w:r>
    </w:p>
    <w:p w:rsidR="000D3AED" w:rsidRDefault="00DF056C" w:rsidP="005D0A05">
      <w:pPr>
        <w:adjustRightInd w:val="0"/>
        <w:snapToGrid w:val="0"/>
        <w:spacing w:line="360" w:lineRule="auto"/>
        <w:ind w:firstLineChars="200" w:firstLine="446"/>
        <w:rPr>
          <w:rFonts w:eastAsia="华文楷体"/>
          <w:sz w:val="24"/>
          <w:szCs w:val="24"/>
        </w:rPr>
      </w:pPr>
      <w:r>
        <w:rPr>
          <w:color w:val="000000" w:themeColor="text1"/>
          <w:sz w:val="24"/>
          <w:szCs w:val="24"/>
        </w:rPr>
        <w:t xml:space="preserve">4.4 </w:t>
      </w:r>
      <w:r>
        <w:rPr>
          <w:color w:val="000000" w:themeColor="text1"/>
          <w:sz w:val="24"/>
          <w:szCs w:val="24"/>
        </w:rPr>
        <w:t>甲方应当按照合同约定及时对交付的货物进行验收，</w:t>
      </w:r>
      <w:r>
        <w:rPr>
          <w:sz w:val="24"/>
          <w:szCs w:val="24"/>
        </w:rPr>
        <w:t>未</w:t>
      </w:r>
      <w:r>
        <w:rPr>
          <w:color w:val="000000" w:themeColor="text1"/>
          <w:sz w:val="24"/>
          <w:szCs w:val="24"/>
        </w:rPr>
        <w:t>在</w:t>
      </w:r>
      <w:r>
        <w:rPr>
          <w:b/>
          <w:bCs/>
          <w:sz w:val="24"/>
          <w:szCs w:val="24"/>
        </w:rPr>
        <w:t>【政府采购合同专用条款】</w:t>
      </w:r>
      <w:r>
        <w:rPr>
          <w:sz w:val="24"/>
          <w:szCs w:val="24"/>
        </w:rPr>
        <w:t>约定的期限内对乙方履约提出任何异议或者向乙方</w:t>
      </w:r>
      <w:proofErr w:type="gramStart"/>
      <w:r>
        <w:rPr>
          <w:sz w:val="24"/>
          <w:szCs w:val="24"/>
        </w:rPr>
        <w:t>作出</w:t>
      </w:r>
      <w:proofErr w:type="gramEnd"/>
      <w:r>
        <w:rPr>
          <w:sz w:val="24"/>
          <w:szCs w:val="24"/>
        </w:rPr>
        <w:t>任何说明的，</w:t>
      </w:r>
      <w:r>
        <w:rPr>
          <w:color w:val="000000" w:themeColor="text1"/>
          <w:sz w:val="24"/>
          <w:szCs w:val="24"/>
        </w:rPr>
        <w:t>视为验收通过。</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4.5 </w:t>
      </w:r>
      <w:r>
        <w:rPr>
          <w:color w:val="000000" w:themeColor="text1"/>
          <w:sz w:val="24"/>
          <w:szCs w:val="24"/>
        </w:rPr>
        <w:t>甲方应当根据合同约定及时向乙方支付合同价款，不得以内部人员变更、履行内部付款流程等为由，拒绝或迟延支付。</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4.6 </w:t>
      </w:r>
      <w:r>
        <w:rPr>
          <w:color w:val="000000" w:themeColor="text1"/>
          <w:sz w:val="24"/>
          <w:szCs w:val="24"/>
        </w:rPr>
        <w:t>国家法律法规规定及</w:t>
      </w:r>
      <w:r>
        <w:rPr>
          <w:b/>
          <w:bCs/>
          <w:sz w:val="24"/>
          <w:szCs w:val="24"/>
        </w:rPr>
        <w:t>【政府采购合同专用条款】</w:t>
      </w:r>
      <w:r>
        <w:rPr>
          <w:color w:val="000000" w:themeColor="text1"/>
          <w:sz w:val="24"/>
          <w:szCs w:val="24"/>
        </w:rPr>
        <w:t>约定应由甲方承担的其他义务和责任。</w:t>
      </w:r>
    </w:p>
    <w:p w:rsidR="000D3AED" w:rsidRDefault="00DF056C">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5. </w:t>
      </w:r>
      <w:r>
        <w:rPr>
          <w:b/>
          <w:bCs/>
          <w:color w:val="000000" w:themeColor="text1"/>
          <w:sz w:val="24"/>
          <w:szCs w:val="24"/>
        </w:rPr>
        <w:t>乙方的权利和义务</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5.1 </w:t>
      </w:r>
      <w:r>
        <w:rPr>
          <w:color w:val="000000" w:themeColor="text1"/>
          <w:sz w:val="24"/>
          <w:szCs w:val="24"/>
        </w:rPr>
        <w:t>签署合同后，乙方应确定项目负责人（或项目联系人），负责与本合同有关的事务。</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5.2 </w:t>
      </w:r>
      <w:r>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0D3AED" w:rsidRDefault="00DF056C" w:rsidP="005D0A05">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lastRenderedPageBreak/>
        <w:t>5.3</w:t>
      </w:r>
      <w:r>
        <w:rPr>
          <w:color w:val="000000" w:themeColor="text1"/>
          <w:sz w:val="24"/>
          <w:szCs w:val="24"/>
        </w:rPr>
        <w:t>乙方有权根据合同约定向甲方收取合同价款。</w:t>
      </w:r>
    </w:p>
    <w:p w:rsidR="000D3AED" w:rsidRDefault="00DF056C" w:rsidP="005D0A05">
      <w:pPr>
        <w:pStyle w:val="a4"/>
        <w:adjustRightInd w:val="0"/>
        <w:snapToGrid w:val="0"/>
        <w:spacing w:after="0" w:line="360" w:lineRule="auto"/>
        <w:ind w:firstLineChars="200" w:firstLine="446"/>
        <w:rPr>
          <w:color w:val="000000" w:themeColor="text1"/>
          <w:sz w:val="24"/>
          <w:szCs w:val="24"/>
        </w:rPr>
      </w:pPr>
      <w:r>
        <w:rPr>
          <w:color w:val="000000" w:themeColor="text1"/>
          <w:sz w:val="24"/>
          <w:szCs w:val="24"/>
        </w:rPr>
        <w:t>5.4</w:t>
      </w:r>
      <w:r>
        <w:rPr>
          <w:color w:val="000000" w:themeColor="text1"/>
          <w:sz w:val="24"/>
          <w:szCs w:val="24"/>
        </w:rPr>
        <w:t>国家法律法规规定及</w:t>
      </w:r>
      <w:r>
        <w:rPr>
          <w:b/>
          <w:bCs/>
          <w:sz w:val="24"/>
          <w:szCs w:val="24"/>
        </w:rPr>
        <w:t>【政府采购合同专用条款】</w:t>
      </w:r>
      <w:r>
        <w:rPr>
          <w:sz w:val="24"/>
          <w:szCs w:val="24"/>
        </w:rPr>
        <w:t>约定应</w:t>
      </w:r>
      <w:r>
        <w:rPr>
          <w:color w:val="000000" w:themeColor="text1"/>
          <w:sz w:val="24"/>
          <w:szCs w:val="24"/>
        </w:rPr>
        <w:t>由乙方承担的其他义务和责任。</w:t>
      </w:r>
    </w:p>
    <w:p w:rsidR="000D3AED" w:rsidRDefault="00DF056C">
      <w:pPr>
        <w:numPr>
          <w:ilvl w:val="0"/>
          <w:numId w:val="5"/>
        </w:num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合同履行</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6.1 </w:t>
      </w:r>
      <w:r>
        <w:rPr>
          <w:color w:val="000000" w:themeColor="text1"/>
          <w:sz w:val="24"/>
          <w:szCs w:val="24"/>
        </w:rPr>
        <w:t>甲乙双方应当按照</w:t>
      </w:r>
      <w:r>
        <w:rPr>
          <w:b/>
          <w:bCs/>
          <w:sz w:val="24"/>
          <w:szCs w:val="24"/>
        </w:rPr>
        <w:t>【政府采购合同专用条款】</w:t>
      </w:r>
      <w:r>
        <w:rPr>
          <w:color w:val="000000" w:themeColor="text1"/>
          <w:sz w:val="24"/>
          <w:szCs w:val="24"/>
        </w:rPr>
        <w:t>约定顺序履行合同义务；如果没有先后顺序的，应当同时履行。</w:t>
      </w:r>
    </w:p>
    <w:p w:rsidR="000D3AED" w:rsidRDefault="00DF056C" w:rsidP="005D0A05">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6.2 </w:t>
      </w:r>
      <w:r>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0D3AED" w:rsidRDefault="00DF056C">
      <w:pPr>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7. </w:t>
      </w:r>
      <w:r>
        <w:rPr>
          <w:b/>
          <w:bCs/>
          <w:color w:val="000000" w:themeColor="text1"/>
          <w:sz w:val="24"/>
          <w:szCs w:val="24"/>
        </w:rPr>
        <w:t>货物包装、运输、保险和交付要求</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7.1 </w:t>
      </w:r>
      <w:r>
        <w:rPr>
          <w:color w:val="000000" w:themeColor="text1"/>
          <w:sz w:val="24"/>
          <w:szCs w:val="24"/>
        </w:rPr>
        <w:t>本合同</w:t>
      </w:r>
      <w:r>
        <w:rPr>
          <w:bCs/>
          <w:color w:val="000000" w:themeColor="text1"/>
          <w:sz w:val="24"/>
          <w:szCs w:val="24"/>
        </w:rPr>
        <w:t>涉及商品包装、快递包装的，</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包装应适应远距离运输、防潮、防震、防锈和防野蛮装卸等要求，确保货物安全无损地运抵</w:t>
      </w:r>
      <w:r>
        <w:rPr>
          <w:b/>
          <w:color w:val="000000" w:themeColor="text1"/>
          <w:sz w:val="24"/>
          <w:szCs w:val="24"/>
        </w:rPr>
        <w:t>【政府采购合同专用条款】</w:t>
      </w:r>
      <w:r>
        <w:rPr>
          <w:bCs/>
          <w:color w:val="000000" w:themeColor="text1"/>
          <w:sz w:val="24"/>
          <w:szCs w:val="24"/>
        </w:rPr>
        <w:t>约定的</w:t>
      </w:r>
      <w:r>
        <w:rPr>
          <w:color w:val="000000" w:themeColor="text1"/>
          <w:sz w:val="24"/>
          <w:szCs w:val="24"/>
        </w:rPr>
        <w:t>指定现场。</w:t>
      </w:r>
    </w:p>
    <w:p w:rsidR="000D3AED" w:rsidRDefault="00DF056C" w:rsidP="005D0A05">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7.2 </w:t>
      </w:r>
      <w:r>
        <w:rPr>
          <w:color w:val="000000" w:themeColor="text1"/>
          <w:sz w:val="24"/>
          <w:szCs w:val="24"/>
        </w:rPr>
        <w:t>除</w:t>
      </w:r>
      <w:r>
        <w:rPr>
          <w:b/>
          <w:color w:val="000000" w:themeColor="text1"/>
          <w:sz w:val="24"/>
          <w:szCs w:val="24"/>
        </w:rPr>
        <w:t>【政府采购合同专用条款】</w:t>
      </w:r>
      <w:r>
        <w:rPr>
          <w:bCs/>
          <w:color w:val="000000" w:themeColor="text1"/>
          <w:sz w:val="24"/>
          <w:szCs w:val="24"/>
        </w:rPr>
        <w:t>另有约定外，</w:t>
      </w:r>
      <w:r>
        <w:rPr>
          <w:color w:val="000000" w:themeColor="text1"/>
          <w:sz w:val="24"/>
          <w:szCs w:val="24"/>
        </w:rPr>
        <w:t>乙方负责办理将货物运抵本合同规定的交货地点，并装卸、交付至甲方的一切运输事项，相关费用应包含在合同价款中。</w:t>
      </w:r>
    </w:p>
    <w:p w:rsidR="000D3AED" w:rsidRDefault="00DF056C" w:rsidP="005D0A05">
      <w:pPr>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7.3 </w:t>
      </w:r>
      <w:r>
        <w:rPr>
          <w:color w:val="000000" w:themeColor="text1"/>
          <w:sz w:val="24"/>
          <w:szCs w:val="24"/>
        </w:rPr>
        <w:t>货物保险要求按</w:t>
      </w:r>
      <w:r>
        <w:rPr>
          <w:b/>
          <w:color w:val="000000" w:themeColor="text1"/>
          <w:sz w:val="24"/>
          <w:szCs w:val="24"/>
        </w:rPr>
        <w:t>【政府采购合同专用条款】</w:t>
      </w:r>
      <w:r>
        <w:rPr>
          <w:bCs/>
          <w:color w:val="000000" w:themeColor="text1"/>
          <w:sz w:val="24"/>
          <w:szCs w:val="24"/>
        </w:rPr>
        <w:t>规定执行</w:t>
      </w:r>
      <w:r>
        <w:rPr>
          <w:color w:val="000000" w:themeColor="text1"/>
          <w:sz w:val="24"/>
          <w:szCs w:val="24"/>
        </w:rPr>
        <w:t>。</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7.4 </w:t>
      </w:r>
      <w:r>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7.5 </w:t>
      </w:r>
      <w:r>
        <w:rPr>
          <w:color w:val="000000"/>
          <w:sz w:val="24"/>
          <w:szCs w:val="24"/>
        </w:rPr>
        <w:t>乙方在运输到达之前应提前通知甲方，并提示货物运输装卸的注意事项，甲方配合乙方做好货物的接收工作。</w:t>
      </w:r>
    </w:p>
    <w:p w:rsidR="000D3AED" w:rsidRDefault="00DF056C">
      <w:pPr>
        <w:pStyle w:val="AONormal"/>
        <w:snapToGrid w:val="0"/>
        <w:spacing w:line="360" w:lineRule="auto"/>
        <w:ind w:firstLine="446"/>
        <w:rPr>
          <w:rFonts w:ascii="Times New Roman" w:hAnsi="Times New Roman" w:cs="Times New Roman"/>
          <w:sz w:val="24"/>
          <w:szCs w:val="24"/>
        </w:rPr>
      </w:pPr>
      <w:r>
        <w:rPr>
          <w:rFonts w:ascii="Times New Roman" w:eastAsia="宋体" w:hAnsi="Times New Roman" w:cs="Times New Roman"/>
          <w:color w:val="000000" w:themeColor="text1"/>
          <w:kern w:val="2"/>
          <w:sz w:val="24"/>
          <w:szCs w:val="24"/>
        </w:rPr>
        <w:t xml:space="preserve">7.6 </w:t>
      </w:r>
      <w:r>
        <w:rPr>
          <w:rFonts w:ascii="Times New Roman" w:eastAsia="宋体" w:hAnsi="Times New Roman" w:cs="Times New Roman"/>
          <w:color w:val="000000"/>
          <w:kern w:val="2"/>
          <w:sz w:val="24"/>
          <w:szCs w:val="24"/>
        </w:rPr>
        <w:t>如因包装、运输问题导致货物</w:t>
      </w:r>
      <w:r>
        <w:rPr>
          <w:rFonts w:ascii="Times New Roman" w:eastAsia="宋体" w:hAnsi="Times New Roman" w:cs="Times New Roman"/>
          <w:color w:val="000000" w:themeColor="text1"/>
          <w:kern w:val="2"/>
          <w:sz w:val="24"/>
          <w:szCs w:val="24"/>
        </w:rPr>
        <w:t>损毁、丢失</w:t>
      </w:r>
      <w:r>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0D3AED" w:rsidRDefault="00DF056C">
      <w:pPr>
        <w:adjustRightInd w:val="0"/>
        <w:snapToGrid w:val="0"/>
        <w:spacing w:line="360" w:lineRule="auto"/>
        <w:ind w:firstLineChars="200" w:firstLine="448"/>
        <w:jc w:val="left"/>
        <w:rPr>
          <w:b/>
          <w:sz w:val="24"/>
          <w:szCs w:val="24"/>
        </w:rPr>
      </w:pPr>
      <w:r>
        <w:rPr>
          <w:b/>
          <w:color w:val="000000" w:themeColor="text1"/>
          <w:sz w:val="24"/>
          <w:szCs w:val="24"/>
        </w:rPr>
        <w:t xml:space="preserve">8. </w:t>
      </w:r>
      <w:r>
        <w:rPr>
          <w:b/>
          <w:sz w:val="24"/>
          <w:szCs w:val="24"/>
        </w:rPr>
        <w:t>质量标准和保证</w:t>
      </w:r>
    </w:p>
    <w:p w:rsidR="000D3AED" w:rsidRDefault="00DF056C" w:rsidP="005D0A05">
      <w:pPr>
        <w:pStyle w:val="a6"/>
        <w:adjustRightInd w:val="0"/>
        <w:snapToGrid w:val="0"/>
        <w:spacing w:line="360" w:lineRule="auto"/>
        <w:ind w:firstLineChars="200" w:firstLine="446"/>
        <w:jc w:val="left"/>
        <w:rPr>
          <w:rFonts w:ascii="Times New Roman" w:hAnsi="Times New Roman"/>
          <w:b/>
          <w:sz w:val="24"/>
          <w:szCs w:val="24"/>
        </w:rPr>
      </w:pPr>
      <w:r>
        <w:rPr>
          <w:rFonts w:ascii="Times New Roman" w:hAnsi="Times New Roman"/>
          <w:sz w:val="24"/>
          <w:szCs w:val="24"/>
        </w:rPr>
        <w:t xml:space="preserve">8.1 </w:t>
      </w:r>
      <w:r>
        <w:rPr>
          <w:rFonts w:ascii="Times New Roman" w:hAnsi="Times New Roman"/>
          <w:sz w:val="24"/>
          <w:szCs w:val="24"/>
        </w:rPr>
        <w:t>质量标准</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）本合同下提供的货物应符合合同</w:t>
      </w:r>
      <w:r>
        <w:rPr>
          <w:color w:val="000000"/>
          <w:sz w:val="24"/>
          <w:szCs w:val="24"/>
        </w:rPr>
        <w:t>约定的</w:t>
      </w:r>
      <w:r>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Pr>
          <w:sz w:val="24"/>
          <w:szCs w:val="24"/>
        </w:rPr>
        <w:lastRenderedPageBreak/>
        <w:t>有国家标准、行业标准的，按照通常标准或者符合合同目的的特定标准履行。</w:t>
      </w:r>
    </w:p>
    <w:p w:rsidR="000D3AED" w:rsidRDefault="00DF056C" w:rsidP="005D0A05">
      <w:pPr>
        <w:pStyle w:val="a6"/>
        <w:adjustRightInd w:val="0"/>
        <w:snapToGrid w:val="0"/>
        <w:spacing w:line="360" w:lineRule="auto"/>
        <w:ind w:firstLineChars="200" w:firstLine="446"/>
        <w:jc w:val="left"/>
        <w:rPr>
          <w:rFonts w:ascii="Times New Roman" w:hAnsi="Times New Roman"/>
          <w:sz w:val="24"/>
          <w:szCs w:val="24"/>
        </w:rPr>
      </w:pPr>
      <w:r>
        <w:rPr>
          <w:rFonts w:ascii="Times New Roman" w:hAnsi="Times New Roman"/>
          <w:sz w:val="24"/>
          <w:szCs w:val="24"/>
        </w:rPr>
        <w:t>（</w:t>
      </w:r>
      <w:r>
        <w:rPr>
          <w:rFonts w:ascii="Times New Roman" w:hAnsi="Times New Roman"/>
          <w:sz w:val="24"/>
          <w:szCs w:val="24"/>
        </w:rPr>
        <w:t>2</w:t>
      </w:r>
      <w:r>
        <w:rPr>
          <w:rFonts w:ascii="Times New Roman" w:hAnsi="Times New Roman"/>
          <w:sz w:val="24"/>
          <w:szCs w:val="24"/>
        </w:rPr>
        <w:t>）采用中华人民共和国法定计量单位。</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）乙方所提供的货物应符合国家有关安全、环保、卫生的规定。</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）乙方应向甲方提交所提供货物的技术文件，包括相应的中文技术文件，如：产品目录、图纸、操作手册、使用说明、维护手册或服务指南等。上述文件应</w:t>
      </w:r>
      <w:proofErr w:type="gramStart"/>
      <w:r>
        <w:rPr>
          <w:sz w:val="24"/>
          <w:szCs w:val="24"/>
        </w:rPr>
        <w:t>包装好随货物</w:t>
      </w:r>
      <w:proofErr w:type="gramEnd"/>
      <w:r>
        <w:rPr>
          <w:sz w:val="24"/>
          <w:szCs w:val="24"/>
        </w:rPr>
        <w:t>一同发运。</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8.2 </w:t>
      </w:r>
      <w:r>
        <w:rPr>
          <w:sz w:val="24"/>
          <w:szCs w:val="24"/>
        </w:rPr>
        <w:t>保证</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Pr>
          <w:b/>
          <w:sz w:val="24"/>
          <w:szCs w:val="24"/>
        </w:rPr>
        <w:t>【政府采购合同专用条款】</w:t>
      </w:r>
      <w:r>
        <w:rPr>
          <w:sz w:val="24"/>
          <w:szCs w:val="24"/>
        </w:rPr>
        <w:t>规定或乙方书面承诺（两者以较长的为准）的质量保证期内，</w:t>
      </w:r>
      <w:proofErr w:type="gramStart"/>
      <w:r>
        <w:rPr>
          <w:sz w:val="24"/>
          <w:szCs w:val="24"/>
        </w:rPr>
        <w:t>本保证</w:t>
      </w:r>
      <w:proofErr w:type="gramEnd"/>
      <w:r>
        <w:rPr>
          <w:sz w:val="24"/>
          <w:szCs w:val="24"/>
        </w:rPr>
        <w:t>保持有效。</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）在质量保证期内所发现的缺陷，甲方应尽快以书面形式通知乙方。</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）乙方收到通知后，应在</w:t>
      </w:r>
      <w:r>
        <w:rPr>
          <w:b/>
          <w:sz w:val="24"/>
          <w:szCs w:val="24"/>
        </w:rPr>
        <w:t>【政府采购合同专用条款】</w:t>
      </w:r>
      <w:r>
        <w:rPr>
          <w:sz w:val="24"/>
          <w:szCs w:val="24"/>
        </w:rPr>
        <w:t>规定的响应时间内以合理的速度免费维修或更换有缺陷的货物或部件。</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）在质量保证期内，如果货物的质量或规格与合同不符，或证实货物是有缺陷的，包括潜在的缺陷或使用不符合要求的材料等，甲方可以根据本合同第</w:t>
      </w:r>
      <w:r>
        <w:rPr>
          <w:sz w:val="24"/>
          <w:szCs w:val="24"/>
        </w:rPr>
        <w:t>1</w:t>
      </w:r>
      <w:r>
        <w:rPr>
          <w:color w:val="000000" w:themeColor="text1"/>
          <w:sz w:val="24"/>
          <w:szCs w:val="24"/>
        </w:rPr>
        <w:t>5</w:t>
      </w:r>
      <w:r>
        <w:rPr>
          <w:sz w:val="24"/>
          <w:szCs w:val="24"/>
        </w:rPr>
        <w:t>.1</w:t>
      </w:r>
      <w:r>
        <w:rPr>
          <w:sz w:val="24"/>
          <w:szCs w:val="24"/>
        </w:rPr>
        <w:t>条规定以书面形式</w:t>
      </w:r>
      <w:r>
        <w:rPr>
          <w:color w:val="000000" w:themeColor="text1"/>
          <w:sz w:val="24"/>
          <w:szCs w:val="24"/>
        </w:rPr>
        <w:t>追究</w:t>
      </w:r>
      <w:r>
        <w:rPr>
          <w:sz w:val="24"/>
          <w:szCs w:val="24"/>
        </w:rPr>
        <w:t>乙方</w:t>
      </w:r>
      <w:r>
        <w:rPr>
          <w:color w:val="000000" w:themeColor="text1"/>
          <w:sz w:val="24"/>
          <w:szCs w:val="24"/>
        </w:rPr>
        <w:t>的违约责任</w:t>
      </w:r>
      <w:r>
        <w:rPr>
          <w:sz w:val="24"/>
          <w:szCs w:val="24"/>
        </w:rPr>
        <w:t>。</w:t>
      </w:r>
    </w:p>
    <w:p w:rsidR="000D3AED" w:rsidRDefault="00DF056C" w:rsidP="005D0A05">
      <w:pPr>
        <w:adjustRightInd w:val="0"/>
        <w:snapToGrid w:val="0"/>
        <w:spacing w:line="360" w:lineRule="auto"/>
        <w:ind w:firstLineChars="200" w:firstLine="446"/>
        <w:jc w:val="left"/>
        <w:rPr>
          <w:sz w:val="24"/>
          <w:szCs w:val="24"/>
        </w:rPr>
      </w:pPr>
      <w:r>
        <w:rPr>
          <w:sz w:val="24"/>
          <w:szCs w:val="24"/>
        </w:rPr>
        <w:t>（</w:t>
      </w:r>
      <w:r>
        <w:rPr>
          <w:sz w:val="24"/>
          <w:szCs w:val="24"/>
        </w:rPr>
        <w:t>5</w:t>
      </w:r>
      <w:r>
        <w:rPr>
          <w:sz w:val="24"/>
          <w:szCs w:val="24"/>
        </w:rPr>
        <w:t>）乙方在约定的时间内未能弥补缺陷，甲方可采取必要的补救措施，但其风险和费用将由乙方承担，甲方根据合同约定对乙方行使的其他权利不受影响。</w:t>
      </w:r>
    </w:p>
    <w:p w:rsidR="000D3AED" w:rsidRDefault="00DF056C">
      <w:pPr>
        <w:adjustRightInd w:val="0"/>
        <w:snapToGrid w:val="0"/>
        <w:spacing w:line="360" w:lineRule="auto"/>
        <w:ind w:firstLineChars="200" w:firstLine="448"/>
        <w:jc w:val="left"/>
        <w:rPr>
          <w:b/>
          <w:bCs/>
          <w:sz w:val="24"/>
          <w:szCs w:val="24"/>
        </w:rPr>
      </w:pPr>
      <w:r>
        <w:rPr>
          <w:b/>
          <w:bCs/>
          <w:color w:val="000000" w:themeColor="text1"/>
          <w:sz w:val="24"/>
          <w:szCs w:val="24"/>
        </w:rPr>
        <w:t>9</w:t>
      </w:r>
      <w:r>
        <w:rPr>
          <w:b/>
          <w:bCs/>
          <w:sz w:val="24"/>
          <w:szCs w:val="24"/>
        </w:rPr>
        <w:t>.</w:t>
      </w:r>
      <w:r>
        <w:rPr>
          <w:b/>
          <w:bCs/>
          <w:color w:val="000000" w:themeColor="text1"/>
          <w:sz w:val="24"/>
          <w:szCs w:val="24"/>
        </w:rPr>
        <w:t xml:space="preserve"> </w:t>
      </w:r>
      <w:r>
        <w:rPr>
          <w:b/>
          <w:bCs/>
          <w:sz w:val="24"/>
          <w:szCs w:val="24"/>
        </w:rPr>
        <w:t>权利瑕疵担保</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9.1 </w:t>
      </w:r>
      <w:r>
        <w:rPr>
          <w:color w:val="000000" w:themeColor="text1"/>
          <w:sz w:val="24"/>
          <w:szCs w:val="24"/>
        </w:rPr>
        <w:t>乙方保证对其出售的货物享有合法的权利。</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9.2 </w:t>
      </w:r>
      <w:r>
        <w:rPr>
          <w:sz w:val="24"/>
          <w:szCs w:val="24"/>
        </w:rPr>
        <w:t>乙方保证在交付的货物上不存在抵押权等担保物权。</w:t>
      </w:r>
    </w:p>
    <w:p w:rsidR="000D3AED" w:rsidRDefault="00DF056C" w:rsidP="005D0A05">
      <w:pPr>
        <w:autoSpaceDE w:val="0"/>
        <w:autoSpaceDN w:val="0"/>
        <w:adjustRightInd w:val="0"/>
        <w:snapToGrid w:val="0"/>
        <w:spacing w:line="360" w:lineRule="auto"/>
        <w:ind w:firstLineChars="200" w:firstLine="446"/>
        <w:jc w:val="left"/>
        <w:rPr>
          <w:color w:val="000000" w:themeColor="text1"/>
          <w:sz w:val="24"/>
          <w:szCs w:val="24"/>
        </w:rPr>
      </w:pPr>
      <w:r>
        <w:rPr>
          <w:color w:val="000000" w:themeColor="text1"/>
          <w:sz w:val="24"/>
          <w:szCs w:val="24"/>
        </w:rPr>
        <w:t xml:space="preserve">9.3 </w:t>
      </w:r>
      <w:r>
        <w:rPr>
          <w:color w:val="000000" w:themeColor="text1"/>
          <w:sz w:val="24"/>
          <w:szCs w:val="24"/>
        </w:rPr>
        <w:t>如甲方使用上述货物构成对第三人侵权的，则由乙方承担全部责任。</w:t>
      </w:r>
    </w:p>
    <w:p w:rsidR="000D3AED" w:rsidRDefault="00DF056C">
      <w:pPr>
        <w:autoSpaceDE w:val="0"/>
        <w:autoSpaceDN w:val="0"/>
        <w:adjustRightInd w:val="0"/>
        <w:snapToGrid w:val="0"/>
        <w:spacing w:line="360" w:lineRule="auto"/>
        <w:ind w:firstLineChars="200" w:firstLine="448"/>
        <w:jc w:val="left"/>
        <w:rPr>
          <w:b/>
          <w:bCs/>
          <w:color w:val="000000" w:themeColor="text1"/>
          <w:sz w:val="24"/>
          <w:szCs w:val="24"/>
        </w:rPr>
      </w:pPr>
      <w:r>
        <w:rPr>
          <w:b/>
          <w:bCs/>
          <w:color w:val="000000" w:themeColor="text1"/>
          <w:sz w:val="24"/>
          <w:szCs w:val="24"/>
        </w:rPr>
        <w:t xml:space="preserve">10. </w:t>
      </w:r>
      <w:r>
        <w:rPr>
          <w:b/>
          <w:bCs/>
          <w:color w:val="000000" w:themeColor="text1"/>
          <w:sz w:val="24"/>
          <w:szCs w:val="24"/>
        </w:rPr>
        <w:t>知识产权保护</w:t>
      </w:r>
    </w:p>
    <w:p w:rsidR="000D3AED" w:rsidRDefault="00DF056C" w:rsidP="005D0A05">
      <w:pPr>
        <w:autoSpaceDE w:val="0"/>
        <w:autoSpaceDN w:val="0"/>
        <w:adjustRightInd w:val="0"/>
        <w:snapToGrid w:val="0"/>
        <w:spacing w:line="360" w:lineRule="auto"/>
        <w:ind w:firstLineChars="200" w:firstLine="446"/>
        <w:jc w:val="left"/>
        <w:rPr>
          <w:sz w:val="24"/>
          <w:szCs w:val="24"/>
        </w:rPr>
      </w:pPr>
      <w:r>
        <w:rPr>
          <w:color w:val="000000" w:themeColor="text1"/>
          <w:sz w:val="24"/>
          <w:szCs w:val="24"/>
        </w:rPr>
        <w:t xml:space="preserve">10.1 </w:t>
      </w:r>
      <w:r>
        <w:rPr>
          <w:color w:val="000000" w:themeColor="text1"/>
          <w:sz w:val="24"/>
          <w:szCs w:val="24"/>
        </w:rPr>
        <w:t>乙方对其所销售的货物应当享有知识产权或经权利人合法授权，保证没有侵犯任</w:t>
      </w:r>
      <w:r>
        <w:rPr>
          <w:sz w:val="24"/>
          <w:szCs w:val="24"/>
        </w:rPr>
        <w:t>何第三人的知识产权等权利。</w:t>
      </w:r>
      <w:bookmarkStart w:id="13" w:name="_Hlk163047038"/>
      <w:r>
        <w:rPr>
          <w:sz w:val="24"/>
          <w:szCs w:val="24"/>
        </w:rPr>
        <w:t>因违反前述约定对第三人构成侵权的，应当由乙方向第三人承担法律责任；甲方依法向第三人赔偿后，有权向乙方追偿。甲方有其他损失的，乙方应当赔偿</w:t>
      </w:r>
      <w:bookmarkEnd w:id="13"/>
      <w:r>
        <w:rPr>
          <w:sz w:val="24"/>
          <w:szCs w:val="24"/>
        </w:rPr>
        <w:t>。</w:t>
      </w:r>
    </w:p>
    <w:p w:rsidR="000D3AED" w:rsidRDefault="00DF056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11. </w:t>
      </w:r>
      <w:r>
        <w:rPr>
          <w:b/>
          <w:bCs/>
          <w:sz w:val="24"/>
          <w:szCs w:val="24"/>
        </w:rPr>
        <w:t>保密义务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11.1 </w:t>
      </w:r>
      <w:r>
        <w:rPr>
          <w:sz w:val="24"/>
          <w:szCs w:val="24"/>
        </w:rPr>
        <w:t>甲、乙双方对采购和合同履行过程中所获悉的国家秘密、工作秘密、商业秘</w:t>
      </w:r>
      <w:r>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Pr>
          <w:b/>
          <w:bCs/>
          <w:sz w:val="24"/>
          <w:szCs w:val="24"/>
        </w:rPr>
        <w:t>【政府采购合同专用条款】</w:t>
      </w:r>
      <w:r>
        <w:rPr>
          <w:sz w:val="24"/>
          <w:szCs w:val="24"/>
        </w:rPr>
        <w:t>中约定。</w:t>
      </w:r>
    </w:p>
    <w:p w:rsidR="000D3AED" w:rsidRDefault="00DF056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12. </w:t>
      </w:r>
      <w:r>
        <w:rPr>
          <w:b/>
          <w:bCs/>
          <w:sz w:val="24"/>
          <w:szCs w:val="24"/>
        </w:rPr>
        <w:t>合同价款支付</w:t>
      </w:r>
    </w:p>
    <w:p w:rsidR="000D3AED" w:rsidRDefault="00DF056C" w:rsidP="005D0A05">
      <w:pPr>
        <w:adjustRightInd w:val="0"/>
        <w:snapToGrid w:val="0"/>
        <w:spacing w:line="360" w:lineRule="auto"/>
        <w:ind w:firstLineChars="200" w:firstLine="446"/>
        <w:jc w:val="left"/>
        <w:rPr>
          <w:sz w:val="24"/>
          <w:szCs w:val="24"/>
        </w:rPr>
      </w:pPr>
      <w:r>
        <w:rPr>
          <w:sz w:val="24"/>
          <w:szCs w:val="24"/>
        </w:rPr>
        <w:t xml:space="preserve">12.1 </w:t>
      </w:r>
      <w:r>
        <w:rPr>
          <w:sz w:val="24"/>
          <w:szCs w:val="24"/>
        </w:rPr>
        <w:t>合同价款支付按照国库集中支付制度及财政管理相关规定执行。</w:t>
      </w:r>
    </w:p>
    <w:p w:rsidR="000D3AED" w:rsidRDefault="00DF056C" w:rsidP="005D0A05">
      <w:pPr>
        <w:pStyle w:val="2"/>
        <w:adjustRightInd w:val="0"/>
        <w:snapToGrid w:val="0"/>
        <w:spacing w:before="0" w:after="0" w:line="360" w:lineRule="auto"/>
        <w:ind w:firstLineChars="200" w:firstLine="446"/>
        <w:rPr>
          <w:rFonts w:ascii="Times New Roman" w:hAnsi="Times New Roman" w:cs="Times New Roman"/>
          <w:sz w:val="24"/>
          <w:szCs w:val="24"/>
        </w:rPr>
      </w:pPr>
      <w:r>
        <w:rPr>
          <w:rFonts w:ascii="Times New Roman" w:hAnsi="Times New Roman" w:cs="Times New Roman"/>
          <w:b w:val="0"/>
          <w:bCs w:val="0"/>
          <w:sz w:val="24"/>
          <w:szCs w:val="24"/>
        </w:rPr>
        <w:t xml:space="preserve">12.2 </w:t>
      </w:r>
      <w:r>
        <w:rPr>
          <w:rFonts w:ascii="Times New Roman" w:hAnsi="Times New Roman" w:cs="Times New Roman"/>
          <w:b w:val="0"/>
          <w:bCs w:val="0"/>
          <w:sz w:val="24"/>
          <w:szCs w:val="24"/>
        </w:rPr>
        <w:t>对于满足合同约定支付条件的，甲方原则上应当自收到发票后</w:t>
      </w:r>
      <w:r>
        <w:rPr>
          <w:rFonts w:ascii="Times New Roman" w:hAnsi="Times New Roman" w:cs="Times New Roman"/>
          <w:b w:val="0"/>
          <w:bCs w:val="0"/>
          <w:sz w:val="24"/>
          <w:szCs w:val="24"/>
        </w:rPr>
        <w:t>10</w:t>
      </w:r>
      <w:r>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Pr>
          <w:rFonts w:ascii="Times New Roman" w:hAnsi="Times New Roman" w:cs="Times New Roman"/>
          <w:sz w:val="24"/>
          <w:szCs w:val="24"/>
        </w:rPr>
        <w:t>政府采购合同专用条款</w:t>
      </w:r>
      <w:r>
        <w:rPr>
          <w:rFonts w:ascii="Times New Roman" w:hAnsi="Times New Roman" w:cs="Times New Roman"/>
          <w:b w:val="0"/>
          <w:bCs w:val="0"/>
          <w:sz w:val="24"/>
          <w:szCs w:val="24"/>
        </w:rPr>
        <w:t>】中约定。</w:t>
      </w:r>
    </w:p>
    <w:p w:rsidR="000D3AED" w:rsidRDefault="00DF056C">
      <w:pPr>
        <w:pStyle w:val="a4"/>
        <w:adjustRightInd w:val="0"/>
        <w:snapToGrid w:val="0"/>
        <w:spacing w:after="0" w:line="360" w:lineRule="auto"/>
        <w:ind w:firstLineChars="200" w:firstLine="448"/>
        <w:rPr>
          <w:b/>
          <w:bCs/>
          <w:sz w:val="24"/>
          <w:szCs w:val="24"/>
        </w:rPr>
      </w:pPr>
      <w:r>
        <w:rPr>
          <w:b/>
          <w:bCs/>
          <w:sz w:val="24"/>
          <w:szCs w:val="24"/>
        </w:rPr>
        <w:t xml:space="preserve">13. </w:t>
      </w:r>
      <w:r>
        <w:rPr>
          <w:b/>
          <w:bCs/>
          <w:sz w:val="24"/>
          <w:szCs w:val="24"/>
        </w:rPr>
        <w:t>履约保证金</w:t>
      </w:r>
    </w:p>
    <w:p w:rsidR="000D3AED" w:rsidRDefault="00DF056C" w:rsidP="005D0A05">
      <w:pPr>
        <w:adjustRightInd w:val="0"/>
        <w:snapToGrid w:val="0"/>
        <w:spacing w:line="360" w:lineRule="auto"/>
        <w:ind w:firstLineChars="200" w:firstLine="446"/>
        <w:jc w:val="left"/>
        <w:rPr>
          <w:sz w:val="24"/>
          <w:szCs w:val="24"/>
        </w:rPr>
      </w:pPr>
      <w:r>
        <w:rPr>
          <w:sz w:val="24"/>
          <w:szCs w:val="24"/>
        </w:rPr>
        <w:t xml:space="preserve">13.1 </w:t>
      </w:r>
      <w:r>
        <w:rPr>
          <w:sz w:val="24"/>
          <w:szCs w:val="24"/>
        </w:rPr>
        <w:t>乙方应当以支票、汇票、本票或者金融机构、担保机构出具的保函等非现金形式提交。</w:t>
      </w:r>
    </w:p>
    <w:p w:rsidR="000D3AED" w:rsidRDefault="00DF056C" w:rsidP="005D0A05">
      <w:pPr>
        <w:adjustRightInd w:val="0"/>
        <w:snapToGrid w:val="0"/>
        <w:spacing w:line="360" w:lineRule="auto"/>
        <w:ind w:firstLineChars="200" w:firstLine="446"/>
        <w:jc w:val="left"/>
        <w:rPr>
          <w:sz w:val="24"/>
          <w:szCs w:val="24"/>
        </w:rPr>
      </w:pPr>
      <w:r>
        <w:rPr>
          <w:sz w:val="24"/>
          <w:szCs w:val="24"/>
        </w:rPr>
        <w:t xml:space="preserve">13.2 </w:t>
      </w:r>
      <w:r>
        <w:rPr>
          <w:sz w:val="24"/>
          <w:szCs w:val="24"/>
        </w:rPr>
        <w:t>如果乙方出现</w:t>
      </w:r>
      <w:r>
        <w:rPr>
          <w:b/>
          <w:bCs/>
          <w:sz w:val="24"/>
          <w:szCs w:val="24"/>
        </w:rPr>
        <w:t>【政府采购合同专用条款】</w:t>
      </w:r>
      <w:r>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0D3AED" w:rsidRDefault="00DF056C" w:rsidP="005D0A05">
      <w:pPr>
        <w:adjustRightInd w:val="0"/>
        <w:snapToGrid w:val="0"/>
        <w:spacing w:line="360" w:lineRule="auto"/>
        <w:ind w:firstLineChars="200" w:firstLine="446"/>
        <w:rPr>
          <w:sz w:val="24"/>
          <w:szCs w:val="24"/>
        </w:rPr>
      </w:pPr>
      <w:r>
        <w:rPr>
          <w:sz w:val="24"/>
          <w:szCs w:val="24"/>
        </w:rPr>
        <w:t xml:space="preserve">13.3 </w:t>
      </w:r>
      <w:r>
        <w:rPr>
          <w:sz w:val="24"/>
          <w:szCs w:val="24"/>
        </w:rPr>
        <w:t>甲方在项目通过验收后按照</w:t>
      </w:r>
      <w:r>
        <w:rPr>
          <w:b/>
          <w:sz w:val="24"/>
          <w:szCs w:val="24"/>
        </w:rPr>
        <w:t>【政府采购合同专用条款】</w:t>
      </w:r>
      <w:r>
        <w:rPr>
          <w:sz w:val="24"/>
          <w:szCs w:val="24"/>
        </w:rPr>
        <w:t>规定的时间内将履约保证金退还乙方；逾期退还的，乙方可要求甲方支付违约金，违约金按照</w:t>
      </w:r>
      <w:r>
        <w:rPr>
          <w:b/>
          <w:sz w:val="24"/>
          <w:szCs w:val="24"/>
        </w:rPr>
        <w:t>【政府采购合同专用条款】</w:t>
      </w:r>
      <w:r>
        <w:rPr>
          <w:sz w:val="24"/>
          <w:szCs w:val="24"/>
        </w:rPr>
        <w:t>规定支付。</w:t>
      </w:r>
    </w:p>
    <w:p w:rsidR="000D3AED" w:rsidRDefault="00DF056C">
      <w:pPr>
        <w:autoSpaceDE w:val="0"/>
        <w:autoSpaceDN w:val="0"/>
        <w:adjustRightInd w:val="0"/>
        <w:snapToGrid w:val="0"/>
        <w:spacing w:line="360" w:lineRule="auto"/>
        <w:ind w:firstLineChars="200" w:firstLine="448"/>
        <w:jc w:val="left"/>
        <w:rPr>
          <w:b/>
          <w:sz w:val="24"/>
          <w:szCs w:val="24"/>
        </w:rPr>
      </w:pPr>
      <w:r>
        <w:rPr>
          <w:b/>
          <w:bCs/>
          <w:sz w:val="24"/>
          <w:szCs w:val="24"/>
        </w:rPr>
        <w:t xml:space="preserve">14. </w:t>
      </w:r>
      <w:r>
        <w:rPr>
          <w:b/>
          <w:sz w:val="24"/>
          <w:szCs w:val="24"/>
        </w:rPr>
        <w:t>售后服务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14.1 </w:t>
      </w:r>
      <w:proofErr w:type="gramStart"/>
      <w:r>
        <w:rPr>
          <w:sz w:val="24"/>
          <w:szCs w:val="24"/>
        </w:rPr>
        <w:t>除项目</w:t>
      </w:r>
      <w:proofErr w:type="gramEnd"/>
      <w:r>
        <w:rPr>
          <w:sz w:val="24"/>
          <w:szCs w:val="24"/>
        </w:rPr>
        <w:t>不涉及或采购活动中明确约定无须承担外，乙方还应提供下列服务：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）货物的现场移动、安装、调试、启动监督及技术支持；</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）提供货物组装和维修所需的专用工具和辅助材料；</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3</w:t>
      </w:r>
      <w:r>
        <w:rPr>
          <w:sz w:val="24"/>
          <w:szCs w:val="24"/>
        </w:rPr>
        <w:t>）在</w:t>
      </w:r>
      <w:r>
        <w:rPr>
          <w:b/>
          <w:bCs/>
          <w:sz w:val="24"/>
          <w:szCs w:val="24"/>
        </w:rPr>
        <w:t>【政府采购合同专用条款】</w:t>
      </w:r>
      <w:r>
        <w:rPr>
          <w:sz w:val="24"/>
          <w:szCs w:val="24"/>
        </w:rPr>
        <w:t>约定的期限内对所有的货物实施运行监督、维修，但前提条件是该服务并不能免除乙方在质量保证期内所承担的义务；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）在制造商所在地或指定现场就货物的安装、启动、运营、维护、废弃处置等对甲方操作人员进行培训；</w:t>
      </w:r>
    </w:p>
    <w:p w:rsidR="000D3AED" w:rsidRDefault="00DF056C">
      <w:pPr>
        <w:pStyle w:val="AONormal"/>
        <w:snapToGrid w:val="0"/>
        <w:spacing w:line="360" w:lineRule="auto"/>
        <w:ind w:firstLine="446"/>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）依照法律、行政法规的规定或者按照</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约定，货物在有效使用年限届满后应予回收的，乙方负有自行或者委托第三人对货物予以回收的义务；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lastRenderedPageBreak/>
        <w:t>（</w:t>
      </w:r>
      <w:r>
        <w:rPr>
          <w:sz w:val="24"/>
          <w:szCs w:val="24"/>
        </w:rPr>
        <w:t>6</w:t>
      </w:r>
      <w:r>
        <w:rPr>
          <w:sz w:val="24"/>
          <w:szCs w:val="24"/>
        </w:rPr>
        <w:t>）</w:t>
      </w:r>
      <w:r>
        <w:rPr>
          <w:b/>
          <w:sz w:val="24"/>
          <w:szCs w:val="24"/>
        </w:rPr>
        <w:t>【政府采购合同专用条款】</w:t>
      </w:r>
      <w:r>
        <w:rPr>
          <w:sz w:val="24"/>
          <w:szCs w:val="24"/>
        </w:rPr>
        <w:t>规定由乙方提供的其他服务。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14.2 </w:t>
      </w:r>
      <w:r>
        <w:rPr>
          <w:sz w:val="24"/>
          <w:szCs w:val="24"/>
        </w:rPr>
        <w:t>乙方提供的售后服务的费用已包含在合同价款中，甲方不再另行支付。</w:t>
      </w:r>
    </w:p>
    <w:p w:rsidR="000D3AED" w:rsidRDefault="00DF056C">
      <w:pPr>
        <w:adjustRightInd w:val="0"/>
        <w:snapToGrid w:val="0"/>
        <w:spacing w:line="360" w:lineRule="auto"/>
        <w:ind w:firstLineChars="200" w:firstLine="448"/>
        <w:jc w:val="left"/>
        <w:rPr>
          <w:b/>
          <w:bCs/>
          <w:sz w:val="24"/>
          <w:szCs w:val="24"/>
        </w:rPr>
      </w:pPr>
      <w:r>
        <w:rPr>
          <w:b/>
          <w:bCs/>
          <w:sz w:val="24"/>
          <w:szCs w:val="24"/>
        </w:rPr>
        <w:t xml:space="preserve">15. </w:t>
      </w:r>
      <w:r>
        <w:rPr>
          <w:b/>
          <w:bCs/>
          <w:sz w:val="24"/>
          <w:szCs w:val="24"/>
        </w:rPr>
        <w:t>违约责任</w:t>
      </w:r>
    </w:p>
    <w:p w:rsidR="000D3AED" w:rsidRDefault="00DF056C" w:rsidP="005D0A05">
      <w:pPr>
        <w:adjustRightInd w:val="0"/>
        <w:snapToGrid w:val="0"/>
        <w:spacing w:line="360" w:lineRule="auto"/>
        <w:ind w:firstLineChars="200" w:firstLine="446"/>
        <w:jc w:val="left"/>
        <w:rPr>
          <w:bCs/>
          <w:sz w:val="24"/>
          <w:szCs w:val="24"/>
        </w:rPr>
      </w:pPr>
      <w:r>
        <w:rPr>
          <w:bCs/>
          <w:sz w:val="24"/>
          <w:szCs w:val="24"/>
        </w:rPr>
        <w:t>15.1</w:t>
      </w:r>
      <w:r>
        <w:rPr>
          <w:bCs/>
          <w:sz w:val="24"/>
          <w:szCs w:val="24"/>
        </w:rPr>
        <w:t>质量瑕疵的违约责任</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乙方提供的产品不符合合同约定的质量标准或存在产品质量缺陷，甲方有权要求乙方根据</w:t>
      </w:r>
      <w:r>
        <w:rPr>
          <w:b/>
          <w:sz w:val="24"/>
          <w:szCs w:val="24"/>
        </w:rPr>
        <w:t>【政府采购合同专用条款】</w:t>
      </w:r>
      <w:r>
        <w:rPr>
          <w:bCs/>
          <w:sz w:val="24"/>
          <w:szCs w:val="24"/>
        </w:rPr>
        <w:t>要求</w:t>
      </w:r>
      <w:r>
        <w:rPr>
          <w:sz w:val="24"/>
          <w:szCs w:val="24"/>
        </w:rPr>
        <w:t>及时修理、重作、更换，并承担由此给甲方造成的损失。</w:t>
      </w:r>
    </w:p>
    <w:p w:rsidR="000D3AED" w:rsidRDefault="00DF056C" w:rsidP="005D0A05">
      <w:pPr>
        <w:autoSpaceDE w:val="0"/>
        <w:autoSpaceDN w:val="0"/>
        <w:adjustRightInd w:val="0"/>
        <w:snapToGrid w:val="0"/>
        <w:spacing w:line="360" w:lineRule="auto"/>
        <w:ind w:firstLineChars="200" w:firstLine="446"/>
        <w:jc w:val="left"/>
        <w:rPr>
          <w:bCs/>
          <w:sz w:val="24"/>
          <w:szCs w:val="24"/>
        </w:rPr>
      </w:pPr>
      <w:r>
        <w:rPr>
          <w:bCs/>
          <w:sz w:val="24"/>
          <w:szCs w:val="24"/>
        </w:rPr>
        <w:t xml:space="preserve">15.2 </w:t>
      </w:r>
      <w:r>
        <w:rPr>
          <w:bCs/>
          <w:sz w:val="24"/>
          <w:szCs w:val="24"/>
        </w:rPr>
        <w:t>迟延交货的违约责任</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）如果乙方没有按照合同规定的时间交货和提供相关服务，甲方有权从货款中扣除误期赔偿费而不影响合同项下的其他补救方法，赔偿费按</w:t>
      </w:r>
      <w:r>
        <w:rPr>
          <w:b/>
          <w:sz w:val="24"/>
          <w:szCs w:val="24"/>
        </w:rPr>
        <w:t>【政府采购合同专用条款】</w:t>
      </w:r>
      <w:r>
        <w:rPr>
          <w:sz w:val="24"/>
          <w:szCs w:val="24"/>
        </w:rPr>
        <w:t>规定执行。如果涉及公共利益，且赔偿金额无法弥补公共利益损失，甲方可要求继续履行或者采取其他补救措施。</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15.3 </w:t>
      </w:r>
      <w:r>
        <w:rPr>
          <w:sz w:val="24"/>
          <w:szCs w:val="24"/>
        </w:rPr>
        <w:t>迟延支付的违约责任</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甲方存在迟延支付乙方合同款项的，应当承担</w:t>
      </w:r>
      <w:r>
        <w:rPr>
          <w:b/>
          <w:bCs/>
          <w:sz w:val="24"/>
          <w:szCs w:val="24"/>
        </w:rPr>
        <w:t>【政府采购合同专用条款】</w:t>
      </w:r>
      <w:r>
        <w:rPr>
          <w:sz w:val="24"/>
          <w:szCs w:val="24"/>
        </w:rPr>
        <w:t>规定的逾期付款利息。</w:t>
      </w:r>
    </w:p>
    <w:p w:rsidR="000D3AED" w:rsidRDefault="00DF056C" w:rsidP="005D0A05">
      <w:pPr>
        <w:adjustRightInd w:val="0"/>
        <w:snapToGrid w:val="0"/>
        <w:spacing w:line="360" w:lineRule="auto"/>
        <w:ind w:firstLineChars="200" w:firstLine="446"/>
        <w:jc w:val="left"/>
        <w:rPr>
          <w:sz w:val="24"/>
          <w:szCs w:val="24"/>
        </w:rPr>
      </w:pPr>
      <w:r>
        <w:rPr>
          <w:bCs/>
          <w:sz w:val="24"/>
          <w:szCs w:val="24"/>
        </w:rPr>
        <w:t>15.4</w:t>
      </w:r>
      <w:r>
        <w:rPr>
          <w:bCs/>
          <w:sz w:val="24"/>
          <w:szCs w:val="24"/>
        </w:rPr>
        <w:t>其他违约责任根据项目实际需要按</w:t>
      </w:r>
      <w:r>
        <w:rPr>
          <w:b/>
          <w:bCs/>
          <w:sz w:val="24"/>
          <w:szCs w:val="24"/>
        </w:rPr>
        <w:t>【政府采购合同专用条款】</w:t>
      </w:r>
      <w:r>
        <w:rPr>
          <w:sz w:val="24"/>
          <w:szCs w:val="24"/>
        </w:rPr>
        <w:t>规定执行。</w:t>
      </w:r>
    </w:p>
    <w:p w:rsidR="000D3AED" w:rsidRDefault="00DF056C">
      <w:pPr>
        <w:numPr>
          <w:ilvl w:val="0"/>
          <w:numId w:val="6"/>
        </w:numPr>
        <w:autoSpaceDE w:val="0"/>
        <w:autoSpaceDN w:val="0"/>
        <w:adjustRightInd w:val="0"/>
        <w:snapToGrid w:val="0"/>
        <w:spacing w:line="360" w:lineRule="auto"/>
        <w:ind w:firstLineChars="200" w:firstLine="448"/>
        <w:jc w:val="left"/>
        <w:rPr>
          <w:b/>
          <w:sz w:val="24"/>
          <w:szCs w:val="24"/>
        </w:rPr>
      </w:pPr>
      <w:r>
        <w:rPr>
          <w:b/>
          <w:sz w:val="24"/>
          <w:szCs w:val="24"/>
        </w:rPr>
        <w:t>合同变更、中止与终止</w:t>
      </w:r>
    </w:p>
    <w:p w:rsidR="000D3AED" w:rsidRDefault="00DF056C" w:rsidP="005D0A05">
      <w:pPr>
        <w:adjustRightInd w:val="0"/>
        <w:snapToGrid w:val="0"/>
        <w:spacing w:line="360" w:lineRule="auto"/>
        <w:ind w:firstLineChars="200" w:firstLine="446"/>
        <w:jc w:val="left"/>
        <w:rPr>
          <w:sz w:val="24"/>
          <w:szCs w:val="24"/>
        </w:rPr>
      </w:pPr>
      <w:r>
        <w:rPr>
          <w:sz w:val="24"/>
          <w:szCs w:val="24"/>
        </w:rPr>
        <w:t xml:space="preserve">    16.1</w:t>
      </w:r>
      <w:r>
        <w:rPr>
          <w:sz w:val="24"/>
          <w:szCs w:val="24"/>
        </w:rPr>
        <w:t>合同的变更</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政府采购合同履行中，在不改变合同其他条款的前提下，甲方可以在合同价款</w:t>
      </w:r>
      <w:r>
        <w:rPr>
          <w:sz w:val="24"/>
          <w:szCs w:val="24"/>
        </w:rPr>
        <w:t>10%</w:t>
      </w:r>
      <w:r>
        <w:rPr>
          <w:sz w:val="24"/>
          <w:szCs w:val="24"/>
        </w:rPr>
        <w:t>的范围内追加与合同标的相同的货物，并就此与乙方协商一致后签订补充协议。</w:t>
      </w:r>
    </w:p>
    <w:p w:rsidR="000D3AED" w:rsidRDefault="00DF056C" w:rsidP="005D0A05">
      <w:pPr>
        <w:adjustRightInd w:val="0"/>
        <w:snapToGrid w:val="0"/>
        <w:spacing w:line="360" w:lineRule="auto"/>
        <w:ind w:firstLineChars="200" w:firstLine="446"/>
        <w:jc w:val="left"/>
        <w:rPr>
          <w:sz w:val="24"/>
          <w:szCs w:val="24"/>
        </w:rPr>
      </w:pPr>
      <w:r>
        <w:rPr>
          <w:sz w:val="24"/>
          <w:szCs w:val="24"/>
        </w:rPr>
        <w:t>16.2</w:t>
      </w:r>
      <w:r>
        <w:rPr>
          <w:sz w:val="24"/>
          <w:szCs w:val="24"/>
        </w:rPr>
        <w:t>合同的中止</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）合同履行过程中因供应商就采购文件、采购过程或结果提起投诉的，甲方认为有必要的，可以中止合同的履行。</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2</w:t>
      </w:r>
      <w:r>
        <w:rPr>
          <w:sz w:val="24"/>
          <w:szCs w:val="24"/>
        </w:rPr>
        <w:t>）合同履行过程中，如果乙方出现以下情形之一的：</w:t>
      </w:r>
      <w:r>
        <w:rPr>
          <w:sz w:val="24"/>
          <w:szCs w:val="24"/>
        </w:rPr>
        <w:t>1</w:t>
      </w:r>
      <w:r>
        <w:rPr>
          <w:sz w:val="24"/>
          <w:szCs w:val="24"/>
        </w:rPr>
        <w:t>．经营状况严重恶化；</w:t>
      </w:r>
      <w:r>
        <w:rPr>
          <w:sz w:val="24"/>
          <w:szCs w:val="24"/>
        </w:rPr>
        <w:t>2</w:t>
      </w:r>
      <w:r>
        <w:rPr>
          <w:sz w:val="24"/>
          <w:szCs w:val="24"/>
        </w:rPr>
        <w:t>．转移财产、抽逃资金，以逃避债务；</w:t>
      </w:r>
      <w:r>
        <w:rPr>
          <w:sz w:val="24"/>
          <w:szCs w:val="24"/>
        </w:rPr>
        <w:t>3</w:t>
      </w:r>
      <w:r>
        <w:rPr>
          <w:sz w:val="24"/>
          <w:szCs w:val="24"/>
        </w:rPr>
        <w:t>．丧失商业信誉；</w:t>
      </w:r>
      <w:r>
        <w:rPr>
          <w:sz w:val="24"/>
          <w:szCs w:val="24"/>
        </w:rPr>
        <w:t>4</w:t>
      </w:r>
      <w:r>
        <w:rPr>
          <w:sz w:val="24"/>
          <w:szCs w:val="24"/>
        </w:rPr>
        <w:t>．有丧失或者可能丧失履约能力的其他情形，乙方有义务及时告知甲方。甲方有权以书面形式通知乙方中止合同并</w:t>
      </w:r>
      <w:r>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0D3AED" w:rsidRDefault="00DF056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0D3AED" w:rsidRDefault="00DF056C" w:rsidP="005D0A05">
      <w:pPr>
        <w:adjustRightInd w:val="0"/>
        <w:snapToGrid w:val="0"/>
        <w:spacing w:line="360" w:lineRule="auto"/>
        <w:ind w:firstLineChars="200" w:firstLine="446"/>
        <w:jc w:val="left"/>
        <w:rPr>
          <w:sz w:val="24"/>
          <w:szCs w:val="24"/>
        </w:rPr>
      </w:pPr>
      <w:r>
        <w:rPr>
          <w:sz w:val="24"/>
          <w:szCs w:val="24"/>
        </w:rPr>
        <w:t>（</w:t>
      </w:r>
      <w:r>
        <w:rPr>
          <w:sz w:val="24"/>
          <w:szCs w:val="24"/>
        </w:rPr>
        <w:t>4</w:t>
      </w:r>
      <w:r>
        <w:rPr>
          <w:sz w:val="24"/>
          <w:szCs w:val="24"/>
        </w:rPr>
        <w:t>）甲方不得以行政区划调整、政府换届、机构或者职能调整以及相关责任人更替为由中止合同。</w:t>
      </w:r>
    </w:p>
    <w:p w:rsidR="000D3AED" w:rsidRDefault="00DF056C" w:rsidP="005D0A05">
      <w:pPr>
        <w:adjustRightInd w:val="0"/>
        <w:snapToGrid w:val="0"/>
        <w:spacing w:line="360" w:lineRule="auto"/>
        <w:ind w:firstLineChars="200" w:firstLine="446"/>
        <w:jc w:val="left"/>
        <w:rPr>
          <w:sz w:val="24"/>
          <w:szCs w:val="24"/>
        </w:rPr>
      </w:pPr>
      <w:r>
        <w:rPr>
          <w:sz w:val="24"/>
          <w:szCs w:val="24"/>
        </w:rPr>
        <w:t>16.3</w:t>
      </w:r>
      <w:r>
        <w:rPr>
          <w:sz w:val="24"/>
          <w:szCs w:val="24"/>
        </w:rPr>
        <w:t>合同的终止</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w:t>
      </w:r>
      <w:r>
        <w:rPr>
          <w:sz w:val="24"/>
          <w:szCs w:val="24"/>
        </w:rPr>
        <w:t>1</w:t>
      </w:r>
      <w:r>
        <w:rPr>
          <w:sz w:val="24"/>
          <w:szCs w:val="24"/>
        </w:rPr>
        <w:t>）合同因有效期限届满而终止；</w:t>
      </w:r>
    </w:p>
    <w:p w:rsidR="000D3AED" w:rsidRDefault="00DF056C" w:rsidP="005D0A05">
      <w:pPr>
        <w:adjustRightInd w:val="0"/>
        <w:snapToGrid w:val="0"/>
        <w:spacing w:line="360" w:lineRule="auto"/>
        <w:ind w:firstLineChars="200" w:firstLine="446"/>
        <w:rPr>
          <w:sz w:val="24"/>
          <w:szCs w:val="24"/>
        </w:rPr>
      </w:pPr>
      <w:r>
        <w:rPr>
          <w:sz w:val="24"/>
          <w:szCs w:val="24"/>
        </w:rPr>
        <w:t>（</w:t>
      </w:r>
      <w:r>
        <w:rPr>
          <w:sz w:val="24"/>
          <w:szCs w:val="24"/>
        </w:rPr>
        <w:t>2</w:t>
      </w:r>
      <w:r>
        <w:rPr>
          <w:sz w:val="24"/>
          <w:szCs w:val="24"/>
        </w:rPr>
        <w:t>）乙方未按合同约定履行，构成根本性违约的，甲方有权终止合同，并追究乙方的违约责任。</w:t>
      </w:r>
    </w:p>
    <w:p w:rsidR="000D3AED" w:rsidRDefault="00DF056C">
      <w:pPr>
        <w:pStyle w:val="AONormal"/>
        <w:snapToGrid w:val="0"/>
        <w:spacing w:line="360" w:lineRule="auto"/>
        <w:ind w:firstLine="446"/>
        <w:rPr>
          <w:rFonts w:ascii="Times New Roman" w:hAnsi="Times New Roman" w:cs="Times New Roman"/>
          <w:sz w:val="24"/>
          <w:szCs w:val="24"/>
        </w:rPr>
      </w:pPr>
      <w:r>
        <w:rPr>
          <w:rFonts w:ascii="Times New Roman" w:hAnsi="Times New Roman" w:cs="Times New Roman"/>
          <w:sz w:val="24"/>
          <w:szCs w:val="24"/>
        </w:rPr>
        <w:t xml:space="preserve">16.4 </w:t>
      </w:r>
      <w:r>
        <w:rPr>
          <w:rFonts w:ascii="Times New Roman" w:eastAsia="宋体" w:hAnsi="Times New Roman" w:cs="Times New Roman"/>
          <w:kern w:val="2"/>
          <w:sz w:val="24"/>
          <w:szCs w:val="24"/>
        </w:rPr>
        <w:t>涉及国家利益、社会公共利益的情形</w:t>
      </w:r>
    </w:p>
    <w:p w:rsidR="000D3AED" w:rsidRDefault="00DF056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0D3AED" w:rsidRDefault="00DF056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17. </w:t>
      </w:r>
      <w:r>
        <w:rPr>
          <w:b/>
          <w:bCs/>
          <w:sz w:val="24"/>
          <w:szCs w:val="24"/>
        </w:rPr>
        <w:t>合同分包</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17.1 </w:t>
      </w:r>
      <w:r>
        <w:rPr>
          <w:sz w:val="24"/>
          <w:szCs w:val="24"/>
        </w:rPr>
        <w:t>乙方不得将合同转包给其他供应商。涉及合同分包的，乙方应根据采购文件和投标（响应）文件规定进行合同分包。</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17.2 </w:t>
      </w:r>
      <w:r>
        <w:rPr>
          <w:sz w:val="24"/>
          <w:szCs w:val="24"/>
        </w:rPr>
        <w:t>乙方执行政府采购政策向中小企业依法分包的，乙方应当按采购文件和投标（响应）文件签订分包意向协议，分包意向协议属于本合同组成部分。</w:t>
      </w:r>
    </w:p>
    <w:p w:rsidR="000D3AED" w:rsidRDefault="00DF056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18. </w:t>
      </w:r>
      <w:r>
        <w:rPr>
          <w:b/>
          <w:bCs/>
          <w:sz w:val="24"/>
          <w:szCs w:val="24"/>
        </w:rPr>
        <w:t>不可抗力</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18.1 </w:t>
      </w:r>
      <w:r>
        <w:rPr>
          <w:sz w:val="24"/>
          <w:szCs w:val="24"/>
        </w:rPr>
        <w:t>不可抗力是指合同双方不能预见、不能避免且不能克服的客观情况。</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18.2 </w:t>
      </w:r>
      <w:r>
        <w:rPr>
          <w:sz w:val="24"/>
          <w:szCs w:val="24"/>
        </w:rPr>
        <w:t>任何一方对由于不可抗力造成的部分或全部不能履行合同不承担违约责任。但迟延履行后发生不可抗力的，不能免除责任。</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18.3 </w:t>
      </w:r>
      <w:r>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0D3AED" w:rsidRDefault="00DF056C">
      <w:pPr>
        <w:autoSpaceDE w:val="0"/>
        <w:autoSpaceDN w:val="0"/>
        <w:adjustRightInd w:val="0"/>
        <w:snapToGrid w:val="0"/>
        <w:spacing w:line="360" w:lineRule="auto"/>
        <w:ind w:firstLineChars="200" w:firstLine="448"/>
        <w:jc w:val="left"/>
        <w:rPr>
          <w:b/>
          <w:bCs/>
          <w:sz w:val="24"/>
          <w:szCs w:val="24"/>
        </w:rPr>
      </w:pPr>
      <w:r>
        <w:rPr>
          <w:b/>
          <w:bCs/>
          <w:sz w:val="24"/>
          <w:szCs w:val="24"/>
        </w:rPr>
        <w:t xml:space="preserve">19. </w:t>
      </w:r>
      <w:r>
        <w:rPr>
          <w:b/>
          <w:bCs/>
          <w:sz w:val="24"/>
          <w:szCs w:val="24"/>
        </w:rPr>
        <w:t>解决争议的方法</w:t>
      </w:r>
    </w:p>
    <w:p w:rsidR="000D3AED" w:rsidRDefault="00DF056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19.1 </w:t>
      </w:r>
      <w:r>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0D3AED" w:rsidRDefault="00DF056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选择仲裁的，应在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中明确仲裁机构及仲裁地；通过诉讼方式解决的，可以在</w:t>
      </w:r>
      <w:r>
        <w:rPr>
          <w:rFonts w:ascii="Times New Roman" w:eastAsia="宋体" w:hAnsi="Times New Roman" w:cs="Times New Roman"/>
          <w:b/>
          <w:bCs/>
          <w:sz w:val="24"/>
          <w:szCs w:val="24"/>
        </w:rPr>
        <w:t>【政府采购合同专用条款】</w:t>
      </w:r>
      <w:r>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0D3AED" w:rsidRDefault="00DF056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如甲乙双方有争议的事项不影响合同其他部分的履行，在争议解决期间，合同其他部分应当继续履行。</w:t>
      </w:r>
    </w:p>
    <w:p w:rsidR="000D3AED" w:rsidRDefault="00DF056C">
      <w:pPr>
        <w:autoSpaceDE w:val="0"/>
        <w:autoSpaceDN w:val="0"/>
        <w:adjustRightInd w:val="0"/>
        <w:snapToGrid w:val="0"/>
        <w:spacing w:line="360" w:lineRule="auto"/>
        <w:ind w:firstLineChars="200" w:firstLine="448"/>
        <w:jc w:val="left"/>
        <w:rPr>
          <w:sz w:val="24"/>
          <w:szCs w:val="24"/>
        </w:rPr>
      </w:pPr>
      <w:r>
        <w:rPr>
          <w:b/>
          <w:sz w:val="24"/>
          <w:szCs w:val="24"/>
        </w:rPr>
        <w:t xml:space="preserve">20. </w:t>
      </w:r>
      <w:r>
        <w:rPr>
          <w:b/>
          <w:sz w:val="24"/>
          <w:szCs w:val="24"/>
        </w:rPr>
        <w:t>政府采购政策</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20.1 </w:t>
      </w:r>
      <w:r>
        <w:rPr>
          <w:sz w:val="24"/>
          <w:szCs w:val="24"/>
          <w:lang w:val="en-GB"/>
        </w:rPr>
        <w:t>本合同应当按照规定执行政府采购政策。</w:t>
      </w:r>
    </w:p>
    <w:p w:rsidR="000D3AED" w:rsidRDefault="00DF056C" w:rsidP="005D0A05">
      <w:pPr>
        <w:autoSpaceDE w:val="0"/>
        <w:autoSpaceDN w:val="0"/>
        <w:adjustRightInd w:val="0"/>
        <w:snapToGrid w:val="0"/>
        <w:spacing w:line="360" w:lineRule="auto"/>
        <w:ind w:firstLineChars="200" w:firstLine="446"/>
        <w:jc w:val="left"/>
        <w:rPr>
          <w:sz w:val="24"/>
          <w:szCs w:val="24"/>
        </w:rPr>
      </w:pPr>
      <w:r>
        <w:rPr>
          <w:sz w:val="24"/>
          <w:szCs w:val="24"/>
        </w:rPr>
        <w:t xml:space="preserve">20.2 </w:t>
      </w:r>
      <w:r>
        <w:rPr>
          <w:sz w:val="24"/>
          <w:szCs w:val="24"/>
        </w:rPr>
        <w:t>本合同依法执行政府采购政策的方式和内容，属于合同履约验收的范围。甲乙双方</w:t>
      </w:r>
      <w:r>
        <w:rPr>
          <w:sz w:val="24"/>
          <w:szCs w:val="24"/>
          <w:lang w:val="en-GB"/>
        </w:rPr>
        <w:t>未按规定要求执行政府采购政策造成损失的</w:t>
      </w:r>
      <w:r>
        <w:rPr>
          <w:sz w:val="24"/>
          <w:szCs w:val="24"/>
        </w:rPr>
        <w:t>，有过错的一方应当承担赔偿责任，双方都有过错的，各自承担相应的责任。</w:t>
      </w:r>
    </w:p>
    <w:p w:rsidR="000D3AED" w:rsidRDefault="00DF056C" w:rsidP="005D0A05">
      <w:pPr>
        <w:pStyle w:val="a4"/>
        <w:adjustRightInd w:val="0"/>
        <w:snapToGrid w:val="0"/>
        <w:spacing w:after="0" w:line="360" w:lineRule="auto"/>
        <w:ind w:firstLineChars="200" w:firstLine="446"/>
        <w:rPr>
          <w:sz w:val="24"/>
          <w:szCs w:val="24"/>
        </w:rPr>
      </w:pPr>
      <w:r>
        <w:rPr>
          <w:sz w:val="24"/>
          <w:szCs w:val="24"/>
        </w:rPr>
        <w:t xml:space="preserve">20.3 </w:t>
      </w:r>
      <w:r>
        <w:rPr>
          <w:sz w:val="24"/>
          <w:szCs w:val="24"/>
        </w:rPr>
        <w:t>对于为落实中小企业支持政策，通过采购项目整体预留、设置采购</w:t>
      </w:r>
      <w:proofErr w:type="gramStart"/>
      <w:r>
        <w:rPr>
          <w:sz w:val="24"/>
          <w:szCs w:val="24"/>
        </w:rPr>
        <w:t>包专门</w:t>
      </w:r>
      <w:proofErr w:type="gramEnd"/>
      <w:r>
        <w:rPr>
          <w:sz w:val="24"/>
          <w:szCs w:val="24"/>
        </w:rPr>
        <w:t>预留、要求以联合体形</w:t>
      </w:r>
      <w:proofErr w:type="gramStart"/>
      <w:r>
        <w:rPr>
          <w:sz w:val="24"/>
          <w:szCs w:val="24"/>
        </w:rPr>
        <w:t>式参加</w:t>
      </w:r>
      <w:proofErr w:type="gramEnd"/>
      <w:r>
        <w:rPr>
          <w:sz w:val="24"/>
          <w:szCs w:val="24"/>
        </w:rPr>
        <w:t>或者合同分包等措施签订的采购合同，应当明确标注本合同为中小企业预留合同。其中，要求以联合体形</w:t>
      </w:r>
      <w:proofErr w:type="gramStart"/>
      <w:r>
        <w:rPr>
          <w:sz w:val="24"/>
          <w:szCs w:val="24"/>
        </w:rPr>
        <w:t>式参加</w:t>
      </w:r>
      <w:proofErr w:type="gramEnd"/>
      <w:r>
        <w:rPr>
          <w:sz w:val="24"/>
          <w:szCs w:val="24"/>
        </w:rPr>
        <w:t>采购活动或者合同分包的，须将联合协议或者分包意向协议作为采购合同的组成部分。</w:t>
      </w:r>
    </w:p>
    <w:p w:rsidR="000D3AED" w:rsidRDefault="00DF056C">
      <w:pPr>
        <w:autoSpaceDE w:val="0"/>
        <w:autoSpaceDN w:val="0"/>
        <w:adjustRightInd w:val="0"/>
        <w:snapToGrid w:val="0"/>
        <w:spacing w:line="360" w:lineRule="auto"/>
        <w:ind w:firstLineChars="200" w:firstLine="448"/>
        <w:jc w:val="left"/>
        <w:rPr>
          <w:b/>
          <w:sz w:val="24"/>
          <w:szCs w:val="24"/>
        </w:rPr>
      </w:pPr>
      <w:r>
        <w:rPr>
          <w:b/>
          <w:sz w:val="24"/>
          <w:szCs w:val="24"/>
        </w:rPr>
        <w:t xml:space="preserve">21. </w:t>
      </w:r>
      <w:r>
        <w:rPr>
          <w:b/>
          <w:sz w:val="24"/>
          <w:szCs w:val="24"/>
        </w:rPr>
        <w:t>法律适用</w:t>
      </w:r>
    </w:p>
    <w:p w:rsidR="000D3AED" w:rsidRDefault="00DF056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21.1 </w:t>
      </w:r>
      <w:r>
        <w:rPr>
          <w:rFonts w:ascii="Times New Roman" w:eastAsia="宋体" w:hAnsi="Times New Roman" w:cs="Times New Roman"/>
          <w:sz w:val="24"/>
          <w:szCs w:val="24"/>
        </w:rPr>
        <w:t>本合同的订立、生效、解释、履行及与本合同有关的争议解决，均适用法律、行政法规。</w:t>
      </w:r>
    </w:p>
    <w:p w:rsidR="000D3AED" w:rsidRDefault="00DF056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21.2 </w:t>
      </w:r>
      <w:r>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0D3AED" w:rsidRDefault="00DF056C">
      <w:pPr>
        <w:autoSpaceDE w:val="0"/>
        <w:autoSpaceDN w:val="0"/>
        <w:adjustRightInd w:val="0"/>
        <w:snapToGrid w:val="0"/>
        <w:spacing w:line="360" w:lineRule="auto"/>
        <w:ind w:firstLineChars="200" w:firstLine="448"/>
        <w:jc w:val="left"/>
        <w:rPr>
          <w:b/>
          <w:sz w:val="24"/>
          <w:szCs w:val="24"/>
        </w:rPr>
      </w:pPr>
      <w:r>
        <w:rPr>
          <w:b/>
          <w:sz w:val="24"/>
          <w:szCs w:val="24"/>
        </w:rPr>
        <w:t xml:space="preserve">22. </w:t>
      </w:r>
      <w:r>
        <w:rPr>
          <w:b/>
          <w:sz w:val="24"/>
          <w:szCs w:val="24"/>
        </w:rPr>
        <w:t>通知</w:t>
      </w:r>
    </w:p>
    <w:p w:rsidR="000D3AED" w:rsidRDefault="00DF056C">
      <w:pPr>
        <w:pStyle w:val="AONormal"/>
        <w:snapToGrid w:val="0"/>
        <w:spacing w:line="360" w:lineRule="auto"/>
        <w:ind w:firstLine="446"/>
        <w:jc w:val="both"/>
        <w:rPr>
          <w:rFonts w:ascii="Times New Roman" w:eastAsia="宋体" w:hAnsi="Times New Roman" w:cs="Times New Roman"/>
          <w:sz w:val="24"/>
          <w:szCs w:val="24"/>
        </w:rPr>
      </w:pPr>
      <w:r>
        <w:rPr>
          <w:rFonts w:ascii="Times New Roman" w:eastAsia="宋体" w:hAnsi="Times New Roman" w:cs="Times New Roman"/>
          <w:sz w:val="24"/>
          <w:szCs w:val="24"/>
        </w:rPr>
        <w:t xml:space="preserve">22.1 </w:t>
      </w:r>
      <w:r>
        <w:rPr>
          <w:rFonts w:ascii="Times New Roman" w:eastAsia="宋体" w:hAnsi="Times New Roman" w:cs="Times New Roman"/>
          <w:sz w:val="24"/>
          <w:szCs w:val="24"/>
        </w:rPr>
        <w:t>本合同任何</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0D3AED" w:rsidRDefault="00DF056C">
      <w:pPr>
        <w:pStyle w:val="AONormal"/>
        <w:snapToGrid w:val="0"/>
        <w:spacing w:line="360" w:lineRule="auto"/>
        <w:ind w:firstLine="446"/>
        <w:jc w:val="both"/>
        <w:rPr>
          <w:rFonts w:ascii="Times New Roman" w:hAnsi="Times New Roman" w:cs="Times New Roman"/>
          <w:sz w:val="24"/>
          <w:szCs w:val="24"/>
        </w:rPr>
      </w:pPr>
      <w:r>
        <w:rPr>
          <w:rFonts w:ascii="Times New Roman" w:eastAsia="宋体" w:hAnsi="Times New Roman" w:cs="Times New Roman"/>
          <w:sz w:val="24"/>
          <w:szCs w:val="24"/>
        </w:rPr>
        <w:t xml:space="preserve">    22.2 </w:t>
      </w:r>
      <w:r>
        <w:rPr>
          <w:rFonts w:ascii="Times New Roman" w:eastAsia="宋体" w:hAnsi="Times New Roman" w:cs="Times New Roman"/>
          <w:sz w:val="24"/>
          <w:szCs w:val="24"/>
        </w:rPr>
        <w:t>一方当事人变更名称、住所、联系人、联系电话或电子邮箱等信息的，应当在变更后</w:t>
      </w:r>
      <w:r>
        <w:rPr>
          <w:rFonts w:ascii="Times New Roman" w:eastAsia="宋体" w:hAnsi="Times New Roman" w:cs="Times New Roman"/>
          <w:sz w:val="24"/>
          <w:szCs w:val="24"/>
        </w:rPr>
        <w:t>3</w:t>
      </w:r>
      <w:r>
        <w:rPr>
          <w:rFonts w:ascii="Times New Roman" w:eastAsia="宋体" w:hAnsi="Times New Roman" w:cs="Times New Roman"/>
          <w:sz w:val="24"/>
          <w:szCs w:val="24"/>
        </w:rPr>
        <w:t>日内及时书面通知对方，对方实际收到变更通知前的送达仍为有效送达。</w:t>
      </w:r>
    </w:p>
    <w:p w:rsidR="000D3AED" w:rsidRDefault="00DF056C" w:rsidP="005D0A05">
      <w:pPr>
        <w:adjustRightInd w:val="0"/>
        <w:snapToGrid w:val="0"/>
        <w:spacing w:line="360" w:lineRule="auto"/>
        <w:ind w:firstLineChars="200" w:firstLine="446"/>
        <w:jc w:val="left"/>
        <w:rPr>
          <w:sz w:val="24"/>
          <w:szCs w:val="24"/>
        </w:rPr>
      </w:pPr>
      <w:r>
        <w:rPr>
          <w:sz w:val="24"/>
          <w:szCs w:val="24"/>
        </w:rPr>
        <w:t>22.3</w:t>
      </w:r>
      <w:r>
        <w:rPr>
          <w:sz w:val="24"/>
          <w:szCs w:val="24"/>
        </w:rPr>
        <w:t>本合同一方给另一方的通知均应采用书面形式，传真或快递送到本合同中规定的对方的地址和办理签收手续。</w:t>
      </w:r>
    </w:p>
    <w:p w:rsidR="000D3AED" w:rsidRDefault="00DF056C" w:rsidP="005D0A05">
      <w:pPr>
        <w:adjustRightInd w:val="0"/>
        <w:snapToGrid w:val="0"/>
        <w:spacing w:line="360" w:lineRule="auto"/>
        <w:ind w:firstLineChars="200" w:firstLine="446"/>
        <w:jc w:val="left"/>
        <w:rPr>
          <w:sz w:val="24"/>
          <w:szCs w:val="24"/>
        </w:rPr>
      </w:pPr>
      <w:r>
        <w:rPr>
          <w:sz w:val="24"/>
          <w:szCs w:val="24"/>
        </w:rPr>
        <w:lastRenderedPageBreak/>
        <w:t>22.4</w:t>
      </w:r>
      <w:r>
        <w:rPr>
          <w:sz w:val="24"/>
          <w:szCs w:val="24"/>
        </w:rPr>
        <w:t>通知以送达之日或通知书中规定的生效之日起生效，两者中以较迟之日为准。</w:t>
      </w:r>
    </w:p>
    <w:p w:rsidR="000D3AED" w:rsidRDefault="00DF056C">
      <w:pPr>
        <w:numPr>
          <w:ilvl w:val="0"/>
          <w:numId w:val="7"/>
        </w:numPr>
        <w:adjustRightInd w:val="0"/>
        <w:snapToGrid w:val="0"/>
        <w:spacing w:line="360" w:lineRule="auto"/>
        <w:ind w:firstLineChars="200" w:firstLine="448"/>
        <w:jc w:val="left"/>
        <w:rPr>
          <w:b/>
          <w:bCs/>
          <w:sz w:val="24"/>
          <w:szCs w:val="24"/>
        </w:rPr>
      </w:pPr>
      <w:r>
        <w:rPr>
          <w:b/>
          <w:bCs/>
          <w:sz w:val="24"/>
          <w:szCs w:val="24"/>
        </w:rPr>
        <w:t>合同未尽事项</w:t>
      </w:r>
    </w:p>
    <w:p w:rsidR="000D3AED" w:rsidRDefault="00DF056C" w:rsidP="005D0A05">
      <w:pPr>
        <w:adjustRightInd w:val="0"/>
        <w:snapToGrid w:val="0"/>
        <w:spacing w:line="360" w:lineRule="auto"/>
        <w:ind w:firstLineChars="200" w:firstLine="446"/>
        <w:jc w:val="left"/>
        <w:rPr>
          <w:bCs/>
          <w:sz w:val="24"/>
          <w:szCs w:val="24"/>
        </w:rPr>
      </w:pPr>
      <w:r>
        <w:rPr>
          <w:bCs/>
          <w:sz w:val="24"/>
          <w:szCs w:val="24"/>
        </w:rPr>
        <w:t>23.1</w:t>
      </w:r>
      <w:r>
        <w:rPr>
          <w:bCs/>
          <w:sz w:val="24"/>
          <w:szCs w:val="24"/>
        </w:rPr>
        <w:t>合同未尽事项见</w:t>
      </w:r>
      <w:r>
        <w:rPr>
          <w:b/>
          <w:sz w:val="24"/>
          <w:szCs w:val="24"/>
        </w:rPr>
        <w:t>【政府采购合同专用条款】</w:t>
      </w:r>
      <w:r>
        <w:rPr>
          <w:bCs/>
          <w:sz w:val="24"/>
          <w:szCs w:val="24"/>
        </w:rPr>
        <w:t>。</w:t>
      </w:r>
    </w:p>
    <w:p w:rsidR="000D3AED" w:rsidRDefault="00DF056C" w:rsidP="005D0A05">
      <w:pPr>
        <w:adjustRightInd w:val="0"/>
        <w:snapToGrid w:val="0"/>
        <w:spacing w:line="360" w:lineRule="auto"/>
        <w:ind w:firstLineChars="200" w:firstLine="446"/>
        <w:jc w:val="left"/>
        <w:rPr>
          <w:rFonts w:eastAsia="黑体"/>
          <w:sz w:val="24"/>
          <w:szCs w:val="24"/>
        </w:rPr>
      </w:pPr>
      <w:r>
        <w:rPr>
          <w:bCs/>
          <w:sz w:val="24"/>
          <w:szCs w:val="24"/>
        </w:rPr>
        <w:t xml:space="preserve">    23.2 </w:t>
      </w:r>
      <w:r>
        <w:rPr>
          <w:bCs/>
          <w:sz w:val="24"/>
          <w:szCs w:val="24"/>
        </w:rPr>
        <w:t>合同附件与合同正文具有同等的法律效力。</w:t>
      </w:r>
      <w:bookmarkStart w:id="14" w:name="_Toc20313"/>
    </w:p>
    <w:p w:rsidR="000D3AED" w:rsidRDefault="000D3AED">
      <w:pPr>
        <w:adjustRightInd w:val="0"/>
        <w:snapToGrid w:val="0"/>
        <w:jc w:val="center"/>
        <w:rPr>
          <w:rFonts w:eastAsia="黑体"/>
          <w:sz w:val="28"/>
          <w:szCs w:val="28"/>
        </w:rPr>
      </w:pPr>
    </w:p>
    <w:p w:rsidR="000D3AED" w:rsidRDefault="000D3AED">
      <w:pPr>
        <w:adjustRightInd w:val="0"/>
        <w:snapToGrid w:val="0"/>
        <w:jc w:val="center"/>
        <w:rPr>
          <w:rFonts w:eastAsia="黑体"/>
          <w:sz w:val="28"/>
          <w:szCs w:val="28"/>
        </w:rPr>
      </w:pPr>
    </w:p>
    <w:p w:rsidR="000D3AED" w:rsidRDefault="00DF056C">
      <w:pPr>
        <w:adjustRightInd w:val="0"/>
        <w:snapToGrid w:val="0"/>
        <w:jc w:val="center"/>
        <w:rPr>
          <w:rFonts w:eastAsia="黑体"/>
          <w:sz w:val="28"/>
          <w:szCs w:val="28"/>
        </w:rPr>
      </w:pPr>
      <w:r>
        <w:rPr>
          <w:rFonts w:eastAsia="黑体"/>
          <w:sz w:val="28"/>
          <w:szCs w:val="28"/>
        </w:rPr>
        <w:br w:type="page"/>
      </w:r>
    </w:p>
    <w:p w:rsidR="000D3AED" w:rsidRDefault="00DF056C">
      <w:pPr>
        <w:pStyle w:val="2"/>
        <w:adjustRightInd w:val="0"/>
        <w:snapToGrid w:val="0"/>
        <w:jc w:val="center"/>
        <w:rPr>
          <w:rFonts w:ascii="Times New Roman" w:eastAsia="黑体" w:hAnsi="Times New Roman" w:cs="Times New Roman"/>
          <w:b w:val="0"/>
          <w:bCs w:val="0"/>
          <w:sz w:val="28"/>
          <w:szCs w:val="28"/>
        </w:rPr>
      </w:pPr>
      <w:r>
        <w:rPr>
          <w:rFonts w:ascii="Times New Roman" w:eastAsia="黑体" w:hAnsi="Times New Roman" w:cs="Times New Roman"/>
          <w:b w:val="0"/>
          <w:bCs w:val="0"/>
          <w:sz w:val="28"/>
          <w:szCs w:val="28"/>
        </w:rPr>
        <w:lastRenderedPageBreak/>
        <w:t>第三节</w:t>
      </w:r>
      <w:r>
        <w:rPr>
          <w:rFonts w:ascii="Times New Roman" w:eastAsia="黑体" w:hAnsi="Times New Roman" w:cs="Times New Roman"/>
          <w:b w:val="0"/>
          <w:bCs w:val="0"/>
          <w:sz w:val="28"/>
          <w:szCs w:val="28"/>
        </w:rPr>
        <w:t xml:space="preserve"> </w:t>
      </w:r>
      <w:r>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0D3AED">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1.2</w:t>
            </w:r>
            <w:r>
              <w:rPr>
                <w:szCs w:val="21"/>
              </w:rPr>
              <w:t>（</w:t>
            </w:r>
            <w:r>
              <w:rPr>
                <w:szCs w:val="21"/>
              </w:rPr>
              <w:t>6</w:t>
            </w:r>
            <w:r>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1.2</w:t>
            </w:r>
            <w:r>
              <w:rPr>
                <w:szCs w:val="21"/>
              </w:rPr>
              <w:t>（</w:t>
            </w:r>
            <w:r>
              <w:rPr>
                <w:szCs w:val="21"/>
              </w:rPr>
              <w:t>7</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4.4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履约验收中甲方提出异议或</w:t>
            </w:r>
            <w:proofErr w:type="gramStart"/>
            <w:r>
              <w:rPr>
                <w:szCs w:val="21"/>
              </w:rPr>
              <w:t>作出</w:t>
            </w:r>
            <w:proofErr w:type="gramEnd"/>
            <w:r>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4.6</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snapToGrid w:val="0"/>
              <w:jc w:val="center"/>
              <w:rPr>
                <w:szCs w:val="24"/>
              </w:rPr>
            </w:pPr>
            <w:r>
              <w:rPr>
                <w:szCs w:val="21"/>
              </w:rPr>
              <w:t>第</w:t>
            </w:r>
            <w:r>
              <w:rPr>
                <w:szCs w:val="21"/>
              </w:rPr>
              <w:t>5.4</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snapToGrid w:val="0"/>
              <w:jc w:val="center"/>
              <w:rPr>
                <w:szCs w:val="21"/>
              </w:rPr>
            </w:pPr>
            <w:r>
              <w:rPr>
                <w:szCs w:val="21"/>
              </w:rPr>
              <w:t>第</w:t>
            </w:r>
            <w:r>
              <w:rPr>
                <w:szCs w:val="21"/>
              </w:rPr>
              <w:t>6.1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7.1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rPr>
                <w:szCs w:val="24"/>
              </w:rPr>
            </w:pPr>
          </w:p>
        </w:tc>
      </w:tr>
      <w:tr w:rsidR="000D3AED">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0D3AED" w:rsidRDefault="000D3AE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rPr>
                <w:szCs w:val="24"/>
              </w:rPr>
            </w:pPr>
          </w:p>
        </w:tc>
      </w:tr>
      <w:tr w:rsidR="000D3AED">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7.2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rPr>
                <w:szCs w:val="24"/>
              </w:rPr>
            </w:pPr>
          </w:p>
        </w:tc>
      </w:tr>
      <w:tr w:rsidR="000D3AED">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7.3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rPr>
                <w:szCs w:val="24"/>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8.2</w:t>
            </w:r>
            <w:r>
              <w:rPr>
                <w:szCs w:val="21"/>
              </w:rPr>
              <w:t>（</w:t>
            </w:r>
            <w:r>
              <w:rPr>
                <w:szCs w:val="21"/>
              </w:rPr>
              <w:t>1</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rsidP="005D0A05">
            <w:pPr>
              <w:autoSpaceDE w:val="0"/>
              <w:autoSpaceDN w:val="0"/>
              <w:adjustRightInd w:val="0"/>
              <w:snapToGrid w:val="0"/>
              <w:ind w:firstLineChars="200" w:firstLine="386"/>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8.2</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货物质量缺陷</w:t>
            </w:r>
          </w:p>
          <w:p w:rsidR="000D3AED" w:rsidRDefault="00DF056C">
            <w:pPr>
              <w:adjustRightInd w:val="0"/>
              <w:snapToGrid w:val="0"/>
              <w:jc w:val="left"/>
              <w:rPr>
                <w:szCs w:val="21"/>
              </w:rPr>
            </w:pPr>
            <w:r>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snapToGrid w:val="0"/>
              <w:jc w:val="center"/>
              <w:rPr>
                <w:szCs w:val="21"/>
              </w:rPr>
            </w:pPr>
            <w:r>
              <w:rPr>
                <w:szCs w:val="21"/>
              </w:rPr>
              <w:t>第二节</w:t>
            </w:r>
          </w:p>
          <w:p w:rsidR="000D3AED" w:rsidRDefault="00DF056C">
            <w:pPr>
              <w:pStyle w:val="AONormal"/>
              <w:ind w:firstLineChars="0" w:firstLine="0"/>
              <w:jc w:val="center"/>
              <w:rPr>
                <w:rFonts w:ascii="Times New Roman" w:hAnsi="Times New Roman" w:cs="Times New Roman"/>
              </w:rPr>
            </w:pPr>
            <w:r>
              <w:rPr>
                <w:rFonts w:ascii="Times New Roman" w:eastAsia="宋体" w:hAnsi="Times New Roman" w:cs="Times New Roman"/>
              </w:rPr>
              <w:t>第</w:t>
            </w:r>
            <w:r>
              <w:rPr>
                <w:rFonts w:ascii="Times New Roman" w:eastAsia="宋体" w:hAnsi="Times New Roman" w:cs="Times New Roman"/>
              </w:rPr>
              <w:t>11.1</w:t>
            </w:r>
            <w:r>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rPr>
                <w:szCs w:val="21"/>
              </w:rPr>
            </w:pPr>
            <w:r>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12.2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13.2</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13.3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14.1</w:t>
            </w:r>
            <w:r>
              <w:rPr>
                <w:szCs w:val="21"/>
              </w:rPr>
              <w:t>（</w:t>
            </w:r>
            <w:r>
              <w:rPr>
                <w:szCs w:val="21"/>
              </w:rPr>
              <w:t>3</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lastRenderedPageBreak/>
              <w:t>第二节</w:t>
            </w:r>
          </w:p>
          <w:p w:rsidR="000D3AED" w:rsidRDefault="00DF056C">
            <w:pPr>
              <w:adjustRightInd w:val="0"/>
              <w:snapToGrid w:val="0"/>
              <w:jc w:val="center"/>
              <w:rPr>
                <w:szCs w:val="21"/>
              </w:rPr>
            </w:pPr>
            <w:r>
              <w:rPr>
                <w:szCs w:val="21"/>
              </w:rPr>
              <w:t>第</w:t>
            </w:r>
            <w:r>
              <w:rPr>
                <w:szCs w:val="21"/>
              </w:rPr>
              <w:t>14.1</w:t>
            </w:r>
            <w:r>
              <w:rPr>
                <w:szCs w:val="21"/>
              </w:rPr>
              <w:t>（</w:t>
            </w:r>
            <w:r>
              <w:rPr>
                <w:szCs w:val="21"/>
              </w:rPr>
              <w:t>5</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14.1</w:t>
            </w:r>
            <w:r>
              <w:rPr>
                <w:szCs w:val="21"/>
              </w:rPr>
              <w:t>（</w:t>
            </w:r>
            <w:r>
              <w:rPr>
                <w:szCs w:val="21"/>
              </w:rPr>
              <w:t>6</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15.1</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15.2</w:t>
            </w:r>
            <w:r>
              <w:rPr>
                <w:szCs w:val="21"/>
              </w:rPr>
              <w:t>（</w:t>
            </w:r>
            <w:r>
              <w:rPr>
                <w:szCs w:val="21"/>
              </w:rPr>
              <w:t>2</w:t>
            </w:r>
            <w:r>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u w:val="single"/>
              </w:rPr>
            </w:pPr>
          </w:p>
        </w:tc>
      </w:tr>
      <w:tr w:rsidR="000D3AED">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15.3</w:t>
            </w:r>
            <w:r>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0D3AED" w:rsidRDefault="00DF056C">
            <w:pPr>
              <w:adjustRightInd w:val="0"/>
              <w:snapToGrid w:val="0"/>
              <w:jc w:val="left"/>
              <w:rPr>
                <w:szCs w:val="21"/>
              </w:rPr>
            </w:pPr>
            <w:r>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0D3AED" w:rsidRDefault="000D3AED">
            <w:pPr>
              <w:adjustRightInd w:val="0"/>
              <w:snapToGrid w:val="0"/>
              <w:jc w:val="left"/>
              <w:rPr>
                <w:szCs w:val="21"/>
                <w:u w:val="single"/>
              </w:rPr>
            </w:pPr>
          </w:p>
        </w:tc>
      </w:tr>
      <w:tr w:rsidR="000D3AED">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15.4</w:t>
            </w:r>
            <w:r>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0D3AED" w:rsidRDefault="00DF056C">
            <w:pPr>
              <w:adjustRightInd w:val="0"/>
              <w:snapToGrid w:val="0"/>
              <w:jc w:val="left"/>
              <w:rPr>
                <w:szCs w:val="21"/>
              </w:rPr>
            </w:pPr>
            <w:r>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0D3AED" w:rsidRDefault="000D3AED">
            <w:pPr>
              <w:adjustRightInd w:val="0"/>
              <w:snapToGrid w:val="0"/>
              <w:jc w:val="left"/>
              <w:rPr>
                <w:szCs w:val="21"/>
                <w:u w:val="single"/>
              </w:rPr>
            </w:pPr>
          </w:p>
        </w:tc>
      </w:tr>
      <w:tr w:rsidR="000D3AED">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19.2</w:t>
            </w:r>
            <w:r>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0D3AED" w:rsidRDefault="00DF056C">
            <w:pPr>
              <w:adjustRightInd w:val="0"/>
              <w:snapToGrid w:val="0"/>
              <w:jc w:val="left"/>
              <w:rPr>
                <w:szCs w:val="21"/>
              </w:rPr>
            </w:pPr>
            <w:r>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0D3AED" w:rsidRDefault="00DF056C">
            <w:pPr>
              <w:autoSpaceDE w:val="0"/>
              <w:autoSpaceDN w:val="0"/>
              <w:adjustRightInd w:val="0"/>
              <w:snapToGrid w:val="0"/>
              <w:spacing w:line="400" w:lineRule="exact"/>
              <w:jc w:val="left"/>
              <w:rPr>
                <w:iCs/>
                <w:szCs w:val="21"/>
              </w:rPr>
            </w:pPr>
            <w:r>
              <w:rPr>
                <w:iCs/>
                <w:szCs w:val="21"/>
              </w:rPr>
              <w:t>因本合同及合同有关事项发生的争议，按下列第</w:t>
            </w:r>
            <w:r>
              <w:rPr>
                <w:iCs/>
                <w:szCs w:val="21"/>
                <w:u w:val="single"/>
              </w:rPr>
              <w:t xml:space="preserve">   </w:t>
            </w:r>
            <w:r>
              <w:rPr>
                <w:iCs/>
                <w:szCs w:val="21"/>
              </w:rPr>
              <w:t>种方式解决：</w:t>
            </w:r>
          </w:p>
          <w:p w:rsidR="000D3AED" w:rsidRDefault="00DF056C">
            <w:pPr>
              <w:autoSpaceDE w:val="0"/>
              <w:autoSpaceDN w:val="0"/>
              <w:adjustRightInd w:val="0"/>
              <w:snapToGrid w:val="0"/>
              <w:spacing w:line="400" w:lineRule="exact"/>
              <w:jc w:val="left"/>
              <w:rPr>
                <w:iCs/>
                <w:szCs w:val="21"/>
              </w:rPr>
            </w:pPr>
            <w:r>
              <w:rPr>
                <w:iCs/>
                <w:szCs w:val="21"/>
              </w:rPr>
              <w:t>（</w:t>
            </w:r>
            <w:r>
              <w:rPr>
                <w:iCs/>
                <w:szCs w:val="21"/>
              </w:rPr>
              <w:t>1</w:t>
            </w:r>
            <w:r>
              <w:rPr>
                <w:iCs/>
                <w:szCs w:val="21"/>
              </w:rPr>
              <w:t>）向</w:t>
            </w:r>
            <w:r>
              <w:rPr>
                <w:iCs/>
                <w:szCs w:val="21"/>
                <w:u w:val="single"/>
              </w:rPr>
              <w:t xml:space="preserve">                    </w:t>
            </w:r>
            <w:r>
              <w:rPr>
                <w:iCs/>
                <w:szCs w:val="21"/>
              </w:rPr>
              <w:t>仲裁委员会申请仲裁，仲裁地点为</w:t>
            </w:r>
            <w:r>
              <w:rPr>
                <w:iCs/>
                <w:szCs w:val="21"/>
                <w:u w:val="single"/>
              </w:rPr>
              <w:t xml:space="preserve">           </w:t>
            </w:r>
            <w:r>
              <w:rPr>
                <w:iCs/>
                <w:szCs w:val="21"/>
              </w:rPr>
              <w:t>；</w:t>
            </w:r>
          </w:p>
          <w:p w:rsidR="000D3AED" w:rsidRDefault="00DF056C">
            <w:pPr>
              <w:adjustRightInd w:val="0"/>
              <w:snapToGrid w:val="0"/>
              <w:jc w:val="left"/>
              <w:rPr>
                <w:szCs w:val="21"/>
                <w:u w:val="single"/>
              </w:rPr>
            </w:pPr>
            <w:r>
              <w:rPr>
                <w:iCs/>
                <w:szCs w:val="21"/>
              </w:rPr>
              <w:t>（</w:t>
            </w:r>
            <w:r>
              <w:rPr>
                <w:iCs/>
                <w:szCs w:val="21"/>
              </w:rPr>
              <w:t>2</w:t>
            </w:r>
            <w:r>
              <w:rPr>
                <w:iCs/>
                <w:szCs w:val="21"/>
              </w:rPr>
              <w:t>）向</w:t>
            </w:r>
            <w:r>
              <w:rPr>
                <w:iCs/>
                <w:szCs w:val="21"/>
                <w:u w:val="single"/>
              </w:rPr>
              <w:t xml:space="preserve">                    </w:t>
            </w:r>
            <w:r>
              <w:rPr>
                <w:iCs/>
                <w:szCs w:val="21"/>
              </w:rPr>
              <w:t>人民法院起诉。</w:t>
            </w:r>
          </w:p>
        </w:tc>
      </w:tr>
      <w:tr w:rsidR="000D3AED">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0D3AED" w:rsidRDefault="00DF056C">
            <w:pPr>
              <w:adjustRightInd w:val="0"/>
              <w:snapToGrid w:val="0"/>
              <w:jc w:val="center"/>
              <w:rPr>
                <w:szCs w:val="21"/>
              </w:rPr>
            </w:pPr>
            <w:r>
              <w:rPr>
                <w:szCs w:val="21"/>
              </w:rPr>
              <w:t>第二节</w:t>
            </w:r>
          </w:p>
          <w:p w:rsidR="000D3AED" w:rsidRDefault="00DF056C">
            <w:pPr>
              <w:adjustRightInd w:val="0"/>
              <w:snapToGrid w:val="0"/>
              <w:jc w:val="center"/>
              <w:rPr>
                <w:szCs w:val="21"/>
              </w:rPr>
            </w:pPr>
            <w:r>
              <w:rPr>
                <w:szCs w:val="21"/>
              </w:rPr>
              <w:t>第</w:t>
            </w:r>
            <w:r>
              <w:rPr>
                <w:szCs w:val="21"/>
              </w:rPr>
              <w:t>23.1</w:t>
            </w:r>
            <w:r>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0D3AED" w:rsidRDefault="00DF056C">
            <w:pPr>
              <w:adjustRightInd w:val="0"/>
              <w:snapToGrid w:val="0"/>
              <w:jc w:val="left"/>
              <w:rPr>
                <w:szCs w:val="21"/>
              </w:rPr>
            </w:pPr>
            <w:r>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0D3AED" w:rsidRDefault="000D3AED">
            <w:pPr>
              <w:adjustRightInd w:val="0"/>
              <w:snapToGrid w:val="0"/>
              <w:jc w:val="left"/>
              <w:rPr>
                <w:szCs w:val="21"/>
              </w:rPr>
            </w:pPr>
          </w:p>
        </w:tc>
      </w:tr>
    </w:tbl>
    <w:p w:rsidR="000D3AED" w:rsidRDefault="000D3AED" w:rsidP="005D0A05">
      <w:pPr>
        <w:tabs>
          <w:tab w:val="left" w:pos="360"/>
        </w:tabs>
        <w:spacing w:line="520" w:lineRule="exact"/>
        <w:ind w:firstLineChars="171" w:firstLine="382"/>
        <w:rPr>
          <w:sz w:val="24"/>
          <w:szCs w:val="24"/>
        </w:rPr>
      </w:pPr>
    </w:p>
    <w:p w:rsidR="000D3AED" w:rsidRDefault="000D3AED" w:rsidP="005D0A05">
      <w:pPr>
        <w:autoSpaceDE w:val="0"/>
        <w:autoSpaceDN w:val="0"/>
        <w:adjustRightInd w:val="0"/>
        <w:spacing w:line="360" w:lineRule="auto"/>
        <w:ind w:firstLineChars="200" w:firstLine="446"/>
        <w:rPr>
          <w:sz w:val="24"/>
        </w:rPr>
      </w:pPr>
    </w:p>
    <w:p w:rsidR="000D3AED" w:rsidRDefault="00DF056C">
      <w:pPr>
        <w:widowControl/>
        <w:jc w:val="left"/>
        <w:rPr>
          <w:b/>
          <w:bCs/>
          <w:kern w:val="28"/>
          <w:sz w:val="32"/>
          <w:szCs w:val="32"/>
          <w:lang w:val="zh-CN"/>
        </w:rPr>
      </w:pPr>
      <w:r>
        <w:br w:type="page"/>
      </w:r>
    </w:p>
    <w:p w:rsidR="000D3AED" w:rsidRDefault="00DF056C">
      <w:pPr>
        <w:pStyle w:val="ab"/>
        <w:rPr>
          <w:rFonts w:ascii="Times New Roman" w:hAnsi="Times New Roman"/>
        </w:rPr>
      </w:pPr>
      <w:r>
        <w:rPr>
          <w:rFonts w:ascii="Times New Roman" w:hAnsi="Times New Roman" w:hint="eastAsia"/>
        </w:rPr>
        <w:lastRenderedPageBreak/>
        <w:t>第五部分</w:t>
      </w:r>
      <w:r>
        <w:rPr>
          <w:rFonts w:ascii="Times New Roman" w:hAnsi="Times New Roman" w:hint="eastAsia"/>
        </w:rPr>
        <w:t xml:space="preserve">  </w:t>
      </w:r>
      <w:r>
        <w:rPr>
          <w:rFonts w:ascii="Times New Roman" w:hAnsi="Times New Roman" w:hint="eastAsia"/>
        </w:rPr>
        <w:t>投标文件格式</w:t>
      </w:r>
    </w:p>
    <w:p w:rsidR="000D3AED" w:rsidRDefault="00DF056C">
      <w:pPr>
        <w:autoSpaceDN w:val="0"/>
        <w:spacing w:line="360" w:lineRule="auto"/>
        <w:jc w:val="center"/>
        <w:rPr>
          <w:b/>
          <w:bCs/>
          <w:sz w:val="24"/>
        </w:rPr>
      </w:pPr>
      <w:r>
        <w:rPr>
          <w:rFonts w:hint="eastAsia"/>
          <w:b/>
          <w:bCs/>
          <w:sz w:val="24"/>
        </w:rPr>
        <w:t>投标文件封面格式</w:t>
      </w:r>
    </w:p>
    <w:p w:rsidR="000D3AED" w:rsidRDefault="000D3AED">
      <w:pPr>
        <w:autoSpaceDE w:val="0"/>
        <w:autoSpaceDN w:val="0"/>
        <w:adjustRightInd w:val="0"/>
        <w:spacing w:line="520" w:lineRule="exact"/>
      </w:pPr>
    </w:p>
    <w:p w:rsidR="000D3AED" w:rsidRDefault="00DF056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D3AED" w:rsidRDefault="000D3AED">
      <w:pPr>
        <w:autoSpaceDE w:val="0"/>
        <w:autoSpaceDN w:val="0"/>
        <w:adjustRightInd w:val="0"/>
        <w:spacing w:line="520" w:lineRule="exact"/>
        <w:rPr>
          <w:b/>
          <w:kern w:val="0"/>
          <w:sz w:val="24"/>
        </w:rPr>
      </w:pPr>
    </w:p>
    <w:p w:rsidR="000D3AED" w:rsidRDefault="000D3AED">
      <w:pPr>
        <w:autoSpaceDE w:val="0"/>
        <w:autoSpaceDN w:val="0"/>
        <w:adjustRightInd w:val="0"/>
        <w:spacing w:line="520" w:lineRule="exact"/>
        <w:rPr>
          <w:b/>
          <w:kern w:val="0"/>
          <w:sz w:val="24"/>
        </w:rPr>
      </w:pPr>
    </w:p>
    <w:p w:rsidR="000D3AED" w:rsidRDefault="00DF056C">
      <w:pPr>
        <w:autoSpaceDE w:val="0"/>
        <w:autoSpaceDN w:val="0"/>
        <w:adjustRightInd w:val="0"/>
        <w:jc w:val="center"/>
        <w:rPr>
          <w:kern w:val="0"/>
          <w:sz w:val="144"/>
          <w:szCs w:val="144"/>
        </w:rPr>
      </w:pPr>
      <w:r>
        <w:rPr>
          <w:rFonts w:hint="eastAsia"/>
          <w:sz w:val="160"/>
          <w:szCs w:val="84"/>
        </w:rPr>
        <w:t>投</w:t>
      </w:r>
      <w:r>
        <w:rPr>
          <w:rFonts w:hint="eastAsia"/>
          <w:sz w:val="90"/>
          <w:szCs w:val="90"/>
        </w:rPr>
        <w:t xml:space="preserve"> </w:t>
      </w:r>
      <w:r>
        <w:rPr>
          <w:rFonts w:hint="eastAsia"/>
          <w:sz w:val="160"/>
          <w:szCs w:val="84"/>
        </w:rPr>
        <w:t>标</w:t>
      </w:r>
      <w:r>
        <w:rPr>
          <w:rFonts w:hint="eastAsia"/>
          <w:sz w:val="84"/>
          <w:szCs w:val="84"/>
        </w:rPr>
        <w:t xml:space="preserve"> </w:t>
      </w:r>
      <w:r>
        <w:rPr>
          <w:rFonts w:hint="eastAsia"/>
          <w:sz w:val="160"/>
          <w:szCs w:val="84"/>
        </w:rPr>
        <w:t>文</w:t>
      </w:r>
      <w:r>
        <w:rPr>
          <w:rFonts w:hint="eastAsia"/>
          <w:sz w:val="84"/>
          <w:szCs w:val="84"/>
        </w:rPr>
        <w:t xml:space="preserve"> </w:t>
      </w:r>
      <w:r>
        <w:rPr>
          <w:rFonts w:hint="eastAsia"/>
          <w:sz w:val="160"/>
          <w:szCs w:val="84"/>
        </w:rPr>
        <w:t>件</w:t>
      </w:r>
    </w:p>
    <w:p w:rsidR="000D3AED" w:rsidRDefault="000D3AED">
      <w:pPr>
        <w:autoSpaceDE w:val="0"/>
        <w:autoSpaceDN w:val="0"/>
        <w:adjustRightInd w:val="0"/>
        <w:spacing w:line="520" w:lineRule="exact"/>
        <w:rPr>
          <w:b/>
          <w:kern w:val="0"/>
          <w:sz w:val="36"/>
          <w:szCs w:val="36"/>
        </w:rPr>
      </w:pPr>
    </w:p>
    <w:p w:rsidR="000D3AED" w:rsidRDefault="00DF056C">
      <w:pPr>
        <w:autoSpaceDE w:val="0"/>
        <w:autoSpaceDN w:val="0"/>
        <w:adjustRightInd w:val="0"/>
        <w:spacing w:line="520" w:lineRule="exact"/>
        <w:jc w:val="center"/>
        <w:rPr>
          <w:b/>
          <w:color w:val="FF0000"/>
          <w:kern w:val="0"/>
          <w:sz w:val="24"/>
        </w:rPr>
      </w:pPr>
      <w:r>
        <w:rPr>
          <w:rFonts w:hint="eastAsia"/>
          <w:b/>
          <w:color w:val="FF0000"/>
          <w:kern w:val="0"/>
          <w:sz w:val="24"/>
        </w:rPr>
        <w:t>（加盖电子签章）</w:t>
      </w:r>
    </w:p>
    <w:p w:rsidR="000D3AED" w:rsidRDefault="00DF056C" w:rsidP="005D0A05">
      <w:pPr>
        <w:spacing w:beforeLines="30" w:before="85" w:afterLines="70" w:after="199" w:line="540" w:lineRule="exact"/>
        <w:ind w:leftChars="300" w:left="579"/>
        <w:rPr>
          <w:b/>
          <w:sz w:val="34"/>
          <w:szCs w:val="34"/>
        </w:rPr>
      </w:pPr>
      <w:r>
        <w:rPr>
          <w:rFonts w:hint="eastAsia"/>
          <w:b/>
          <w:sz w:val="34"/>
          <w:szCs w:val="34"/>
        </w:rPr>
        <w:t>项目编号：</w:t>
      </w:r>
    </w:p>
    <w:p w:rsidR="000D3AED" w:rsidRDefault="00DF056C" w:rsidP="005D0A05">
      <w:pPr>
        <w:spacing w:beforeLines="30" w:before="85" w:afterLines="70" w:after="199" w:line="540" w:lineRule="exact"/>
        <w:ind w:leftChars="300" w:left="2026" w:hangingChars="446" w:hanging="1447"/>
        <w:rPr>
          <w:b/>
          <w:sz w:val="34"/>
          <w:szCs w:val="34"/>
        </w:rPr>
      </w:pPr>
      <w:r>
        <w:rPr>
          <w:rFonts w:hint="eastAsia"/>
          <w:b/>
          <w:sz w:val="34"/>
          <w:szCs w:val="34"/>
        </w:rPr>
        <w:t>项目名称：</w:t>
      </w:r>
    </w:p>
    <w:p w:rsidR="000D3AED" w:rsidRDefault="00DF056C" w:rsidP="005D0A05">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0D3AED" w:rsidRDefault="00DF056C" w:rsidP="005D0A05">
      <w:pPr>
        <w:spacing w:beforeLines="30" w:before="85" w:afterLines="70" w:after="199" w:line="540" w:lineRule="exact"/>
        <w:ind w:leftChars="300" w:left="579"/>
        <w:rPr>
          <w:b/>
          <w:sz w:val="34"/>
          <w:szCs w:val="34"/>
        </w:rPr>
      </w:pPr>
      <w:r>
        <w:rPr>
          <w:rFonts w:hint="eastAsia"/>
          <w:b/>
          <w:sz w:val="34"/>
          <w:szCs w:val="34"/>
        </w:rPr>
        <w:t>投标单位名称：</w:t>
      </w:r>
    </w:p>
    <w:p w:rsidR="000D3AED" w:rsidRDefault="000D3AED" w:rsidP="005D0A05">
      <w:pPr>
        <w:spacing w:beforeLines="30" w:before="85" w:afterLines="70" w:after="199" w:line="540" w:lineRule="exact"/>
        <w:ind w:leftChars="300" w:left="579"/>
        <w:rPr>
          <w:b/>
          <w:sz w:val="34"/>
          <w:szCs w:val="34"/>
        </w:rPr>
      </w:pPr>
    </w:p>
    <w:p w:rsidR="000D3AED" w:rsidRDefault="000D3AED" w:rsidP="005D0A05">
      <w:pPr>
        <w:spacing w:beforeLines="30" w:before="85" w:afterLines="70" w:after="199" w:line="540" w:lineRule="exact"/>
        <w:ind w:leftChars="300" w:left="579"/>
        <w:rPr>
          <w:b/>
          <w:sz w:val="34"/>
          <w:szCs w:val="34"/>
        </w:rPr>
      </w:pPr>
    </w:p>
    <w:p w:rsidR="000D3AED" w:rsidRDefault="000D3AED" w:rsidP="005D0A05">
      <w:pPr>
        <w:spacing w:beforeLines="30" w:before="85" w:afterLines="70" w:after="199" w:line="540" w:lineRule="exact"/>
        <w:ind w:leftChars="300" w:left="579"/>
        <w:rPr>
          <w:b/>
          <w:sz w:val="34"/>
          <w:szCs w:val="34"/>
        </w:rPr>
      </w:pPr>
    </w:p>
    <w:p w:rsidR="000D3AED" w:rsidRDefault="000D3AED" w:rsidP="005D0A05">
      <w:pPr>
        <w:spacing w:beforeLines="30" w:before="85" w:afterLines="70" w:after="199" w:line="540" w:lineRule="exact"/>
        <w:ind w:leftChars="300" w:left="579"/>
        <w:rPr>
          <w:b/>
          <w:sz w:val="34"/>
          <w:szCs w:val="34"/>
        </w:rPr>
      </w:pPr>
    </w:p>
    <w:p w:rsidR="000D3AED" w:rsidRDefault="00DF056C" w:rsidP="005D0A05">
      <w:pPr>
        <w:spacing w:beforeLines="30" w:before="85" w:afterLines="70" w:after="199" w:line="540" w:lineRule="exact"/>
        <w:ind w:leftChars="300" w:left="579"/>
        <w:rPr>
          <w:b/>
          <w:bCs/>
          <w:sz w:val="24"/>
        </w:rPr>
      </w:pPr>
      <w:r>
        <w:rPr>
          <w:rFonts w:hint="eastAsia"/>
          <w:b/>
          <w:sz w:val="34"/>
          <w:szCs w:val="34"/>
        </w:rPr>
        <w:t>投标日期：</w:t>
      </w:r>
      <w:r>
        <w:rPr>
          <w:rFonts w:hint="eastAsia"/>
          <w:b/>
          <w:sz w:val="34"/>
          <w:szCs w:val="34"/>
        </w:rPr>
        <w:t xml:space="preserve">   </w:t>
      </w:r>
      <w:r>
        <w:rPr>
          <w:rFonts w:hint="eastAsia"/>
          <w:b/>
          <w:sz w:val="34"/>
          <w:szCs w:val="34"/>
        </w:rPr>
        <w:t>年</w:t>
      </w:r>
      <w:r>
        <w:rPr>
          <w:rFonts w:hint="eastAsia"/>
          <w:b/>
          <w:sz w:val="34"/>
          <w:szCs w:val="34"/>
        </w:rPr>
        <w:t xml:space="preserve">   </w:t>
      </w:r>
      <w:r>
        <w:rPr>
          <w:rFonts w:hint="eastAsia"/>
          <w:b/>
          <w:sz w:val="34"/>
          <w:szCs w:val="34"/>
        </w:rPr>
        <w:t>月</w:t>
      </w:r>
      <w:r>
        <w:rPr>
          <w:rFonts w:hint="eastAsia"/>
          <w:b/>
          <w:sz w:val="34"/>
          <w:szCs w:val="34"/>
        </w:rPr>
        <w:t xml:space="preserve">   </w:t>
      </w:r>
      <w:r>
        <w:rPr>
          <w:rFonts w:hint="eastAsia"/>
          <w:b/>
          <w:sz w:val="34"/>
          <w:szCs w:val="34"/>
        </w:rPr>
        <w:t>日</w:t>
      </w:r>
    </w:p>
    <w:p w:rsidR="000D3AED" w:rsidRDefault="00DF056C">
      <w:pPr>
        <w:widowControl/>
        <w:jc w:val="left"/>
        <w:rPr>
          <w:b/>
          <w:bCs/>
          <w:sz w:val="24"/>
        </w:rPr>
      </w:pPr>
      <w:r>
        <w:rPr>
          <w:b/>
          <w:bCs/>
          <w:sz w:val="24"/>
        </w:rPr>
        <w:br w:type="page"/>
      </w:r>
    </w:p>
    <w:p w:rsidR="000D3AED" w:rsidRDefault="00DF056C">
      <w:pPr>
        <w:autoSpaceDN w:val="0"/>
        <w:spacing w:line="360" w:lineRule="auto"/>
        <w:jc w:val="center"/>
        <w:rPr>
          <w:b/>
          <w:bCs/>
          <w:sz w:val="24"/>
        </w:rPr>
      </w:pPr>
      <w:r>
        <w:rPr>
          <w:rFonts w:hint="eastAsia"/>
          <w:b/>
          <w:bCs/>
          <w:sz w:val="24"/>
        </w:rPr>
        <w:lastRenderedPageBreak/>
        <w:t>投标文件目录格式</w:t>
      </w:r>
    </w:p>
    <w:p w:rsidR="000D3AED" w:rsidRDefault="00DF056C">
      <w:pPr>
        <w:autoSpaceDN w:val="0"/>
        <w:spacing w:line="360" w:lineRule="auto"/>
        <w:jc w:val="center"/>
        <w:rPr>
          <w:b/>
          <w:bCs/>
          <w:sz w:val="24"/>
        </w:rPr>
      </w:pPr>
      <w:r>
        <w:rPr>
          <w:rFonts w:hint="eastAsia"/>
          <w:b/>
          <w:bCs/>
          <w:sz w:val="24"/>
        </w:rPr>
        <w:t>（投标人自行编制）</w:t>
      </w:r>
    </w:p>
    <w:p w:rsidR="000D3AED" w:rsidRDefault="000D3AED">
      <w:pPr>
        <w:widowControl/>
        <w:jc w:val="center"/>
        <w:rPr>
          <w:b/>
          <w:sz w:val="24"/>
        </w:rPr>
      </w:pPr>
    </w:p>
    <w:p w:rsidR="000D3AED" w:rsidRDefault="00DF056C">
      <w:pPr>
        <w:widowControl/>
        <w:jc w:val="left"/>
        <w:rPr>
          <w:b/>
          <w:sz w:val="24"/>
        </w:rPr>
      </w:pPr>
      <w:r>
        <w:rPr>
          <w:b/>
          <w:sz w:val="24"/>
        </w:rPr>
        <w:br w:type="page"/>
      </w:r>
    </w:p>
    <w:p w:rsidR="000D3AED" w:rsidRDefault="00DF056C">
      <w:pPr>
        <w:widowControl/>
        <w:jc w:val="center"/>
        <w:rPr>
          <w:b/>
          <w:sz w:val="24"/>
        </w:rPr>
      </w:pPr>
      <w:r>
        <w:rPr>
          <w:rFonts w:hint="eastAsia"/>
          <w:b/>
          <w:sz w:val="24"/>
        </w:rPr>
        <w:lastRenderedPageBreak/>
        <w:t>评分因素及评标标准页码检索</w:t>
      </w:r>
    </w:p>
    <w:p w:rsidR="000D3AED" w:rsidRDefault="00DF056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D3AED" w:rsidRDefault="000D3AED">
      <w:pPr>
        <w:widowControl/>
        <w:jc w:val="center"/>
        <w:rPr>
          <w:b/>
          <w:sz w:val="24"/>
        </w:rPr>
      </w:pPr>
    </w:p>
    <w:p w:rsidR="000D3AED" w:rsidRDefault="00DF056C">
      <w:pPr>
        <w:widowControl/>
        <w:jc w:val="left"/>
        <w:rPr>
          <w:sz w:val="24"/>
        </w:rPr>
      </w:pPr>
      <w:r>
        <w:rPr>
          <w:sz w:val="24"/>
        </w:rPr>
        <w:br w:type="page"/>
      </w:r>
    </w:p>
    <w:p w:rsidR="000D3AED" w:rsidRDefault="00DF056C">
      <w:pPr>
        <w:tabs>
          <w:tab w:val="left" w:pos="360"/>
        </w:tabs>
        <w:spacing w:line="360" w:lineRule="auto"/>
        <w:rPr>
          <w:b/>
          <w:sz w:val="24"/>
        </w:rPr>
      </w:pPr>
      <w:r>
        <w:rPr>
          <w:b/>
          <w:sz w:val="24"/>
        </w:rPr>
        <w:lastRenderedPageBreak/>
        <w:t>附件</w:t>
      </w:r>
      <w:r>
        <w:rPr>
          <w:b/>
          <w:sz w:val="24"/>
        </w:rPr>
        <w:t>1</w:t>
      </w:r>
    </w:p>
    <w:p w:rsidR="000D3AED" w:rsidRDefault="00DF056C">
      <w:pPr>
        <w:autoSpaceDN w:val="0"/>
        <w:spacing w:line="360" w:lineRule="auto"/>
        <w:jc w:val="center"/>
        <w:rPr>
          <w:b/>
          <w:bCs/>
          <w:sz w:val="24"/>
        </w:rPr>
      </w:pPr>
      <w:r>
        <w:rPr>
          <w:b/>
          <w:bCs/>
          <w:sz w:val="24"/>
        </w:rPr>
        <w:t>投标书</w:t>
      </w:r>
    </w:p>
    <w:p w:rsidR="000D3AED" w:rsidRDefault="00DF056C">
      <w:pPr>
        <w:spacing w:line="360" w:lineRule="auto"/>
        <w:rPr>
          <w:sz w:val="24"/>
        </w:rPr>
      </w:pPr>
      <w:r>
        <w:rPr>
          <w:sz w:val="24"/>
        </w:rPr>
        <w:t>致：天津市政府采购中心</w:t>
      </w:r>
    </w:p>
    <w:p w:rsidR="000D3AED" w:rsidRDefault="00DF056C" w:rsidP="005D0A05">
      <w:pPr>
        <w:spacing w:line="360" w:lineRule="auto"/>
        <w:ind w:firstLineChars="200" w:firstLine="446"/>
        <w:rPr>
          <w:sz w:val="24"/>
        </w:rPr>
      </w:pPr>
      <w:r>
        <w:rPr>
          <w:sz w:val="24"/>
        </w:rPr>
        <w:t>根据贵方为天津市</w:t>
      </w:r>
      <w:r>
        <w:rPr>
          <w:sz w:val="24"/>
          <w:u w:val="single"/>
        </w:rPr>
        <w:t xml:space="preserve">      </w:t>
      </w:r>
      <w:r>
        <w:rPr>
          <w:rFonts w:hint="eastAsia"/>
          <w:sz w:val="24"/>
          <w:u w:val="single"/>
        </w:rPr>
        <w:t xml:space="preserve">   </w:t>
      </w:r>
      <w:r>
        <w:rPr>
          <w:sz w:val="24"/>
          <w:u w:val="single"/>
        </w:rPr>
        <w:t xml:space="preserve">         </w:t>
      </w:r>
      <w:r>
        <w:rPr>
          <w:sz w:val="24"/>
        </w:rPr>
        <w:t>项目（项目编号：</w:t>
      </w:r>
      <w:r>
        <w:rPr>
          <w:sz w:val="24"/>
          <w:u w:val="single"/>
        </w:rPr>
        <w:t xml:space="preserve">             </w:t>
      </w:r>
      <w:r>
        <w:rPr>
          <w:sz w:val="24"/>
        </w:rPr>
        <w:t>）的投标邀请，</w:t>
      </w:r>
      <w:r>
        <w:rPr>
          <w:rFonts w:hint="eastAsia"/>
          <w:sz w:val="24"/>
        </w:rPr>
        <w:t>投标</w:t>
      </w:r>
      <w:r>
        <w:rPr>
          <w:sz w:val="24"/>
        </w:rPr>
        <w:t>代表人</w:t>
      </w:r>
      <w:r>
        <w:rPr>
          <w:sz w:val="24"/>
          <w:u w:val="single"/>
        </w:rPr>
        <w:t xml:space="preserve">       </w:t>
      </w:r>
      <w:r>
        <w:rPr>
          <w:rFonts w:hint="eastAsia"/>
          <w:sz w:val="24"/>
          <w:u w:val="single"/>
        </w:rPr>
        <w:t xml:space="preserve">              </w:t>
      </w:r>
      <w:r>
        <w:rPr>
          <w:sz w:val="24"/>
          <w:u w:val="single"/>
        </w:rPr>
        <w:t xml:space="preserve">      </w:t>
      </w:r>
      <w:r>
        <w:rPr>
          <w:sz w:val="24"/>
        </w:rPr>
        <w:t>（姓名</w:t>
      </w:r>
      <w:r>
        <w:rPr>
          <w:sz w:val="24"/>
          <w:lang w:val="en-GB"/>
        </w:rPr>
        <w:t>/</w:t>
      </w:r>
      <w:r>
        <w:rPr>
          <w:sz w:val="24"/>
        </w:rPr>
        <w:t>职务）经正式授权并代表</w:t>
      </w:r>
      <w:r>
        <w:rPr>
          <w:rFonts w:hint="eastAsia"/>
          <w:sz w:val="24"/>
        </w:rPr>
        <w:t>我公司</w:t>
      </w:r>
      <w:r>
        <w:rPr>
          <w:sz w:val="24"/>
          <w:u w:val="single"/>
        </w:rPr>
        <w:t xml:space="preserve">               </w:t>
      </w:r>
      <w:r>
        <w:rPr>
          <w:rFonts w:hint="eastAsia"/>
          <w:sz w:val="24"/>
          <w:u w:val="single"/>
        </w:rPr>
        <w:t xml:space="preserve">   </w:t>
      </w:r>
      <w:r>
        <w:rPr>
          <w:sz w:val="24"/>
          <w:u w:val="single"/>
        </w:rPr>
        <w:t xml:space="preserve">         </w:t>
      </w:r>
      <w:r>
        <w:rPr>
          <w:sz w:val="24"/>
        </w:rPr>
        <w:t>（</w:t>
      </w:r>
      <w:r>
        <w:rPr>
          <w:rFonts w:hint="eastAsia"/>
          <w:sz w:val="24"/>
        </w:rPr>
        <w:t>投标单位</w:t>
      </w:r>
      <w:r>
        <w:rPr>
          <w:sz w:val="24"/>
        </w:rPr>
        <w:t>名称、地址）提交</w:t>
      </w:r>
      <w:r>
        <w:rPr>
          <w:rFonts w:hint="eastAsia"/>
          <w:sz w:val="24"/>
        </w:rPr>
        <w:t>网上应答及上传加盖电子签章的投标文件</w:t>
      </w:r>
      <w:r>
        <w:rPr>
          <w:sz w:val="24"/>
        </w:rPr>
        <w:t>。</w:t>
      </w:r>
    </w:p>
    <w:p w:rsidR="000D3AED" w:rsidRDefault="00DF056C" w:rsidP="005D0A05">
      <w:pPr>
        <w:spacing w:line="360" w:lineRule="auto"/>
        <w:ind w:firstLineChars="200" w:firstLine="446"/>
        <w:rPr>
          <w:sz w:val="24"/>
        </w:rPr>
      </w:pPr>
      <w:r>
        <w:rPr>
          <w:sz w:val="24"/>
        </w:rPr>
        <w:t>据此函，签字代表宣布同意如下：</w:t>
      </w:r>
    </w:p>
    <w:p w:rsidR="000D3AED" w:rsidRDefault="00DF056C" w:rsidP="005D0A05">
      <w:pPr>
        <w:spacing w:line="360" w:lineRule="auto"/>
        <w:ind w:firstLineChars="200" w:firstLine="446"/>
        <w:rPr>
          <w:sz w:val="24"/>
        </w:rPr>
      </w:pPr>
      <w:r>
        <w:rPr>
          <w:rFonts w:hint="eastAsia"/>
          <w:sz w:val="24"/>
        </w:rPr>
        <w:t xml:space="preserve">1. </w:t>
      </w:r>
      <w:r>
        <w:rPr>
          <w:rFonts w:hint="eastAsia"/>
          <w:sz w:val="24"/>
        </w:rPr>
        <w:t>所附投标报价表中规定的应提供和交付的货物投标总价为：</w:t>
      </w:r>
    </w:p>
    <w:p w:rsidR="000D3AED" w:rsidRDefault="00DF056C" w:rsidP="005D0A05">
      <w:pPr>
        <w:spacing w:line="360" w:lineRule="auto"/>
        <w:ind w:firstLineChars="200" w:firstLine="446"/>
        <w:rPr>
          <w:sz w:val="24"/>
        </w:rPr>
      </w:pPr>
      <w:r>
        <w:rPr>
          <w:rFonts w:hint="eastAsia"/>
          <w:sz w:val="24"/>
        </w:rPr>
        <w:t>第一包，￥</w:t>
      </w:r>
      <w:r>
        <w:rPr>
          <w:rFonts w:hint="eastAsia"/>
          <w:sz w:val="24"/>
          <w:u w:val="single"/>
        </w:rPr>
        <w:t xml:space="preserve">      </w:t>
      </w:r>
      <w:r>
        <w:rPr>
          <w:rFonts w:hint="eastAsia"/>
          <w:sz w:val="24"/>
        </w:rPr>
        <w:t>元（人民币），大写</w:t>
      </w:r>
      <w:r>
        <w:rPr>
          <w:rFonts w:hint="eastAsia"/>
          <w:sz w:val="24"/>
          <w:u w:val="single"/>
        </w:rPr>
        <w:t xml:space="preserve">                   </w:t>
      </w:r>
      <w:r>
        <w:rPr>
          <w:rFonts w:hint="eastAsia"/>
          <w:sz w:val="24"/>
        </w:rPr>
        <w:t>。</w:t>
      </w:r>
    </w:p>
    <w:p w:rsidR="000D3AED" w:rsidRDefault="00DF056C" w:rsidP="005D0A05">
      <w:pPr>
        <w:spacing w:line="360" w:lineRule="auto"/>
        <w:ind w:firstLineChars="200" w:firstLine="446"/>
        <w:rPr>
          <w:sz w:val="24"/>
        </w:rPr>
      </w:pPr>
      <w:r>
        <w:rPr>
          <w:sz w:val="24"/>
        </w:rPr>
        <w:t>……</w:t>
      </w:r>
    </w:p>
    <w:p w:rsidR="000D3AED" w:rsidRDefault="00DF056C" w:rsidP="005D0A05">
      <w:pPr>
        <w:spacing w:line="360" w:lineRule="auto"/>
        <w:ind w:firstLineChars="200" w:firstLine="446"/>
        <w:rPr>
          <w:sz w:val="24"/>
        </w:rPr>
      </w:pPr>
      <w:r>
        <w:rPr>
          <w:sz w:val="24"/>
        </w:rPr>
        <w:t>2.</w:t>
      </w:r>
      <w:r>
        <w:rPr>
          <w:rFonts w:hint="eastAsia"/>
          <w:sz w:val="24"/>
        </w:rPr>
        <w:t xml:space="preserve"> </w:t>
      </w:r>
      <w:r>
        <w:rPr>
          <w:rFonts w:hint="eastAsia"/>
          <w:sz w:val="24"/>
        </w:rPr>
        <w:t>我公司</w:t>
      </w:r>
      <w:r>
        <w:rPr>
          <w:sz w:val="24"/>
        </w:rPr>
        <w:t>将按招标文件的规定履行合同责任和义务。</w:t>
      </w:r>
    </w:p>
    <w:p w:rsidR="000D3AED" w:rsidRDefault="00DF056C" w:rsidP="005D0A05">
      <w:pPr>
        <w:spacing w:line="360" w:lineRule="auto"/>
        <w:ind w:firstLineChars="200" w:firstLine="446"/>
        <w:rPr>
          <w:sz w:val="24"/>
        </w:rPr>
      </w:pPr>
      <w:r>
        <w:rPr>
          <w:sz w:val="24"/>
        </w:rPr>
        <w:t>3.</w:t>
      </w:r>
      <w:r>
        <w:rPr>
          <w:rFonts w:hint="eastAsia"/>
          <w:sz w:val="24"/>
        </w:rPr>
        <w:t xml:space="preserve"> </w:t>
      </w:r>
      <w:r>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0D3AED" w:rsidRDefault="00DF056C" w:rsidP="005D0A05">
      <w:pPr>
        <w:spacing w:line="360" w:lineRule="auto"/>
        <w:ind w:firstLineChars="200" w:firstLine="446"/>
        <w:rPr>
          <w:sz w:val="24"/>
        </w:rPr>
      </w:pPr>
      <w:r>
        <w:rPr>
          <w:sz w:val="24"/>
        </w:rPr>
        <w:t>4.</w:t>
      </w:r>
      <w:r>
        <w:rPr>
          <w:rFonts w:hint="eastAsia"/>
          <w:sz w:val="24"/>
        </w:rPr>
        <w:t xml:space="preserve"> </w:t>
      </w:r>
      <w:r>
        <w:rPr>
          <w:rFonts w:hint="eastAsia"/>
          <w:sz w:val="24"/>
        </w:rPr>
        <w:t>我公司的投标有效期为提交投标文件的截止之日起</w:t>
      </w:r>
      <w:r>
        <w:rPr>
          <w:rFonts w:hint="eastAsia"/>
          <w:sz w:val="24"/>
        </w:rPr>
        <w:t>60</w:t>
      </w:r>
      <w:r>
        <w:rPr>
          <w:rFonts w:hint="eastAsia"/>
          <w:sz w:val="24"/>
        </w:rPr>
        <w:t>天。</w:t>
      </w:r>
    </w:p>
    <w:p w:rsidR="000D3AED" w:rsidRDefault="00DF056C" w:rsidP="005D0A05">
      <w:pPr>
        <w:spacing w:line="360" w:lineRule="auto"/>
        <w:ind w:firstLineChars="200" w:firstLine="446"/>
        <w:rPr>
          <w:sz w:val="24"/>
        </w:rPr>
      </w:pPr>
      <w:r>
        <w:rPr>
          <w:rFonts w:hint="eastAsia"/>
          <w:sz w:val="24"/>
        </w:rPr>
        <w:t>5</w:t>
      </w:r>
      <w:r>
        <w:rPr>
          <w:sz w:val="24"/>
        </w:rPr>
        <w:t>.</w:t>
      </w:r>
      <w:r>
        <w:rPr>
          <w:rFonts w:hint="eastAsia"/>
          <w:sz w:val="24"/>
        </w:rPr>
        <w:t xml:space="preserve"> </w:t>
      </w:r>
      <w:r>
        <w:rPr>
          <w:rFonts w:hint="eastAsia"/>
          <w:sz w:val="24"/>
        </w:rPr>
        <w:t>我公司同意按照招标方要求</w:t>
      </w:r>
      <w:r>
        <w:rPr>
          <w:sz w:val="24"/>
        </w:rPr>
        <w:t>提供的与投标有关的一切数据或资料</w:t>
      </w:r>
      <w:r>
        <w:rPr>
          <w:rFonts w:hint="eastAsia"/>
          <w:sz w:val="24"/>
        </w:rPr>
        <w:t>，并声明投标文件及所提供的一切资料</w:t>
      </w:r>
      <w:proofErr w:type="gramStart"/>
      <w:r>
        <w:rPr>
          <w:rFonts w:hint="eastAsia"/>
          <w:sz w:val="24"/>
        </w:rPr>
        <w:t>均真实</w:t>
      </w:r>
      <w:proofErr w:type="gramEnd"/>
      <w:r>
        <w:rPr>
          <w:rFonts w:hint="eastAsia"/>
          <w:sz w:val="24"/>
        </w:rPr>
        <w:t>有效。由于我公司提供资料不实而造成的责任和后果由我公司自行承担。</w:t>
      </w:r>
    </w:p>
    <w:p w:rsidR="000D3AED" w:rsidRDefault="00DF056C" w:rsidP="005D0A05">
      <w:pPr>
        <w:spacing w:line="360" w:lineRule="auto"/>
        <w:ind w:firstLineChars="200" w:firstLine="446"/>
        <w:rPr>
          <w:sz w:val="24"/>
        </w:rPr>
      </w:pPr>
      <w:r>
        <w:rPr>
          <w:rFonts w:hint="eastAsia"/>
          <w:sz w:val="24"/>
        </w:rPr>
        <w:t xml:space="preserve">6. </w:t>
      </w:r>
      <w:r>
        <w:rPr>
          <w:rFonts w:hint="eastAsia"/>
          <w:sz w:val="24"/>
        </w:rPr>
        <w:t>我公司保证所投产品来自合法的供货渠道，若中标，则有义务向采购人提供其需要的有效书面证明材料。如果提供非法渠道的商品，视为欺诈，并承担相关责任。</w:t>
      </w:r>
    </w:p>
    <w:p w:rsidR="000D3AED" w:rsidRDefault="00DF056C" w:rsidP="005D0A05">
      <w:pPr>
        <w:spacing w:line="360" w:lineRule="auto"/>
        <w:ind w:firstLineChars="200" w:firstLine="446"/>
        <w:rPr>
          <w:sz w:val="24"/>
        </w:rPr>
      </w:pPr>
      <w:r>
        <w:rPr>
          <w:rFonts w:hint="eastAsia"/>
          <w:sz w:val="24"/>
        </w:rPr>
        <w:t xml:space="preserve">7. </w:t>
      </w:r>
      <w:r>
        <w:rPr>
          <w:rFonts w:hint="eastAsia"/>
          <w:sz w:val="24"/>
        </w:rPr>
        <w:t>我公司已熟知贵中心关于本项目电子招投标的要求和规定。我公司</w:t>
      </w:r>
      <w:proofErr w:type="gramStart"/>
      <w:r>
        <w:rPr>
          <w:rFonts w:hint="eastAsia"/>
          <w:sz w:val="24"/>
        </w:rPr>
        <w:t>完全响应</w:t>
      </w:r>
      <w:proofErr w:type="gramEnd"/>
      <w:r>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int="eastAsia"/>
          <w:sz w:val="24"/>
        </w:rPr>
        <w:t>缺失均</w:t>
      </w:r>
      <w:proofErr w:type="gramEnd"/>
      <w:r>
        <w:rPr>
          <w:rFonts w:hint="eastAsia"/>
          <w:sz w:val="24"/>
        </w:rPr>
        <w:t>与</w:t>
      </w:r>
      <w:r>
        <w:rPr>
          <w:rFonts w:hint="eastAsia"/>
          <w:sz w:val="24"/>
        </w:rPr>
        <w:lastRenderedPageBreak/>
        <w:t>贵中心无关，我方愿承担因此出现的任何风险和责任。</w:t>
      </w:r>
    </w:p>
    <w:p w:rsidR="000D3AED" w:rsidRDefault="00DF056C" w:rsidP="005D0A05">
      <w:pPr>
        <w:spacing w:line="360" w:lineRule="auto"/>
        <w:ind w:firstLineChars="200" w:firstLine="446"/>
        <w:rPr>
          <w:sz w:val="24"/>
        </w:rPr>
      </w:pPr>
      <w:r>
        <w:rPr>
          <w:rFonts w:hint="eastAsia"/>
          <w:sz w:val="24"/>
        </w:rPr>
        <w:t xml:space="preserve">8. </w:t>
      </w:r>
      <w:r>
        <w:rPr>
          <w:rFonts w:hint="eastAsia"/>
          <w:sz w:val="24"/>
        </w:rPr>
        <w:t>我公司承诺完全符合《政府采购法》、《政府采购法实施条例》等法律法规规定，并随时接受采购人、采购代理机构的检查验证。</w:t>
      </w:r>
      <w:r>
        <w:rPr>
          <w:sz w:val="24"/>
        </w:rPr>
        <w:t>在整个招标过程中，</w:t>
      </w:r>
      <w:r>
        <w:rPr>
          <w:rFonts w:hint="eastAsia"/>
          <w:sz w:val="24"/>
        </w:rPr>
        <w:t>我公司</w:t>
      </w:r>
      <w:r>
        <w:rPr>
          <w:sz w:val="24"/>
        </w:rPr>
        <w:t>若有违规行为，</w:t>
      </w:r>
      <w:r>
        <w:rPr>
          <w:rFonts w:hint="eastAsia"/>
          <w:sz w:val="24"/>
        </w:rPr>
        <w:t>我公司完全接受</w:t>
      </w:r>
      <w:r>
        <w:rPr>
          <w:sz w:val="24"/>
        </w:rPr>
        <w:t>贵</w:t>
      </w:r>
      <w:r>
        <w:rPr>
          <w:rFonts w:hint="eastAsia"/>
          <w:sz w:val="24"/>
        </w:rPr>
        <w:t>中心依照相关法律法规和</w:t>
      </w:r>
      <w:r>
        <w:rPr>
          <w:sz w:val="24"/>
        </w:rPr>
        <w:t>招标文件</w:t>
      </w:r>
      <w:r>
        <w:rPr>
          <w:rFonts w:hint="eastAsia"/>
          <w:sz w:val="24"/>
        </w:rPr>
        <w:t>的</w:t>
      </w:r>
      <w:r>
        <w:rPr>
          <w:sz w:val="24"/>
        </w:rPr>
        <w:t>规定给予</w:t>
      </w:r>
      <w:r>
        <w:rPr>
          <w:rFonts w:hint="eastAsia"/>
          <w:sz w:val="24"/>
        </w:rPr>
        <w:t>处罚</w:t>
      </w:r>
      <w:r>
        <w:rPr>
          <w:sz w:val="24"/>
        </w:rPr>
        <w:t>。</w:t>
      </w:r>
    </w:p>
    <w:p w:rsidR="000D3AED" w:rsidRDefault="00DF056C" w:rsidP="005D0A05">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D3AED" w:rsidRDefault="00DF056C" w:rsidP="005D0A05">
      <w:pPr>
        <w:spacing w:line="360" w:lineRule="auto"/>
        <w:ind w:firstLineChars="200" w:firstLine="446"/>
        <w:rPr>
          <w:sz w:val="24"/>
        </w:rPr>
      </w:pPr>
      <w:r>
        <w:rPr>
          <w:rFonts w:hint="eastAsia"/>
          <w:sz w:val="24"/>
        </w:rPr>
        <w:t xml:space="preserve">10. </w:t>
      </w:r>
      <w:r>
        <w:rPr>
          <w:rFonts w:hint="eastAsia"/>
          <w:sz w:val="24"/>
        </w:rPr>
        <w:t>我公司完全认同招标文件中对于节能产品政府采购强制采购产品范围的划定。</w:t>
      </w:r>
    </w:p>
    <w:p w:rsidR="000D3AED" w:rsidRDefault="00DF056C" w:rsidP="005D0A05">
      <w:pPr>
        <w:spacing w:line="360" w:lineRule="auto"/>
        <w:ind w:firstLineChars="200" w:firstLine="446"/>
        <w:rPr>
          <w:sz w:val="24"/>
        </w:rPr>
      </w:pPr>
      <w:r>
        <w:rPr>
          <w:rFonts w:hint="eastAsia"/>
          <w:sz w:val="24"/>
        </w:rPr>
        <w:t>11</w:t>
      </w:r>
      <w:r>
        <w:rPr>
          <w:sz w:val="24"/>
        </w:rPr>
        <w:t>.</w:t>
      </w:r>
      <w:r>
        <w:rPr>
          <w:rFonts w:hint="eastAsia"/>
          <w:sz w:val="24"/>
        </w:rPr>
        <w:t xml:space="preserve"> </w:t>
      </w:r>
      <w:r>
        <w:rPr>
          <w:sz w:val="24"/>
        </w:rPr>
        <w:t>我公司若中标，</w:t>
      </w:r>
      <w:proofErr w:type="gramStart"/>
      <w:r>
        <w:rPr>
          <w:sz w:val="24"/>
        </w:rPr>
        <w:t>本承诺</w:t>
      </w:r>
      <w:proofErr w:type="gramEnd"/>
      <w:r>
        <w:rPr>
          <w:sz w:val="24"/>
        </w:rPr>
        <w:t>将成为合同不可分割的一部分，与合同具有同等的法律效力。</w:t>
      </w:r>
    </w:p>
    <w:p w:rsidR="000D3AED" w:rsidRDefault="00DF056C" w:rsidP="005D0A05">
      <w:pPr>
        <w:spacing w:line="360" w:lineRule="auto"/>
        <w:ind w:firstLineChars="200" w:firstLine="446"/>
        <w:rPr>
          <w:sz w:val="24"/>
        </w:rPr>
      </w:pPr>
      <w:r>
        <w:rPr>
          <w:rFonts w:hint="eastAsia"/>
          <w:sz w:val="24"/>
        </w:rPr>
        <w:t xml:space="preserve">12. </w:t>
      </w:r>
      <w:r>
        <w:rPr>
          <w:rFonts w:hint="eastAsia"/>
          <w:sz w:val="24"/>
        </w:rPr>
        <w:t>如违反上述承诺，我公司投标无效且接受相关部门依法</w:t>
      </w:r>
      <w:proofErr w:type="gramStart"/>
      <w:r>
        <w:rPr>
          <w:rFonts w:hint="eastAsia"/>
          <w:sz w:val="24"/>
        </w:rPr>
        <w:t>作出</w:t>
      </w:r>
      <w:proofErr w:type="gramEnd"/>
      <w:r>
        <w:rPr>
          <w:rFonts w:hint="eastAsia"/>
          <w:sz w:val="24"/>
        </w:rPr>
        <w:t>的处罚，并承担通过“天津市政府采购网”等相关媒体予以公布的任何风险和责任。</w:t>
      </w:r>
    </w:p>
    <w:p w:rsidR="000D3AED" w:rsidRDefault="00DF056C" w:rsidP="005D0A05">
      <w:pPr>
        <w:spacing w:line="360" w:lineRule="auto"/>
        <w:ind w:firstLineChars="200" w:firstLine="446"/>
        <w:rPr>
          <w:sz w:val="24"/>
        </w:rPr>
      </w:pPr>
      <w:r>
        <w:rPr>
          <w:sz w:val="24"/>
        </w:rPr>
        <w:t>1</w:t>
      </w:r>
      <w:r>
        <w:rPr>
          <w:rFonts w:hint="eastAsia"/>
          <w:sz w:val="24"/>
        </w:rPr>
        <w:t>3</w:t>
      </w:r>
      <w:r>
        <w:rPr>
          <w:sz w:val="24"/>
        </w:rPr>
        <w:t xml:space="preserve">. </w:t>
      </w:r>
      <w:r>
        <w:rPr>
          <w:rFonts w:hint="eastAsia"/>
          <w:sz w:val="24"/>
        </w:rPr>
        <w:t>我公司开票信息如下，</w:t>
      </w:r>
      <w:r>
        <w:rPr>
          <w:rFonts w:hint="eastAsia"/>
          <w:b/>
          <w:sz w:val="24"/>
        </w:rPr>
        <w:t>此信息与我公司在税务局注册的信息一致</w:t>
      </w:r>
      <w:r>
        <w:rPr>
          <w:rFonts w:hint="eastAsia"/>
          <w:sz w:val="24"/>
        </w:rPr>
        <w:t>：</w:t>
      </w:r>
    </w:p>
    <w:p w:rsidR="000D3AED" w:rsidRDefault="00DF056C" w:rsidP="005D0A05">
      <w:pPr>
        <w:spacing w:line="360" w:lineRule="auto"/>
        <w:ind w:firstLineChars="200" w:firstLine="446"/>
        <w:rPr>
          <w:sz w:val="24"/>
        </w:rPr>
      </w:pPr>
      <w:r>
        <w:rPr>
          <w:rFonts w:hint="eastAsia"/>
          <w:sz w:val="24"/>
        </w:rPr>
        <w:t>纳税人识别号：</w:t>
      </w:r>
    </w:p>
    <w:p w:rsidR="000D3AED" w:rsidRDefault="00DF056C" w:rsidP="005D0A05">
      <w:pPr>
        <w:spacing w:line="360" w:lineRule="auto"/>
        <w:ind w:firstLineChars="200" w:firstLine="446"/>
        <w:rPr>
          <w:sz w:val="24"/>
        </w:rPr>
      </w:pPr>
      <w:r>
        <w:rPr>
          <w:rFonts w:hint="eastAsia"/>
          <w:sz w:val="24"/>
        </w:rPr>
        <w:t>地址、电话：</w:t>
      </w:r>
    </w:p>
    <w:p w:rsidR="000D3AED" w:rsidRDefault="00DF056C" w:rsidP="005D0A05">
      <w:pPr>
        <w:spacing w:line="360" w:lineRule="auto"/>
        <w:ind w:firstLineChars="200" w:firstLine="446"/>
        <w:rPr>
          <w:sz w:val="24"/>
        </w:rPr>
      </w:pPr>
      <w:r>
        <w:rPr>
          <w:rFonts w:hint="eastAsia"/>
          <w:sz w:val="24"/>
        </w:rPr>
        <w:t>开户行及账号：</w:t>
      </w:r>
    </w:p>
    <w:p w:rsidR="000D3AED" w:rsidRDefault="00DF056C" w:rsidP="005D0A05">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D3AED" w:rsidRDefault="00DF056C" w:rsidP="005D0A05">
      <w:pPr>
        <w:spacing w:line="360" w:lineRule="auto"/>
        <w:ind w:firstLineChars="200" w:firstLine="446"/>
        <w:rPr>
          <w:sz w:val="24"/>
        </w:rPr>
      </w:pPr>
      <w:r>
        <w:rPr>
          <w:rFonts w:hint="eastAsia"/>
          <w:sz w:val="24"/>
        </w:rPr>
        <w:t xml:space="preserve">14. </w:t>
      </w:r>
      <w:r>
        <w:rPr>
          <w:rFonts w:hint="eastAsia"/>
          <w:sz w:val="24"/>
        </w:rPr>
        <w:t>我公司选择招标代理服务费</w:t>
      </w:r>
      <w:r>
        <w:rPr>
          <w:sz w:val="24"/>
        </w:rPr>
        <w:t>发票领取方式（请自行选择以下任</w:t>
      </w:r>
      <w:proofErr w:type="gramStart"/>
      <w:r>
        <w:rPr>
          <w:sz w:val="24"/>
        </w:rPr>
        <w:t>一</w:t>
      </w:r>
      <w:proofErr w:type="gramEnd"/>
      <w:r>
        <w:rPr>
          <w:sz w:val="24"/>
        </w:rPr>
        <w:t>方式并在相应</w:t>
      </w:r>
      <w:r>
        <w:rPr>
          <w:rFonts w:hint="eastAsia"/>
          <w:sz w:val="24"/>
        </w:rPr>
        <w:t>□里划“√”</w:t>
      </w:r>
      <w:r>
        <w:rPr>
          <w:sz w:val="24"/>
        </w:rPr>
        <w:t>）：</w:t>
      </w:r>
    </w:p>
    <w:p w:rsidR="000D3AED" w:rsidRDefault="00DF056C">
      <w:pPr>
        <w:spacing w:line="360" w:lineRule="auto"/>
        <w:ind w:firstLineChars="200" w:firstLine="448"/>
        <w:rPr>
          <w:b/>
          <w:sz w:val="24"/>
        </w:rPr>
      </w:pPr>
      <w:r>
        <w:rPr>
          <w:rFonts w:hint="eastAsia"/>
          <w:b/>
          <w:sz w:val="24"/>
        </w:rPr>
        <w:t>□</w:t>
      </w:r>
      <w:r>
        <w:rPr>
          <w:b/>
          <w:sz w:val="24"/>
        </w:rPr>
        <w:t>上门自取</w:t>
      </w:r>
    </w:p>
    <w:p w:rsidR="000D3AED" w:rsidRDefault="000D3AED" w:rsidP="005D0A05">
      <w:pPr>
        <w:spacing w:line="360" w:lineRule="auto"/>
        <w:ind w:firstLineChars="200" w:firstLine="446"/>
        <w:rPr>
          <w:sz w:val="24"/>
        </w:rPr>
      </w:pPr>
    </w:p>
    <w:p w:rsidR="000D3AED" w:rsidRDefault="00DF056C">
      <w:pPr>
        <w:spacing w:line="360" w:lineRule="auto"/>
        <w:ind w:firstLineChars="200" w:firstLine="448"/>
        <w:rPr>
          <w:b/>
          <w:sz w:val="24"/>
        </w:rPr>
      </w:pPr>
      <w:r>
        <w:rPr>
          <w:rFonts w:hint="eastAsia"/>
          <w:b/>
          <w:sz w:val="24"/>
        </w:rPr>
        <w:t>□</w:t>
      </w:r>
      <w:r>
        <w:rPr>
          <w:b/>
          <w:sz w:val="24"/>
        </w:rPr>
        <w:t>到付邮寄</w:t>
      </w:r>
    </w:p>
    <w:p w:rsidR="000D3AED" w:rsidRDefault="00DF056C" w:rsidP="005D0A05">
      <w:pPr>
        <w:spacing w:line="360" w:lineRule="auto"/>
        <w:ind w:firstLineChars="200" w:firstLine="446"/>
        <w:rPr>
          <w:sz w:val="24"/>
        </w:rPr>
      </w:pPr>
      <w:r>
        <w:rPr>
          <w:sz w:val="24"/>
        </w:rPr>
        <w:lastRenderedPageBreak/>
        <w:t>邮寄地址</w:t>
      </w:r>
      <w:r>
        <w:rPr>
          <w:rFonts w:hint="eastAsia"/>
          <w:sz w:val="24"/>
        </w:rPr>
        <w:t>、邮编</w:t>
      </w:r>
      <w:r>
        <w:rPr>
          <w:sz w:val="24"/>
        </w:rPr>
        <w:t>：</w:t>
      </w:r>
    </w:p>
    <w:p w:rsidR="000D3AED" w:rsidRDefault="00DF056C" w:rsidP="005D0A05">
      <w:pPr>
        <w:spacing w:line="360" w:lineRule="auto"/>
        <w:ind w:firstLineChars="200" w:firstLine="446"/>
        <w:rPr>
          <w:sz w:val="24"/>
        </w:rPr>
      </w:pPr>
      <w:r>
        <w:rPr>
          <w:sz w:val="24"/>
        </w:rPr>
        <w:t>邮寄联系人、手机号码：</w:t>
      </w:r>
    </w:p>
    <w:p w:rsidR="000D3AED" w:rsidRDefault="000D3AED" w:rsidP="005D0A05">
      <w:pPr>
        <w:spacing w:line="360" w:lineRule="auto"/>
        <w:ind w:firstLineChars="200" w:firstLine="446"/>
        <w:rPr>
          <w:sz w:val="24"/>
        </w:rPr>
      </w:pPr>
    </w:p>
    <w:p w:rsidR="000D3AED" w:rsidRDefault="000D3AED" w:rsidP="005D0A05">
      <w:pPr>
        <w:spacing w:line="360" w:lineRule="auto"/>
        <w:ind w:firstLineChars="200" w:firstLine="446"/>
        <w:rPr>
          <w:sz w:val="24"/>
        </w:rPr>
      </w:pPr>
    </w:p>
    <w:p w:rsidR="000D3AED" w:rsidRDefault="000D3AED" w:rsidP="005D0A05">
      <w:pPr>
        <w:spacing w:line="360" w:lineRule="auto"/>
        <w:ind w:firstLineChars="200" w:firstLine="446"/>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0D3AED">
      <w:pPr>
        <w:spacing w:line="460" w:lineRule="exact"/>
        <w:rPr>
          <w:sz w:val="24"/>
        </w:rPr>
      </w:pPr>
    </w:p>
    <w:p w:rsidR="000D3AED" w:rsidRDefault="00DF056C">
      <w:pPr>
        <w:widowControl/>
        <w:jc w:val="left"/>
        <w:rPr>
          <w:sz w:val="24"/>
        </w:rPr>
      </w:pPr>
      <w:r>
        <w:rPr>
          <w:sz w:val="24"/>
        </w:rPr>
        <w:br w:type="page"/>
      </w:r>
    </w:p>
    <w:p w:rsidR="000D3AED" w:rsidRDefault="00DF056C">
      <w:pPr>
        <w:tabs>
          <w:tab w:val="left" w:pos="360"/>
        </w:tabs>
        <w:spacing w:line="360" w:lineRule="auto"/>
        <w:rPr>
          <w:b/>
          <w:sz w:val="24"/>
        </w:rPr>
      </w:pPr>
      <w:r>
        <w:rPr>
          <w:b/>
          <w:sz w:val="24"/>
        </w:rPr>
        <w:lastRenderedPageBreak/>
        <w:t>附件</w:t>
      </w:r>
      <w:r>
        <w:rPr>
          <w:rFonts w:hint="eastAsia"/>
          <w:b/>
          <w:sz w:val="24"/>
        </w:rPr>
        <w:t>2</w:t>
      </w:r>
    </w:p>
    <w:p w:rsidR="000D3AED" w:rsidRDefault="00DF056C">
      <w:pPr>
        <w:ind w:right="84"/>
        <w:jc w:val="center"/>
        <w:rPr>
          <w:b/>
          <w:sz w:val="24"/>
        </w:rPr>
      </w:pPr>
      <w:r>
        <w:rPr>
          <w:rFonts w:hint="eastAsia"/>
          <w:b/>
          <w:sz w:val="24"/>
        </w:rPr>
        <w:t>供应商资格声明函</w:t>
      </w:r>
    </w:p>
    <w:p w:rsidR="000D3AED" w:rsidRDefault="000D3AED">
      <w:pPr>
        <w:spacing w:line="360" w:lineRule="auto"/>
        <w:ind w:firstLine="420"/>
        <w:jc w:val="center"/>
        <w:rPr>
          <w:b/>
          <w:sz w:val="24"/>
        </w:rPr>
      </w:pPr>
    </w:p>
    <w:p w:rsidR="000D3AED" w:rsidRDefault="00DF056C">
      <w:pPr>
        <w:spacing w:line="360" w:lineRule="auto"/>
        <w:rPr>
          <w:sz w:val="24"/>
        </w:rPr>
      </w:pPr>
      <w:r>
        <w:rPr>
          <w:rFonts w:hint="eastAsia"/>
          <w:sz w:val="24"/>
        </w:rPr>
        <w:t>天津市政府采购中心：</w:t>
      </w:r>
    </w:p>
    <w:p w:rsidR="000D3AED" w:rsidRDefault="00DF056C" w:rsidP="005D0A05">
      <w:pPr>
        <w:spacing w:line="360" w:lineRule="auto"/>
        <w:ind w:firstLineChars="200" w:firstLine="446"/>
        <w:rPr>
          <w:sz w:val="24"/>
        </w:rPr>
      </w:pPr>
      <w:r>
        <w:rPr>
          <w:rFonts w:hint="eastAsia"/>
          <w:sz w:val="24"/>
        </w:rPr>
        <w:t>我单位自愿参与本项目的政府采购活动，郑重承诺如下：</w:t>
      </w:r>
    </w:p>
    <w:p w:rsidR="000D3AED" w:rsidRDefault="00DF056C" w:rsidP="005D0A05">
      <w:pPr>
        <w:spacing w:line="360" w:lineRule="auto"/>
        <w:ind w:firstLineChars="200" w:firstLine="446"/>
        <w:rPr>
          <w:sz w:val="24"/>
        </w:rPr>
      </w:pPr>
      <w:r>
        <w:rPr>
          <w:rFonts w:hint="eastAsia"/>
          <w:sz w:val="24"/>
        </w:rPr>
        <w:t>（一）我单位具有良好的商业信誉和健全的财务会计制度；</w:t>
      </w:r>
    </w:p>
    <w:p w:rsidR="000D3AED" w:rsidRDefault="00DF056C" w:rsidP="005D0A05">
      <w:pPr>
        <w:spacing w:line="360" w:lineRule="auto"/>
        <w:ind w:firstLineChars="200" w:firstLine="446"/>
        <w:rPr>
          <w:sz w:val="24"/>
        </w:rPr>
      </w:pPr>
      <w:r>
        <w:rPr>
          <w:rFonts w:hint="eastAsia"/>
          <w:sz w:val="24"/>
        </w:rPr>
        <w:t>（二）我单位依法缴纳税收和社会保障资金；</w:t>
      </w:r>
    </w:p>
    <w:p w:rsidR="000D3AED" w:rsidRDefault="00DF056C" w:rsidP="005D0A05">
      <w:pPr>
        <w:spacing w:line="360" w:lineRule="auto"/>
        <w:ind w:firstLineChars="200" w:firstLine="446"/>
        <w:rPr>
          <w:sz w:val="24"/>
        </w:rPr>
      </w:pPr>
      <w:r>
        <w:rPr>
          <w:rFonts w:hint="eastAsia"/>
          <w:sz w:val="24"/>
        </w:rPr>
        <w:t>（三）我单位具备履行合同所必需的设备和专业技术能力；</w:t>
      </w:r>
    </w:p>
    <w:p w:rsidR="000D3AED" w:rsidRDefault="00DF056C" w:rsidP="005D0A0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D3AED" w:rsidRDefault="00DF056C" w:rsidP="005D0A0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D3AED" w:rsidRDefault="00DF056C" w:rsidP="005D0A0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e"/>
        <w:tblW w:w="5000" w:type="pct"/>
        <w:tblLook w:val="04A0" w:firstRow="1" w:lastRow="0" w:firstColumn="1" w:lastColumn="0" w:noHBand="0" w:noVBand="1"/>
      </w:tblPr>
      <w:tblGrid>
        <w:gridCol w:w="1809"/>
        <w:gridCol w:w="3877"/>
        <w:gridCol w:w="2842"/>
      </w:tblGrid>
      <w:tr w:rsidR="000D3AED">
        <w:tc>
          <w:tcPr>
            <w:tcW w:w="1061" w:type="pct"/>
            <w:vAlign w:val="center"/>
          </w:tcPr>
          <w:p w:rsidR="000D3AED" w:rsidRDefault="00DF056C">
            <w:pPr>
              <w:jc w:val="center"/>
              <w:rPr>
                <w:szCs w:val="21"/>
              </w:rPr>
            </w:pPr>
            <w:r>
              <w:rPr>
                <w:rFonts w:hint="eastAsia"/>
                <w:szCs w:val="21"/>
              </w:rPr>
              <w:t>序号</w:t>
            </w:r>
          </w:p>
        </w:tc>
        <w:tc>
          <w:tcPr>
            <w:tcW w:w="2273" w:type="pct"/>
            <w:vAlign w:val="center"/>
          </w:tcPr>
          <w:p w:rsidR="000D3AED" w:rsidRDefault="00DF056C">
            <w:pPr>
              <w:jc w:val="center"/>
              <w:rPr>
                <w:szCs w:val="21"/>
              </w:rPr>
            </w:pPr>
            <w:r>
              <w:rPr>
                <w:rFonts w:hint="eastAsia"/>
                <w:szCs w:val="21"/>
              </w:rPr>
              <w:t>单位名称</w:t>
            </w:r>
          </w:p>
        </w:tc>
        <w:tc>
          <w:tcPr>
            <w:tcW w:w="1667" w:type="pct"/>
            <w:vAlign w:val="center"/>
          </w:tcPr>
          <w:p w:rsidR="000D3AED" w:rsidRDefault="00DF056C">
            <w:pPr>
              <w:jc w:val="center"/>
              <w:rPr>
                <w:szCs w:val="21"/>
              </w:rPr>
            </w:pPr>
            <w:r>
              <w:rPr>
                <w:rFonts w:hint="eastAsia"/>
                <w:szCs w:val="21"/>
              </w:rPr>
              <w:t>相互关系类型</w:t>
            </w:r>
          </w:p>
        </w:tc>
      </w:tr>
      <w:tr w:rsidR="000D3AED">
        <w:tc>
          <w:tcPr>
            <w:tcW w:w="1061" w:type="pct"/>
            <w:vAlign w:val="center"/>
          </w:tcPr>
          <w:p w:rsidR="000D3AED" w:rsidRDefault="00DF056C">
            <w:pPr>
              <w:jc w:val="center"/>
              <w:rPr>
                <w:szCs w:val="21"/>
              </w:rPr>
            </w:pPr>
            <w:r>
              <w:rPr>
                <w:rFonts w:hint="eastAsia"/>
                <w:szCs w:val="21"/>
              </w:rPr>
              <w:t>1</w:t>
            </w:r>
          </w:p>
        </w:tc>
        <w:tc>
          <w:tcPr>
            <w:tcW w:w="2273" w:type="pct"/>
            <w:vAlign w:val="center"/>
          </w:tcPr>
          <w:p w:rsidR="000D3AED" w:rsidRDefault="000D3AED">
            <w:pPr>
              <w:jc w:val="center"/>
              <w:rPr>
                <w:szCs w:val="21"/>
              </w:rPr>
            </w:pPr>
          </w:p>
        </w:tc>
        <w:tc>
          <w:tcPr>
            <w:tcW w:w="1667" w:type="pct"/>
            <w:vAlign w:val="center"/>
          </w:tcPr>
          <w:p w:rsidR="000D3AED" w:rsidRDefault="000D3AED">
            <w:pPr>
              <w:jc w:val="center"/>
              <w:rPr>
                <w:szCs w:val="21"/>
              </w:rPr>
            </w:pPr>
          </w:p>
        </w:tc>
      </w:tr>
      <w:tr w:rsidR="000D3AED">
        <w:tc>
          <w:tcPr>
            <w:tcW w:w="1061" w:type="pct"/>
            <w:vAlign w:val="center"/>
          </w:tcPr>
          <w:p w:rsidR="000D3AED" w:rsidRDefault="00DF056C">
            <w:pPr>
              <w:jc w:val="center"/>
              <w:rPr>
                <w:szCs w:val="21"/>
              </w:rPr>
            </w:pPr>
            <w:r>
              <w:rPr>
                <w:rFonts w:hint="eastAsia"/>
                <w:szCs w:val="21"/>
              </w:rPr>
              <w:t>2</w:t>
            </w:r>
          </w:p>
        </w:tc>
        <w:tc>
          <w:tcPr>
            <w:tcW w:w="2273" w:type="pct"/>
            <w:vAlign w:val="center"/>
          </w:tcPr>
          <w:p w:rsidR="000D3AED" w:rsidRDefault="000D3AED">
            <w:pPr>
              <w:jc w:val="center"/>
              <w:rPr>
                <w:szCs w:val="21"/>
              </w:rPr>
            </w:pPr>
          </w:p>
        </w:tc>
        <w:tc>
          <w:tcPr>
            <w:tcW w:w="1667" w:type="pct"/>
            <w:vAlign w:val="center"/>
          </w:tcPr>
          <w:p w:rsidR="000D3AED" w:rsidRDefault="000D3AED">
            <w:pPr>
              <w:jc w:val="center"/>
              <w:rPr>
                <w:szCs w:val="21"/>
              </w:rPr>
            </w:pPr>
          </w:p>
        </w:tc>
      </w:tr>
      <w:tr w:rsidR="000D3AED">
        <w:tc>
          <w:tcPr>
            <w:tcW w:w="1061" w:type="pct"/>
            <w:vAlign w:val="center"/>
          </w:tcPr>
          <w:p w:rsidR="000D3AED" w:rsidRDefault="00DF056C">
            <w:pPr>
              <w:jc w:val="center"/>
              <w:rPr>
                <w:szCs w:val="21"/>
              </w:rPr>
            </w:pPr>
            <w:r>
              <w:rPr>
                <w:rFonts w:hint="eastAsia"/>
                <w:szCs w:val="21"/>
              </w:rPr>
              <w:t>3</w:t>
            </w:r>
          </w:p>
        </w:tc>
        <w:tc>
          <w:tcPr>
            <w:tcW w:w="2273" w:type="pct"/>
            <w:vAlign w:val="center"/>
          </w:tcPr>
          <w:p w:rsidR="000D3AED" w:rsidRDefault="000D3AED">
            <w:pPr>
              <w:jc w:val="center"/>
              <w:rPr>
                <w:szCs w:val="21"/>
              </w:rPr>
            </w:pPr>
          </w:p>
        </w:tc>
        <w:tc>
          <w:tcPr>
            <w:tcW w:w="1667" w:type="pct"/>
            <w:vAlign w:val="center"/>
          </w:tcPr>
          <w:p w:rsidR="000D3AED" w:rsidRDefault="000D3AED">
            <w:pPr>
              <w:jc w:val="center"/>
              <w:rPr>
                <w:szCs w:val="21"/>
              </w:rPr>
            </w:pPr>
          </w:p>
        </w:tc>
      </w:tr>
    </w:tbl>
    <w:p w:rsidR="000D3AED" w:rsidRDefault="00DF056C" w:rsidP="005D0A05">
      <w:pPr>
        <w:spacing w:line="360" w:lineRule="auto"/>
        <w:ind w:firstLineChars="200" w:firstLine="446"/>
        <w:rPr>
          <w:sz w:val="24"/>
        </w:rPr>
      </w:pPr>
      <w:r>
        <w:rPr>
          <w:rFonts w:hint="eastAsia"/>
          <w:sz w:val="24"/>
        </w:rPr>
        <w:t>上表未填写的，视为不存在第（六）条所列情形</w:t>
      </w:r>
    </w:p>
    <w:p w:rsidR="000D3AED" w:rsidRDefault="000D3AED" w:rsidP="005D0A05">
      <w:pPr>
        <w:spacing w:line="360" w:lineRule="auto"/>
        <w:ind w:firstLineChars="200" w:firstLine="446"/>
        <w:rPr>
          <w:sz w:val="24"/>
        </w:rPr>
      </w:pPr>
    </w:p>
    <w:p w:rsidR="000D3AED" w:rsidRDefault="00DF056C" w:rsidP="005D0A05">
      <w:pPr>
        <w:spacing w:line="360" w:lineRule="auto"/>
        <w:ind w:firstLineChars="200" w:firstLine="446"/>
        <w:rPr>
          <w:sz w:val="24"/>
        </w:rPr>
      </w:pPr>
      <w:r>
        <w:rPr>
          <w:rFonts w:hint="eastAsia"/>
          <w:sz w:val="24"/>
        </w:rPr>
        <w:t>上述声明真实有效，否则我单位承担全部责任和不利后果。</w:t>
      </w:r>
    </w:p>
    <w:p w:rsidR="000D3AED" w:rsidRDefault="000D3AED" w:rsidP="005D0A05">
      <w:pPr>
        <w:spacing w:line="360" w:lineRule="auto"/>
        <w:ind w:firstLineChars="200" w:firstLine="446"/>
        <w:rPr>
          <w:sz w:val="24"/>
        </w:rPr>
      </w:pPr>
    </w:p>
    <w:p w:rsidR="000D3AED" w:rsidRDefault="00DF056C" w:rsidP="005D0A05">
      <w:pPr>
        <w:spacing w:line="360" w:lineRule="auto"/>
        <w:ind w:firstLineChars="100" w:firstLine="223"/>
        <w:rPr>
          <w:sz w:val="24"/>
        </w:rPr>
      </w:pPr>
      <w:r>
        <w:rPr>
          <w:sz w:val="24"/>
        </w:rPr>
        <w:t>投标人名称：</w:t>
      </w:r>
    </w:p>
    <w:p w:rsidR="000D3AED" w:rsidRDefault="000D3AED" w:rsidP="005D0A05">
      <w:pPr>
        <w:spacing w:line="360" w:lineRule="auto"/>
        <w:ind w:firstLineChars="100" w:firstLine="223"/>
        <w:rPr>
          <w:sz w:val="24"/>
        </w:rPr>
      </w:pPr>
    </w:p>
    <w:p w:rsidR="000D3AED" w:rsidRDefault="00DF056C" w:rsidP="005D0A05">
      <w:pPr>
        <w:spacing w:line="360" w:lineRule="auto"/>
        <w:ind w:firstLineChars="100" w:firstLine="223"/>
        <w:rPr>
          <w:sz w:val="24"/>
        </w:rPr>
      </w:pPr>
      <w:r>
        <w:rPr>
          <w:sz w:val="24"/>
        </w:rPr>
        <w:t>日期：</w:t>
      </w:r>
      <w:r>
        <w:rPr>
          <w:sz w:val="24"/>
        </w:rPr>
        <w:t xml:space="preserve">  </w:t>
      </w:r>
    </w:p>
    <w:p w:rsidR="000D3AED" w:rsidRDefault="00DF056C">
      <w:pPr>
        <w:widowControl/>
        <w:jc w:val="left"/>
        <w:rPr>
          <w:b/>
          <w:bCs/>
          <w:sz w:val="24"/>
        </w:rPr>
      </w:pPr>
      <w:r>
        <w:rPr>
          <w:b/>
          <w:bCs/>
          <w:sz w:val="24"/>
        </w:rPr>
        <w:br w:type="page"/>
      </w:r>
    </w:p>
    <w:p w:rsidR="000D3AED" w:rsidRDefault="00DF056C">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Pr>
          <w:b/>
          <w:sz w:val="24"/>
        </w:rPr>
        <w:t>招标文件第</w:t>
      </w:r>
      <w:r>
        <w:rPr>
          <w:rFonts w:hint="eastAsia"/>
          <w:b/>
          <w:sz w:val="24"/>
        </w:rPr>
        <w:t>一</w:t>
      </w:r>
      <w:r>
        <w:rPr>
          <w:b/>
          <w:sz w:val="24"/>
        </w:rPr>
        <w:t>部分供应商资格要求的证件</w:t>
      </w:r>
    </w:p>
    <w:p w:rsidR="000D3AED" w:rsidRDefault="00DF056C">
      <w:pPr>
        <w:widowControl/>
        <w:jc w:val="left"/>
        <w:rPr>
          <w:b/>
          <w:sz w:val="24"/>
        </w:rPr>
      </w:pPr>
      <w:r>
        <w:rPr>
          <w:b/>
          <w:sz w:val="24"/>
        </w:rPr>
        <w:br w:type="page"/>
      </w:r>
    </w:p>
    <w:p w:rsidR="000D3AED" w:rsidRDefault="00DF056C">
      <w:pPr>
        <w:tabs>
          <w:tab w:val="left" w:pos="360"/>
        </w:tabs>
        <w:spacing w:line="360" w:lineRule="auto"/>
        <w:rPr>
          <w:b/>
          <w:sz w:val="24"/>
        </w:rPr>
      </w:pPr>
      <w:r>
        <w:rPr>
          <w:b/>
          <w:sz w:val="24"/>
        </w:rPr>
        <w:lastRenderedPageBreak/>
        <w:t>附件</w:t>
      </w:r>
      <w:r>
        <w:rPr>
          <w:rFonts w:hint="eastAsia"/>
          <w:b/>
          <w:sz w:val="24"/>
        </w:rPr>
        <w:t>4</w:t>
      </w:r>
    </w:p>
    <w:p w:rsidR="000D3AED" w:rsidRDefault="00DF056C">
      <w:pPr>
        <w:autoSpaceDN w:val="0"/>
        <w:spacing w:line="360" w:lineRule="auto"/>
        <w:jc w:val="center"/>
        <w:rPr>
          <w:b/>
          <w:bCs/>
          <w:sz w:val="24"/>
        </w:rPr>
      </w:pPr>
      <w:r>
        <w:rPr>
          <w:rFonts w:hint="eastAsia"/>
          <w:b/>
          <w:bCs/>
          <w:sz w:val="24"/>
        </w:rPr>
        <w:t>投标</w:t>
      </w:r>
      <w:r>
        <w:rPr>
          <w:b/>
          <w:bCs/>
          <w:sz w:val="24"/>
        </w:rPr>
        <w:t>代表人授权书</w:t>
      </w:r>
    </w:p>
    <w:p w:rsidR="000D3AED" w:rsidRDefault="000D3AED">
      <w:pPr>
        <w:spacing w:line="360" w:lineRule="auto"/>
        <w:rPr>
          <w:sz w:val="24"/>
          <w:szCs w:val="21"/>
        </w:rPr>
      </w:pPr>
    </w:p>
    <w:p w:rsidR="000D3AED" w:rsidRDefault="00DF056C">
      <w:pPr>
        <w:spacing w:line="360" w:lineRule="auto"/>
        <w:rPr>
          <w:sz w:val="24"/>
          <w:szCs w:val="21"/>
        </w:rPr>
      </w:pPr>
      <w:r>
        <w:rPr>
          <w:sz w:val="24"/>
          <w:szCs w:val="21"/>
        </w:rPr>
        <w:t>致：天津市政府采购中心</w:t>
      </w:r>
    </w:p>
    <w:p w:rsidR="000D3AED" w:rsidRDefault="00DF056C" w:rsidP="005D0A0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D3AED" w:rsidRDefault="00DF056C" w:rsidP="005D0A0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D3AED" w:rsidRDefault="00DF056C" w:rsidP="005D0A05">
      <w:pPr>
        <w:spacing w:line="360" w:lineRule="auto"/>
        <w:ind w:firstLineChars="200" w:firstLine="446"/>
        <w:rPr>
          <w:sz w:val="24"/>
          <w:szCs w:val="21"/>
        </w:rPr>
      </w:pPr>
      <w:r>
        <w:rPr>
          <w:sz w:val="24"/>
          <w:szCs w:val="21"/>
        </w:rPr>
        <w:t>本授权书至投标有效期结束前始终有效。</w:t>
      </w:r>
    </w:p>
    <w:p w:rsidR="000D3AED" w:rsidRDefault="00DF056C" w:rsidP="005D0A05">
      <w:pPr>
        <w:spacing w:line="360" w:lineRule="auto"/>
        <w:ind w:firstLineChars="200" w:firstLine="446"/>
        <w:rPr>
          <w:sz w:val="24"/>
          <w:szCs w:val="21"/>
        </w:rPr>
      </w:pPr>
      <w:r>
        <w:rPr>
          <w:sz w:val="24"/>
          <w:szCs w:val="21"/>
        </w:rPr>
        <w:t>投标代表人无转委托权，特此委托。</w:t>
      </w:r>
    </w:p>
    <w:p w:rsidR="000D3AED" w:rsidRDefault="000D3AED" w:rsidP="005D0A05">
      <w:pPr>
        <w:spacing w:line="360" w:lineRule="auto"/>
        <w:ind w:firstLineChars="200" w:firstLine="446"/>
        <w:rPr>
          <w:sz w:val="24"/>
        </w:rPr>
      </w:pPr>
    </w:p>
    <w:p w:rsidR="000D3AED" w:rsidRDefault="000D3AED" w:rsidP="005D0A05">
      <w:pPr>
        <w:spacing w:line="360" w:lineRule="auto"/>
        <w:ind w:firstLineChars="200" w:firstLine="446"/>
        <w:rPr>
          <w:sz w:val="24"/>
        </w:rPr>
      </w:pPr>
    </w:p>
    <w:p w:rsidR="000D3AED" w:rsidRDefault="00DF056C" w:rsidP="005D0A05">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e"/>
        <w:tblW w:w="0" w:type="auto"/>
        <w:tblLook w:val="04A0" w:firstRow="1" w:lastRow="0" w:firstColumn="1" w:lastColumn="0" w:noHBand="0" w:noVBand="1"/>
      </w:tblPr>
      <w:tblGrid>
        <w:gridCol w:w="4264"/>
        <w:gridCol w:w="4264"/>
      </w:tblGrid>
      <w:tr w:rsidR="000D3AED">
        <w:tc>
          <w:tcPr>
            <w:tcW w:w="4264" w:type="dxa"/>
          </w:tcPr>
          <w:p w:rsidR="000D3AED" w:rsidRDefault="00DF056C">
            <w:pPr>
              <w:spacing w:line="360" w:lineRule="auto"/>
              <w:jc w:val="left"/>
              <w:rPr>
                <w:sz w:val="24"/>
              </w:rPr>
            </w:pPr>
            <w:r>
              <w:rPr>
                <w:rFonts w:hint="eastAsia"/>
                <w:sz w:val="24"/>
              </w:rPr>
              <w:t>投标代表人身份证正面</w:t>
            </w:r>
          </w:p>
          <w:p w:rsidR="000D3AED" w:rsidRDefault="000D3AED">
            <w:pPr>
              <w:spacing w:line="360" w:lineRule="auto"/>
              <w:jc w:val="left"/>
              <w:rPr>
                <w:sz w:val="24"/>
              </w:rPr>
            </w:pPr>
          </w:p>
          <w:p w:rsidR="000D3AED" w:rsidRDefault="000D3AED">
            <w:pPr>
              <w:spacing w:line="360" w:lineRule="auto"/>
              <w:jc w:val="left"/>
              <w:rPr>
                <w:sz w:val="24"/>
              </w:rPr>
            </w:pPr>
          </w:p>
          <w:p w:rsidR="000D3AED" w:rsidRDefault="000D3AED">
            <w:pPr>
              <w:spacing w:line="360" w:lineRule="auto"/>
              <w:jc w:val="left"/>
              <w:rPr>
                <w:sz w:val="24"/>
              </w:rPr>
            </w:pPr>
          </w:p>
          <w:p w:rsidR="000D3AED" w:rsidRDefault="000D3AED">
            <w:pPr>
              <w:spacing w:line="360" w:lineRule="auto"/>
              <w:jc w:val="left"/>
              <w:rPr>
                <w:sz w:val="24"/>
              </w:rPr>
            </w:pPr>
          </w:p>
          <w:p w:rsidR="000D3AED" w:rsidRDefault="000D3AED">
            <w:pPr>
              <w:spacing w:line="360" w:lineRule="auto"/>
              <w:jc w:val="left"/>
              <w:rPr>
                <w:sz w:val="24"/>
              </w:rPr>
            </w:pPr>
          </w:p>
        </w:tc>
        <w:tc>
          <w:tcPr>
            <w:tcW w:w="4264" w:type="dxa"/>
          </w:tcPr>
          <w:p w:rsidR="000D3AED" w:rsidRDefault="00DF056C">
            <w:pPr>
              <w:spacing w:line="360" w:lineRule="auto"/>
              <w:jc w:val="left"/>
              <w:rPr>
                <w:sz w:val="24"/>
              </w:rPr>
            </w:pPr>
            <w:r>
              <w:rPr>
                <w:rFonts w:hint="eastAsia"/>
                <w:sz w:val="24"/>
              </w:rPr>
              <w:t>投标代表人身份证背面</w:t>
            </w:r>
          </w:p>
        </w:tc>
      </w:tr>
    </w:tbl>
    <w:p w:rsidR="000D3AED" w:rsidRDefault="000D3AED" w:rsidP="005D0A05">
      <w:pPr>
        <w:spacing w:line="360" w:lineRule="auto"/>
        <w:ind w:firstLineChars="2100" w:firstLine="4686"/>
        <w:rPr>
          <w:sz w:val="24"/>
        </w:rPr>
      </w:pPr>
    </w:p>
    <w:p w:rsidR="000D3AED" w:rsidRDefault="00DF056C">
      <w:pPr>
        <w:widowControl/>
        <w:jc w:val="left"/>
        <w:rPr>
          <w:b/>
          <w:sz w:val="24"/>
        </w:rPr>
      </w:pPr>
      <w:r>
        <w:rPr>
          <w:sz w:val="24"/>
        </w:rPr>
        <w:br w:type="page"/>
      </w:r>
      <w:r>
        <w:rPr>
          <w:b/>
          <w:sz w:val="24"/>
        </w:rPr>
        <w:lastRenderedPageBreak/>
        <w:t>附件</w:t>
      </w:r>
      <w:r>
        <w:rPr>
          <w:rFonts w:hint="eastAsia"/>
          <w:b/>
          <w:sz w:val="24"/>
        </w:rPr>
        <w:t>5</w:t>
      </w:r>
    </w:p>
    <w:p w:rsidR="000D3AED" w:rsidRDefault="00DF056C">
      <w:pPr>
        <w:autoSpaceDN w:val="0"/>
        <w:spacing w:line="360" w:lineRule="auto"/>
        <w:jc w:val="center"/>
        <w:rPr>
          <w:b/>
          <w:bCs/>
          <w:sz w:val="24"/>
        </w:rPr>
      </w:pPr>
      <w:r>
        <w:rPr>
          <w:b/>
          <w:bCs/>
          <w:sz w:val="24"/>
        </w:rPr>
        <w:t>开标一览表</w:t>
      </w:r>
    </w:p>
    <w:p w:rsidR="000D3AED" w:rsidRDefault="000D3AED">
      <w:pPr>
        <w:ind w:right="84"/>
        <w:rPr>
          <w:sz w:val="24"/>
        </w:rPr>
      </w:pPr>
    </w:p>
    <w:p w:rsidR="000D3AED" w:rsidRDefault="00DF056C">
      <w:pPr>
        <w:spacing w:line="460" w:lineRule="exact"/>
        <w:ind w:left="192"/>
        <w:rPr>
          <w:sz w:val="24"/>
        </w:rPr>
      </w:pPr>
      <w:r>
        <w:rPr>
          <w:sz w:val="24"/>
        </w:rPr>
        <w:t>项目名称：</w:t>
      </w:r>
      <w:r>
        <w:rPr>
          <w:sz w:val="24"/>
          <w:u w:val="single"/>
        </w:rPr>
        <w:t xml:space="preserve">                    </w:t>
      </w:r>
      <w:r>
        <w:rPr>
          <w:sz w:val="24"/>
        </w:rPr>
        <w:t xml:space="preserve">                  </w:t>
      </w:r>
    </w:p>
    <w:p w:rsidR="000D3AED" w:rsidRDefault="00DF056C">
      <w:pPr>
        <w:spacing w:line="460" w:lineRule="exact"/>
        <w:ind w:left="192"/>
        <w:rPr>
          <w:sz w:val="24"/>
        </w:rPr>
      </w:pPr>
      <w:r>
        <w:rPr>
          <w:sz w:val="24"/>
        </w:rPr>
        <w:t>项目编号：</w:t>
      </w:r>
      <w:r>
        <w:rPr>
          <w:sz w:val="24"/>
          <w:u w:val="single"/>
        </w:rPr>
        <w:t xml:space="preserve">                    </w:t>
      </w:r>
      <w:r>
        <w:rPr>
          <w:sz w:val="24"/>
        </w:rPr>
        <w:t xml:space="preserve">                  </w:t>
      </w:r>
    </w:p>
    <w:p w:rsidR="000D3AED" w:rsidRDefault="00DF056C">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0D3AED">
        <w:trPr>
          <w:jc w:val="center"/>
        </w:trPr>
        <w:tc>
          <w:tcPr>
            <w:tcW w:w="572" w:type="pct"/>
            <w:vAlign w:val="center"/>
          </w:tcPr>
          <w:p w:rsidR="000D3AED" w:rsidRDefault="00DF056C">
            <w:pPr>
              <w:spacing w:line="460" w:lineRule="exact"/>
              <w:jc w:val="center"/>
              <w:rPr>
                <w:sz w:val="24"/>
              </w:rPr>
            </w:pPr>
            <w:proofErr w:type="gramStart"/>
            <w:r>
              <w:rPr>
                <w:rFonts w:hint="eastAsia"/>
                <w:sz w:val="24"/>
              </w:rPr>
              <w:t>包</w:t>
            </w:r>
            <w:r>
              <w:rPr>
                <w:sz w:val="24"/>
              </w:rPr>
              <w:t>号</w:t>
            </w:r>
            <w:proofErr w:type="gramEnd"/>
          </w:p>
        </w:tc>
        <w:tc>
          <w:tcPr>
            <w:tcW w:w="1001" w:type="pct"/>
            <w:vAlign w:val="center"/>
          </w:tcPr>
          <w:p w:rsidR="000D3AED" w:rsidRDefault="00DF056C">
            <w:pPr>
              <w:spacing w:line="460" w:lineRule="exact"/>
              <w:jc w:val="center"/>
              <w:rPr>
                <w:sz w:val="24"/>
              </w:rPr>
            </w:pPr>
            <w:r>
              <w:rPr>
                <w:rFonts w:hint="eastAsia"/>
                <w:sz w:val="24"/>
              </w:rPr>
              <w:t>包</w:t>
            </w:r>
            <w:r>
              <w:rPr>
                <w:sz w:val="24"/>
              </w:rPr>
              <w:t>名称</w:t>
            </w:r>
          </w:p>
        </w:tc>
        <w:tc>
          <w:tcPr>
            <w:tcW w:w="858" w:type="pct"/>
            <w:vAlign w:val="center"/>
          </w:tcPr>
          <w:p w:rsidR="000D3AED" w:rsidRDefault="00DF056C">
            <w:pPr>
              <w:spacing w:line="460" w:lineRule="exact"/>
              <w:jc w:val="center"/>
              <w:rPr>
                <w:sz w:val="24"/>
              </w:rPr>
            </w:pPr>
            <w:r>
              <w:rPr>
                <w:sz w:val="24"/>
              </w:rPr>
              <w:t>品牌</w:t>
            </w:r>
          </w:p>
        </w:tc>
        <w:tc>
          <w:tcPr>
            <w:tcW w:w="941" w:type="pct"/>
            <w:vAlign w:val="center"/>
          </w:tcPr>
          <w:p w:rsidR="000D3AED" w:rsidRDefault="00DF056C">
            <w:pPr>
              <w:spacing w:line="460" w:lineRule="exact"/>
              <w:jc w:val="center"/>
              <w:rPr>
                <w:sz w:val="24"/>
              </w:rPr>
            </w:pPr>
            <w:r>
              <w:rPr>
                <w:sz w:val="24"/>
              </w:rPr>
              <w:t>投标总价</w:t>
            </w:r>
          </w:p>
        </w:tc>
        <w:tc>
          <w:tcPr>
            <w:tcW w:w="858" w:type="pct"/>
            <w:vAlign w:val="center"/>
          </w:tcPr>
          <w:p w:rsidR="000D3AED" w:rsidRDefault="00DF056C">
            <w:pPr>
              <w:spacing w:line="460" w:lineRule="exact"/>
              <w:jc w:val="center"/>
              <w:rPr>
                <w:sz w:val="24"/>
              </w:rPr>
            </w:pPr>
            <w:r>
              <w:rPr>
                <w:sz w:val="24"/>
              </w:rPr>
              <w:t>交货期</w:t>
            </w:r>
          </w:p>
        </w:tc>
        <w:tc>
          <w:tcPr>
            <w:tcW w:w="770" w:type="pct"/>
            <w:vAlign w:val="center"/>
          </w:tcPr>
          <w:p w:rsidR="000D3AED" w:rsidRDefault="00DF056C">
            <w:pPr>
              <w:spacing w:line="460" w:lineRule="exact"/>
              <w:jc w:val="center"/>
              <w:rPr>
                <w:sz w:val="24"/>
              </w:rPr>
            </w:pPr>
            <w:r>
              <w:rPr>
                <w:sz w:val="24"/>
              </w:rPr>
              <w:t>备注</w:t>
            </w:r>
          </w:p>
        </w:tc>
      </w:tr>
      <w:tr w:rsidR="000D3AED">
        <w:trPr>
          <w:jc w:val="center"/>
        </w:trPr>
        <w:tc>
          <w:tcPr>
            <w:tcW w:w="572" w:type="pct"/>
            <w:vAlign w:val="center"/>
          </w:tcPr>
          <w:p w:rsidR="000D3AED" w:rsidRDefault="00DF056C">
            <w:pPr>
              <w:spacing w:line="460" w:lineRule="exact"/>
              <w:jc w:val="center"/>
              <w:rPr>
                <w:sz w:val="24"/>
              </w:rPr>
            </w:pPr>
            <w:r>
              <w:rPr>
                <w:sz w:val="24"/>
              </w:rPr>
              <w:t>1</w:t>
            </w: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DF056C">
            <w:pPr>
              <w:spacing w:line="460" w:lineRule="exact"/>
              <w:jc w:val="center"/>
              <w:rPr>
                <w:sz w:val="24"/>
              </w:rPr>
            </w:pPr>
            <w:r>
              <w:rPr>
                <w:rFonts w:hint="eastAsia"/>
                <w:sz w:val="24"/>
              </w:rPr>
              <w:t>2</w:t>
            </w: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DF056C">
            <w:pPr>
              <w:spacing w:line="460" w:lineRule="exact"/>
              <w:jc w:val="center"/>
              <w:rPr>
                <w:sz w:val="24"/>
              </w:rPr>
            </w:pPr>
            <w:r>
              <w:rPr>
                <w:sz w:val="24"/>
              </w:rPr>
              <w:t>…</w:t>
            </w: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r w:rsidR="000D3AED">
        <w:trPr>
          <w:jc w:val="center"/>
        </w:trPr>
        <w:tc>
          <w:tcPr>
            <w:tcW w:w="572" w:type="pct"/>
            <w:vAlign w:val="center"/>
          </w:tcPr>
          <w:p w:rsidR="000D3AED" w:rsidRDefault="000D3AED">
            <w:pPr>
              <w:spacing w:line="460" w:lineRule="exact"/>
              <w:jc w:val="center"/>
              <w:rPr>
                <w:sz w:val="24"/>
              </w:rPr>
            </w:pPr>
          </w:p>
        </w:tc>
        <w:tc>
          <w:tcPr>
            <w:tcW w:w="100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941" w:type="pct"/>
            <w:vAlign w:val="center"/>
          </w:tcPr>
          <w:p w:rsidR="000D3AED" w:rsidRDefault="000D3AED">
            <w:pPr>
              <w:spacing w:line="460" w:lineRule="exact"/>
              <w:jc w:val="center"/>
              <w:rPr>
                <w:sz w:val="24"/>
              </w:rPr>
            </w:pPr>
          </w:p>
        </w:tc>
        <w:tc>
          <w:tcPr>
            <w:tcW w:w="858" w:type="pct"/>
            <w:vAlign w:val="center"/>
          </w:tcPr>
          <w:p w:rsidR="000D3AED" w:rsidRDefault="000D3AED">
            <w:pPr>
              <w:spacing w:line="460" w:lineRule="exact"/>
              <w:jc w:val="center"/>
              <w:rPr>
                <w:sz w:val="24"/>
              </w:rPr>
            </w:pPr>
          </w:p>
        </w:tc>
        <w:tc>
          <w:tcPr>
            <w:tcW w:w="770" w:type="pct"/>
            <w:vAlign w:val="center"/>
          </w:tcPr>
          <w:p w:rsidR="000D3AED" w:rsidRDefault="000D3AED">
            <w:pPr>
              <w:spacing w:line="460" w:lineRule="exact"/>
              <w:jc w:val="center"/>
              <w:rPr>
                <w:sz w:val="24"/>
              </w:rPr>
            </w:pPr>
          </w:p>
        </w:tc>
      </w:tr>
    </w:tbl>
    <w:p w:rsidR="000D3AED" w:rsidRDefault="000D3AED">
      <w:pPr>
        <w:spacing w:line="360" w:lineRule="auto"/>
        <w:ind w:right="84" w:firstLine="420"/>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0D3AED">
      <w:pPr>
        <w:spacing w:line="360" w:lineRule="auto"/>
        <w:ind w:right="84" w:firstLine="420"/>
        <w:rPr>
          <w:sz w:val="24"/>
        </w:rPr>
      </w:pPr>
    </w:p>
    <w:p w:rsidR="000D3AED" w:rsidRDefault="00DF056C">
      <w:pPr>
        <w:widowControl/>
        <w:jc w:val="left"/>
        <w:rPr>
          <w:sz w:val="24"/>
        </w:rPr>
      </w:pPr>
      <w:r>
        <w:rPr>
          <w:sz w:val="24"/>
        </w:rPr>
        <w:br w:type="page"/>
      </w:r>
    </w:p>
    <w:p w:rsidR="000D3AED" w:rsidRDefault="00DF056C">
      <w:pPr>
        <w:tabs>
          <w:tab w:val="left" w:pos="360"/>
        </w:tabs>
        <w:spacing w:line="360" w:lineRule="auto"/>
        <w:rPr>
          <w:b/>
          <w:sz w:val="24"/>
        </w:rPr>
      </w:pPr>
      <w:r>
        <w:rPr>
          <w:b/>
          <w:sz w:val="24"/>
        </w:rPr>
        <w:lastRenderedPageBreak/>
        <w:t>附件</w:t>
      </w:r>
      <w:r>
        <w:rPr>
          <w:rFonts w:hint="eastAsia"/>
          <w:b/>
          <w:sz w:val="24"/>
        </w:rPr>
        <w:t>6</w:t>
      </w:r>
    </w:p>
    <w:p w:rsidR="000D3AED" w:rsidRDefault="00DF056C">
      <w:pPr>
        <w:autoSpaceDN w:val="0"/>
        <w:spacing w:line="360" w:lineRule="auto"/>
        <w:jc w:val="center"/>
        <w:rPr>
          <w:b/>
          <w:bCs/>
          <w:sz w:val="24"/>
        </w:rPr>
      </w:pPr>
      <w:r>
        <w:rPr>
          <w:b/>
          <w:bCs/>
          <w:sz w:val="24"/>
        </w:rPr>
        <w:t>开标分项一览表</w:t>
      </w:r>
    </w:p>
    <w:p w:rsidR="000D3AED" w:rsidRDefault="000D3AED">
      <w:pPr>
        <w:ind w:right="84"/>
        <w:rPr>
          <w:sz w:val="24"/>
        </w:rPr>
      </w:pPr>
    </w:p>
    <w:p w:rsidR="000D3AED" w:rsidRDefault="00DF056C">
      <w:pPr>
        <w:spacing w:line="460" w:lineRule="exact"/>
        <w:ind w:left="192"/>
        <w:rPr>
          <w:sz w:val="24"/>
        </w:rPr>
      </w:pPr>
      <w:r>
        <w:rPr>
          <w:sz w:val="24"/>
        </w:rPr>
        <w:t>项目名称：</w:t>
      </w:r>
      <w:r>
        <w:rPr>
          <w:sz w:val="24"/>
          <w:u w:val="single"/>
        </w:rPr>
        <w:t xml:space="preserve">                    </w:t>
      </w:r>
    </w:p>
    <w:p w:rsidR="000D3AED" w:rsidRDefault="00DF056C">
      <w:pPr>
        <w:spacing w:line="460" w:lineRule="exact"/>
        <w:ind w:left="192"/>
        <w:rPr>
          <w:sz w:val="24"/>
        </w:rPr>
      </w:pPr>
      <w:r>
        <w:rPr>
          <w:sz w:val="24"/>
        </w:rPr>
        <w:t>项目编号：</w:t>
      </w:r>
      <w:r>
        <w:rPr>
          <w:sz w:val="24"/>
          <w:u w:val="single"/>
        </w:rPr>
        <w:t xml:space="preserve">                    </w:t>
      </w:r>
    </w:p>
    <w:p w:rsidR="000D3AED" w:rsidRDefault="00DF056C">
      <w:pPr>
        <w:spacing w:line="460" w:lineRule="exact"/>
        <w:ind w:left="192"/>
        <w:rPr>
          <w:sz w:val="24"/>
        </w:rPr>
      </w:pPr>
      <w:r>
        <w:rPr>
          <w:rFonts w:hint="eastAsia"/>
          <w:sz w:val="24"/>
        </w:rPr>
        <w:t>包</w:t>
      </w:r>
      <w:r>
        <w:rPr>
          <w:rFonts w:hint="eastAsia"/>
          <w:sz w:val="24"/>
        </w:rPr>
        <w:t xml:space="preserve">    </w:t>
      </w:r>
      <w:r>
        <w:rPr>
          <w:rFonts w:hint="eastAsia"/>
          <w:sz w:val="24"/>
        </w:rPr>
        <w:t>号：</w:t>
      </w:r>
      <w:r>
        <w:rPr>
          <w:sz w:val="24"/>
          <w:u w:val="single"/>
        </w:rPr>
        <w:t xml:space="preserve">                    </w:t>
      </w:r>
    </w:p>
    <w:p w:rsidR="000D3AED" w:rsidRDefault="00DF056C" w:rsidP="005D0A05">
      <w:pPr>
        <w:spacing w:line="460" w:lineRule="exact"/>
        <w:ind w:firstLineChars="2900" w:firstLine="6472"/>
        <w:rPr>
          <w:sz w:val="24"/>
        </w:rPr>
      </w:pPr>
      <w:r>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0D3AED">
        <w:trPr>
          <w:jc w:val="center"/>
        </w:trPr>
        <w:tc>
          <w:tcPr>
            <w:tcW w:w="813" w:type="dxa"/>
            <w:noWrap/>
            <w:vAlign w:val="center"/>
          </w:tcPr>
          <w:p w:rsidR="000D3AED" w:rsidRDefault="00DF056C">
            <w:pPr>
              <w:widowControl/>
              <w:jc w:val="center"/>
              <w:rPr>
                <w:bCs/>
                <w:kern w:val="0"/>
                <w:sz w:val="24"/>
                <w:szCs w:val="24"/>
              </w:rPr>
            </w:pPr>
            <w:proofErr w:type="gramStart"/>
            <w:r>
              <w:rPr>
                <w:bCs/>
                <w:kern w:val="0"/>
                <w:sz w:val="24"/>
                <w:szCs w:val="24"/>
              </w:rPr>
              <w:t>项号</w:t>
            </w:r>
            <w:proofErr w:type="gramEnd"/>
          </w:p>
        </w:tc>
        <w:tc>
          <w:tcPr>
            <w:tcW w:w="1348" w:type="dxa"/>
            <w:vAlign w:val="center"/>
          </w:tcPr>
          <w:p w:rsidR="000D3AED" w:rsidRDefault="00DF056C">
            <w:pPr>
              <w:widowControl/>
              <w:jc w:val="center"/>
              <w:rPr>
                <w:bCs/>
                <w:kern w:val="0"/>
                <w:sz w:val="24"/>
                <w:szCs w:val="24"/>
              </w:rPr>
            </w:pPr>
            <w:r>
              <w:rPr>
                <w:rFonts w:hint="eastAsia"/>
                <w:bCs/>
                <w:kern w:val="0"/>
                <w:sz w:val="24"/>
                <w:szCs w:val="24"/>
              </w:rPr>
              <w:t>标的</w:t>
            </w:r>
            <w:r>
              <w:rPr>
                <w:bCs/>
                <w:kern w:val="0"/>
                <w:sz w:val="24"/>
                <w:szCs w:val="24"/>
              </w:rPr>
              <w:t>名称</w:t>
            </w:r>
          </w:p>
        </w:tc>
        <w:tc>
          <w:tcPr>
            <w:tcW w:w="716" w:type="dxa"/>
            <w:vAlign w:val="center"/>
          </w:tcPr>
          <w:p w:rsidR="000D3AED" w:rsidRDefault="00DF056C">
            <w:pPr>
              <w:widowControl/>
              <w:jc w:val="center"/>
              <w:rPr>
                <w:bCs/>
                <w:kern w:val="0"/>
                <w:sz w:val="24"/>
                <w:szCs w:val="24"/>
              </w:rPr>
            </w:pPr>
            <w:r>
              <w:rPr>
                <w:bCs/>
                <w:kern w:val="0"/>
                <w:sz w:val="24"/>
                <w:szCs w:val="24"/>
              </w:rPr>
              <w:t>品牌</w:t>
            </w:r>
          </w:p>
        </w:tc>
        <w:tc>
          <w:tcPr>
            <w:tcW w:w="715" w:type="dxa"/>
            <w:vAlign w:val="center"/>
          </w:tcPr>
          <w:p w:rsidR="000D3AED" w:rsidRDefault="00DF056C">
            <w:pPr>
              <w:widowControl/>
              <w:jc w:val="center"/>
              <w:rPr>
                <w:bCs/>
                <w:kern w:val="0"/>
                <w:sz w:val="24"/>
                <w:szCs w:val="24"/>
              </w:rPr>
            </w:pPr>
            <w:r>
              <w:rPr>
                <w:bCs/>
                <w:kern w:val="0"/>
                <w:sz w:val="24"/>
                <w:szCs w:val="24"/>
              </w:rPr>
              <w:t>规格型号</w:t>
            </w:r>
          </w:p>
        </w:tc>
        <w:tc>
          <w:tcPr>
            <w:tcW w:w="1230" w:type="dxa"/>
            <w:vAlign w:val="center"/>
          </w:tcPr>
          <w:p w:rsidR="000D3AED" w:rsidRDefault="00DF056C">
            <w:pPr>
              <w:widowControl/>
              <w:jc w:val="center"/>
              <w:rPr>
                <w:bCs/>
                <w:kern w:val="0"/>
                <w:sz w:val="24"/>
                <w:szCs w:val="24"/>
              </w:rPr>
            </w:pPr>
            <w:r>
              <w:rPr>
                <w:bCs/>
                <w:kern w:val="0"/>
                <w:sz w:val="24"/>
                <w:szCs w:val="24"/>
              </w:rPr>
              <w:t>制造商</w:t>
            </w:r>
          </w:p>
        </w:tc>
        <w:tc>
          <w:tcPr>
            <w:tcW w:w="715" w:type="dxa"/>
            <w:vAlign w:val="center"/>
          </w:tcPr>
          <w:p w:rsidR="000D3AED" w:rsidRDefault="00DF056C">
            <w:pPr>
              <w:widowControl/>
              <w:jc w:val="center"/>
              <w:rPr>
                <w:bCs/>
                <w:kern w:val="0"/>
                <w:sz w:val="24"/>
                <w:szCs w:val="24"/>
              </w:rPr>
            </w:pPr>
            <w:r>
              <w:rPr>
                <w:bCs/>
                <w:kern w:val="0"/>
                <w:sz w:val="24"/>
                <w:szCs w:val="24"/>
              </w:rPr>
              <w:t>产地</w:t>
            </w:r>
          </w:p>
        </w:tc>
        <w:tc>
          <w:tcPr>
            <w:tcW w:w="1235" w:type="dxa"/>
            <w:vAlign w:val="center"/>
          </w:tcPr>
          <w:p w:rsidR="000D3AED" w:rsidRDefault="00DF056C">
            <w:pPr>
              <w:widowControl/>
              <w:jc w:val="center"/>
              <w:rPr>
                <w:bCs/>
                <w:kern w:val="0"/>
                <w:sz w:val="24"/>
                <w:szCs w:val="24"/>
              </w:rPr>
            </w:pPr>
            <w:r>
              <w:rPr>
                <w:bCs/>
                <w:kern w:val="0"/>
                <w:sz w:val="24"/>
                <w:szCs w:val="24"/>
              </w:rPr>
              <w:t>商品属性</w:t>
            </w:r>
          </w:p>
        </w:tc>
        <w:tc>
          <w:tcPr>
            <w:tcW w:w="715" w:type="dxa"/>
            <w:vAlign w:val="center"/>
          </w:tcPr>
          <w:p w:rsidR="000D3AED" w:rsidRDefault="00DF056C">
            <w:pPr>
              <w:widowControl/>
              <w:jc w:val="center"/>
              <w:rPr>
                <w:bCs/>
                <w:kern w:val="0"/>
                <w:sz w:val="24"/>
                <w:szCs w:val="24"/>
              </w:rPr>
            </w:pPr>
            <w:r>
              <w:rPr>
                <w:bCs/>
                <w:kern w:val="0"/>
                <w:sz w:val="24"/>
                <w:szCs w:val="24"/>
              </w:rPr>
              <w:t>单价</w:t>
            </w:r>
          </w:p>
        </w:tc>
        <w:tc>
          <w:tcPr>
            <w:tcW w:w="795" w:type="dxa"/>
            <w:vAlign w:val="center"/>
          </w:tcPr>
          <w:p w:rsidR="000D3AED" w:rsidRDefault="00DF056C">
            <w:pPr>
              <w:widowControl/>
              <w:jc w:val="center"/>
              <w:rPr>
                <w:bCs/>
                <w:kern w:val="0"/>
                <w:sz w:val="24"/>
                <w:szCs w:val="24"/>
              </w:rPr>
            </w:pPr>
            <w:r>
              <w:rPr>
                <w:bCs/>
                <w:kern w:val="0"/>
                <w:sz w:val="24"/>
                <w:szCs w:val="24"/>
              </w:rPr>
              <w:t>采购数量</w:t>
            </w:r>
          </w:p>
        </w:tc>
        <w:tc>
          <w:tcPr>
            <w:tcW w:w="767" w:type="dxa"/>
            <w:vAlign w:val="center"/>
          </w:tcPr>
          <w:p w:rsidR="000D3AED" w:rsidRDefault="00DF056C">
            <w:pPr>
              <w:widowControl/>
              <w:jc w:val="center"/>
              <w:rPr>
                <w:bCs/>
                <w:kern w:val="0"/>
                <w:sz w:val="24"/>
                <w:szCs w:val="24"/>
              </w:rPr>
            </w:pPr>
            <w:r>
              <w:rPr>
                <w:bCs/>
                <w:kern w:val="0"/>
                <w:sz w:val="24"/>
                <w:szCs w:val="24"/>
              </w:rPr>
              <w:t>计量单位</w:t>
            </w:r>
          </w:p>
        </w:tc>
        <w:tc>
          <w:tcPr>
            <w:tcW w:w="737" w:type="dxa"/>
            <w:vAlign w:val="center"/>
          </w:tcPr>
          <w:p w:rsidR="000D3AED" w:rsidRDefault="00DF056C">
            <w:pPr>
              <w:widowControl/>
              <w:jc w:val="center"/>
              <w:rPr>
                <w:bCs/>
                <w:kern w:val="0"/>
                <w:sz w:val="24"/>
                <w:szCs w:val="24"/>
              </w:rPr>
            </w:pPr>
            <w:r>
              <w:rPr>
                <w:bCs/>
                <w:kern w:val="0"/>
                <w:sz w:val="24"/>
                <w:szCs w:val="24"/>
              </w:rPr>
              <w:t>总价</w:t>
            </w: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vAlign w:val="center"/>
          </w:tcPr>
          <w:p w:rsidR="000D3AED" w:rsidRDefault="000D3AED">
            <w:pPr>
              <w:widowControl/>
              <w:jc w:val="center"/>
              <w:rPr>
                <w:kern w:val="0"/>
                <w:sz w:val="24"/>
                <w:szCs w:val="18"/>
              </w:rPr>
            </w:pPr>
          </w:p>
        </w:tc>
        <w:tc>
          <w:tcPr>
            <w:tcW w:w="715" w:type="dxa"/>
            <w:vAlign w:val="center"/>
          </w:tcPr>
          <w:p w:rsidR="000D3AED" w:rsidRDefault="000D3AED">
            <w:pPr>
              <w:widowControl/>
              <w:jc w:val="center"/>
              <w:rPr>
                <w:kern w:val="0"/>
                <w:sz w:val="24"/>
                <w:szCs w:val="18"/>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18"/>
              </w:rPr>
            </w:pPr>
          </w:p>
        </w:tc>
        <w:tc>
          <w:tcPr>
            <w:tcW w:w="737" w:type="dxa"/>
            <w:noWrap/>
            <w:vAlign w:val="center"/>
          </w:tcPr>
          <w:p w:rsidR="000D3AED" w:rsidRDefault="000D3AED">
            <w:pPr>
              <w:widowControl/>
              <w:jc w:val="center"/>
              <w:rPr>
                <w:kern w:val="0"/>
                <w:sz w:val="24"/>
                <w:szCs w:val="24"/>
              </w:rPr>
            </w:pP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vAlign w:val="center"/>
          </w:tcPr>
          <w:p w:rsidR="000D3AED" w:rsidRDefault="000D3AED">
            <w:pPr>
              <w:widowControl/>
              <w:jc w:val="center"/>
              <w:rPr>
                <w:kern w:val="0"/>
                <w:sz w:val="24"/>
                <w:szCs w:val="18"/>
              </w:rPr>
            </w:pPr>
          </w:p>
        </w:tc>
        <w:tc>
          <w:tcPr>
            <w:tcW w:w="715" w:type="dxa"/>
            <w:vAlign w:val="center"/>
          </w:tcPr>
          <w:p w:rsidR="000D3AED" w:rsidRDefault="000D3AED">
            <w:pPr>
              <w:widowControl/>
              <w:jc w:val="center"/>
              <w:rPr>
                <w:kern w:val="0"/>
                <w:sz w:val="24"/>
                <w:szCs w:val="18"/>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24"/>
              </w:rPr>
            </w:pPr>
          </w:p>
        </w:tc>
        <w:tc>
          <w:tcPr>
            <w:tcW w:w="737" w:type="dxa"/>
            <w:noWrap/>
            <w:vAlign w:val="center"/>
          </w:tcPr>
          <w:p w:rsidR="000D3AED" w:rsidRDefault="000D3AED">
            <w:pPr>
              <w:widowControl/>
              <w:jc w:val="center"/>
              <w:rPr>
                <w:kern w:val="0"/>
                <w:sz w:val="24"/>
                <w:szCs w:val="24"/>
              </w:rPr>
            </w:pP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vAlign w:val="center"/>
          </w:tcPr>
          <w:p w:rsidR="000D3AED" w:rsidRDefault="000D3AED">
            <w:pPr>
              <w:widowControl/>
              <w:jc w:val="center"/>
              <w:rPr>
                <w:kern w:val="0"/>
                <w:sz w:val="24"/>
                <w:szCs w:val="18"/>
              </w:rPr>
            </w:pPr>
          </w:p>
        </w:tc>
        <w:tc>
          <w:tcPr>
            <w:tcW w:w="715" w:type="dxa"/>
            <w:vAlign w:val="center"/>
          </w:tcPr>
          <w:p w:rsidR="000D3AED" w:rsidRDefault="000D3AED">
            <w:pPr>
              <w:widowControl/>
              <w:jc w:val="center"/>
              <w:rPr>
                <w:kern w:val="0"/>
                <w:sz w:val="24"/>
                <w:szCs w:val="18"/>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24"/>
              </w:rPr>
            </w:pPr>
          </w:p>
        </w:tc>
        <w:tc>
          <w:tcPr>
            <w:tcW w:w="737" w:type="dxa"/>
            <w:noWrap/>
            <w:vAlign w:val="center"/>
          </w:tcPr>
          <w:p w:rsidR="000D3AED" w:rsidRDefault="000D3AED">
            <w:pPr>
              <w:widowControl/>
              <w:jc w:val="center"/>
              <w:rPr>
                <w:kern w:val="0"/>
                <w:sz w:val="24"/>
                <w:szCs w:val="24"/>
              </w:rPr>
            </w:pP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noWrap/>
            <w:vAlign w:val="center"/>
          </w:tcPr>
          <w:p w:rsidR="000D3AED" w:rsidRDefault="000D3AED">
            <w:pPr>
              <w:widowControl/>
              <w:jc w:val="center"/>
              <w:rPr>
                <w:kern w:val="0"/>
                <w:sz w:val="24"/>
                <w:szCs w:val="18"/>
              </w:rPr>
            </w:pPr>
          </w:p>
        </w:tc>
        <w:tc>
          <w:tcPr>
            <w:tcW w:w="715" w:type="dxa"/>
            <w:noWrap/>
            <w:vAlign w:val="center"/>
          </w:tcPr>
          <w:p w:rsidR="000D3AED" w:rsidRDefault="000D3AED">
            <w:pPr>
              <w:widowControl/>
              <w:jc w:val="center"/>
              <w:rPr>
                <w:kern w:val="0"/>
                <w:sz w:val="24"/>
                <w:szCs w:val="24"/>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24"/>
              </w:rPr>
            </w:pPr>
          </w:p>
        </w:tc>
        <w:tc>
          <w:tcPr>
            <w:tcW w:w="737" w:type="dxa"/>
            <w:noWrap/>
            <w:vAlign w:val="center"/>
          </w:tcPr>
          <w:p w:rsidR="000D3AED" w:rsidRDefault="000D3AED">
            <w:pPr>
              <w:widowControl/>
              <w:jc w:val="center"/>
              <w:rPr>
                <w:kern w:val="0"/>
                <w:sz w:val="24"/>
                <w:szCs w:val="24"/>
              </w:rPr>
            </w:pP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24"/>
              </w:rPr>
            </w:pPr>
          </w:p>
        </w:tc>
        <w:tc>
          <w:tcPr>
            <w:tcW w:w="737" w:type="dxa"/>
            <w:noWrap/>
            <w:vAlign w:val="center"/>
          </w:tcPr>
          <w:p w:rsidR="000D3AED" w:rsidRDefault="000D3AED">
            <w:pPr>
              <w:widowControl/>
              <w:jc w:val="center"/>
              <w:rPr>
                <w:kern w:val="0"/>
                <w:sz w:val="24"/>
                <w:szCs w:val="24"/>
              </w:rPr>
            </w:pP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24"/>
              </w:rPr>
            </w:pPr>
          </w:p>
        </w:tc>
        <w:tc>
          <w:tcPr>
            <w:tcW w:w="737" w:type="dxa"/>
            <w:noWrap/>
            <w:vAlign w:val="center"/>
          </w:tcPr>
          <w:p w:rsidR="000D3AED" w:rsidRDefault="000D3AED">
            <w:pPr>
              <w:widowControl/>
              <w:jc w:val="center"/>
              <w:rPr>
                <w:kern w:val="0"/>
                <w:sz w:val="24"/>
                <w:szCs w:val="24"/>
              </w:rPr>
            </w:pPr>
          </w:p>
        </w:tc>
      </w:tr>
      <w:tr w:rsidR="000D3AED">
        <w:trPr>
          <w:jc w:val="center"/>
        </w:trPr>
        <w:tc>
          <w:tcPr>
            <w:tcW w:w="813" w:type="dxa"/>
            <w:noWrap/>
            <w:vAlign w:val="center"/>
          </w:tcPr>
          <w:p w:rsidR="000D3AED" w:rsidRDefault="000D3AED">
            <w:pPr>
              <w:widowControl/>
              <w:jc w:val="center"/>
              <w:rPr>
                <w:kern w:val="0"/>
                <w:sz w:val="24"/>
                <w:szCs w:val="24"/>
              </w:rPr>
            </w:pPr>
          </w:p>
        </w:tc>
        <w:tc>
          <w:tcPr>
            <w:tcW w:w="1348" w:type="dxa"/>
            <w:noWrap/>
            <w:vAlign w:val="center"/>
          </w:tcPr>
          <w:p w:rsidR="000D3AED" w:rsidRDefault="000D3AED">
            <w:pPr>
              <w:widowControl/>
              <w:jc w:val="center"/>
              <w:rPr>
                <w:kern w:val="0"/>
                <w:sz w:val="24"/>
                <w:szCs w:val="24"/>
              </w:rPr>
            </w:pPr>
          </w:p>
        </w:tc>
        <w:tc>
          <w:tcPr>
            <w:tcW w:w="716"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0"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1235" w:type="dxa"/>
            <w:noWrap/>
            <w:vAlign w:val="center"/>
          </w:tcPr>
          <w:p w:rsidR="000D3AED" w:rsidRDefault="000D3AED">
            <w:pPr>
              <w:widowControl/>
              <w:jc w:val="center"/>
              <w:rPr>
                <w:kern w:val="0"/>
                <w:sz w:val="24"/>
                <w:szCs w:val="24"/>
              </w:rPr>
            </w:pPr>
          </w:p>
        </w:tc>
        <w:tc>
          <w:tcPr>
            <w:tcW w:w="715" w:type="dxa"/>
            <w:noWrap/>
            <w:vAlign w:val="center"/>
          </w:tcPr>
          <w:p w:rsidR="000D3AED" w:rsidRDefault="000D3AED">
            <w:pPr>
              <w:widowControl/>
              <w:jc w:val="center"/>
              <w:rPr>
                <w:kern w:val="0"/>
                <w:sz w:val="24"/>
                <w:szCs w:val="24"/>
              </w:rPr>
            </w:pPr>
          </w:p>
        </w:tc>
        <w:tc>
          <w:tcPr>
            <w:tcW w:w="795" w:type="dxa"/>
            <w:noWrap/>
            <w:vAlign w:val="center"/>
          </w:tcPr>
          <w:p w:rsidR="000D3AED" w:rsidRDefault="000D3AED">
            <w:pPr>
              <w:widowControl/>
              <w:jc w:val="center"/>
              <w:rPr>
                <w:kern w:val="0"/>
                <w:sz w:val="24"/>
                <w:szCs w:val="24"/>
              </w:rPr>
            </w:pPr>
          </w:p>
        </w:tc>
        <w:tc>
          <w:tcPr>
            <w:tcW w:w="767" w:type="dxa"/>
            <w:noWrap/>
            <w:vAlign w:val="center"/>
          </w:tcPr>
          <w:p w:rsidR="000D3AED" w:rsidRDefault="000D3AED">
            <w:pPr>
              <w:widowControl/>
              <w:jc w:val="center"/>
              <w:rPr>
                <w:kern w:val="0"/>
                <w:sz w:val="24"/>
                <w:szCs w:val="24"/>
              </w:rPr>
            </w:pPr>
          </w:p>
        </w:tc>
        <w:tc>
          <w:tcPr>
            <w:tcW w:w="737" w:type="dxa"/>
            <w:noWrap/>
            <w:vAlign w:val="center"/>
          </w:tcPr>
          <w:p w:rsidR="000D3AED" w:rsidRDefault="000D3AED">
            <w:pPr>
              <w:widowControl/>
              <w:jc w:val="center"/>
              <w:rPr>
                <w:kern w:val="0"/>
                <w:sz w:val="24"/>
                <w:szCs w:val="24"/>
              </w:rPr>
            </w:pPr>
          </w:p>
        </w:tc>
      </w:tr>
    </w:tbl>
    <w:p w:rsidR="000D3AED" w:rsidRDefault="000D3AED">
      <w:pPr>
        <w:ind w:left="180"/>
        <w:rPr>
          <w:sz w:val="24"/>
        </w:rPr>
      </w:pPr>
    </w:p>
    <w:p w:rsidR="000D3AED" w:rsidRDefault="00DF056C">
      <w:pPr>
        <w:spacing w:line="360" w:lineRule="auto"/>
        <w:ind w:left="181"/>
        <w:rPr>
          <w:sz w:val="24"/>
          <w:szCs w:val="24"/>
        </w:rPr>
      </w:pPr>
      <w:r>
        <w:rPr>
          <w:sz w:val="24"/>
          <w:szCs w:val="24"/>
        </w:rPr>
        <w:t>注：</w:t>
      </w:r>
    </w:p>
    <w:p w:rsidR="000D3AED" w:rsidRDefault="00DF056C">
      <w:pPr>
        <w:spacing w:line="360" w:lineRule="auto"/>
        <w:ind w:left="181"/>
        <w:rPr>
          <w:sz w:val="24"/>
          <w:szCs w:val="24"/>
        </w:rPr>
      </w:pPr>
      <w:r>
        <w:rPr>
          <w:sz w:val="24"/>
          <w:szCs w:val="24"/>
        </w:rPr>
        <w:t xml:space="preserve">1. </w:t>
      </w:r>
      <w:r>
        <w:rPr>
          <w:sz w:val="24"/>
          <w:szCs w:val="24"/>
        </w:rPr>
        <w:t>商品属性应在</w:t>
      </w:r>
      <w:r>
        <w:rPr>
          <w:sz w:val="24"/>
          <w:szCs w:val="24"/>
        </w:rPr>
        <w:t>“</w:t>
      </w:r>
      <w:r>
        <w:rPr>
          <w:sz w:val="24"/>
          <w:szCs w:val="24"/>
        </w:rPr>
        <w:t>环保产品</w:t>
      </w:r>
      <w:r>
        <w:rPr>
          <w:sz w:val="24"/>
          <w:szCs w:val="24"/>
        </w:rPr>
        <w:t>”</w:t>
      </w:r>
      <w:r>
        <w:rPr>
          <w:sz w:val="24"/>
          <w:szCs w:val="24"/>
        </w:rPr>
        <w:t>、</w:t>
      </w:r>
      <w:r>
        <w:rPr>
          <w:sz w:val="24"/>
          <w:szCs w:val="24"/>
        </w:rPr>
        <w:t>“</w:t>
      </w:r>
      <w:r>
        <w:rPr>
          <w:sz w:val="24"/>
          <w:szCs w:val="24"/>
        </w:rPr>
        <w:t>节能、节水产品</w:t>
      </w:r>
      <w:r>
        <w:rPr>
          <w:sz w:val="24"/>
          <w:szCs w:val="24"/>
        </w:rPr>
        <w:t>”</w:t>
      </w:r>
      <w:r>
        <w:rPr>
          <w:sz w:val="24"/>
          <w:szCs w:val="24"/>
        </w:rPr>
        <w:t>、</w:t>
      </w:r>
      <w:r>
        <w:rPr>
          <w:sz w:val="24"/>
          <w:szCs w:val="24"/>
        </w:rPr>
        <w:t>“</w:t>
      </w:r>
      <w:r>
        <w:rPr>
          <w:sz w:val="24"/>
          <w:szCs w:val="24"/>
        </w:rPr>
        <w:t>自主知识产权产品</w:t>
      </w:r>
      <w:r>
        <w:rPr>
          <w:sz w:val="24"/>
          <w:szCs w:val="24"/>
        </w:rPr>
        <w:t>”</w:t>
      </w:r>
      <w:r>
        <w:rPr>
          <w:sz w:val="24"/>
          <w:szCs w:val="24"/>
        </w:rPr>
        <w:t>、</w:t>
      </w:r>
      <w:r>
        <w:rPr>
          <w:sz w:val="24"/>
          <w:szCs w:val="24"/>
        </w:rPr>
        <w:t>“</w:t>
      </w:r>
      <w:r>
        <w:rPr>
          <w:sz w:val="24"/>
          <w:szCs w:val="24"/>
        </w:rPr>
        <w:t>无</w:t>
      </w:r>
      <w:r>
        <w:rPr>
          <w:sz w:val="24"/>
          <w:szCs w:val="24"/>
        </w:rPr>
        <w:t>”</w:t>
      </w:r>
      <w:r>
        <w:rPr>
          <w:sz w:val="24"/>
          <w:szCs w:val="24"/>
        </w:rPr>
        <w:t>四个选择项中选择填写。</w:t>
      </w:r>
    </w:p>
    <w:p w:rsidR="000D3AED" w:rsidRDefault="00DF056C">
      <w:pPr>
        <w:spacing w:line="360" w:lineRule="auto"/>
        <w:ind w:left="181"/>
        <w:rPr>
          <w:sz w:val="24"/>
          <w:szCs w:val="24"/>
        </w:rPr>
      </w:pPr>
      <w:r>
        <w:rPr>
          <w:sz w:val="24"/>
          <w:szCs w:val="24"/>
        </w:rPr>
        <w:t xml:space="preserve">2. </w:t>
      </w:r>
      <w:r>
        <w:rPr>
          <w:sz w:val="24"/>
          <w:szCs w:val="24"/>
        </w:rPr>
        <w:t>开标分项一览表中应列明开标一览表中每项的分项内容。</w:t>
      </w:r>
    </w:p>
    <w:p w:rsidR="000D3AED" w:rsidRDefault="00DF056C">
      <w:pPr>
        <w:spacing w:line="360" w:lineRule="auto"/>
        <w:ind w:left="181"/>
        <w:rPr>
          <w:sz w:val="24"/>
          <w:szCs w:val="24"/>
        </w:rPr>
      </w:pPr>
      <w:r>
        <w:rPr>
          <w:rFonts w:hint="eastAsia"/>
          <w:sz w:val="24"/>
          <w:szCs w:val="24"/>
        </w:rPr>
        <w:t xml:space="preserve">3. </w:t>
      </w:r>
      <w:r>
        <w:rPr>
          <w:rFonts w:hint="eastAsia"/>
          <w:sz w:val="24"/>
          <w:szCs w:val="24"/>
        </w:rPr>
        <w:t>如国产产品，产地精确到省级行政区域。如进口产品，产地精确到国家。</w:t>
      </w:r>
    </w:p>
    <w:p w:rsidR="000D3AED" w:rsidRDefault="000D3AED">
      <w:pPr>
        <w:spacing w:line="360" w:lineRule="auto"/>
        <w:ind w:left="181"/>
        <w:rPr>
          <w:sz w:val="24"/>
          <w:szCs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DF056C">
      <w:pPr>
        <w:widowControl/>
        <w:jc w:val="left"/>
        <w:rPr>
          <w:sz w:val="24"/>
        </w:rPr>
      </w:pPr>
      <w:r>
        <w:rPr>
          <w:sz w:val="24"/>
        </w:rPr>
        <w:br w:type="page"/>
      </w:r>
    </w:p>
    <w:p w:rsidR="000D3AED" w:rsidRDefault="00DF056C">
      <w:pPr>
        <w:tabs>
          <w:tab w:val="left" w:pos="360"/>
        </w:tabs>
        <w:spacing w:line="360" w:lineRule="auto"/>
        <w:rPr>
          <w:b/>
          <w:sz w:val="24"/>
        </w:rPr>
      </w:pPr>
      <w:r>
        <w:rPr>
          <w:b/>
          <w:sz w:val="24"/>
        </w:rPr>
        <w:lastRenderedPageBreak/>
        <w:t>附件</w:t>
      </w:r>
      <w:r>
        <w:rPr>
          <w:rFonts w:hint="eastAsia"/>
          <w:b/>
          <w:sz w:val="24"/>
        </w:rPr>
        <w:t>7</w:t>
      </w:r>
      <w:r>
        <w:rPr>
          <w:b/>
          <w:sz w:val="24"/>
        </w:rPr>
        <w:t>-1</w:t>
      </w:r>
    </w:p>
    <w:p w:rsidR="000D3AED" w:rsidRDefault="00DF056C">
      <w:pPr>
        <w:autoSpaceDN w:val="0"/>
        <w:spacing w:line="360" w:lineRule="auto"/>
        <w:jc w:val="center"/>
        <w:rPr>
          <w:b/>
          <w:bCs/>
          <w:sz w:val="24"/>
        </w:rPr>
      </w:pPr>
      <w:r>
        <w:rPr>
          <w:b/>
          <w:bCs/>
          <w:sz w:val="24"/>
        </w:rPr>
        <w:t>商务要求点对点应答表</w:t>
      </w:r>
    </w:p>
    <w:p w:rsidR="000D3AED" w:rsidRDefault="000D3AED">
      <w:pPr>
        <w:spacing w:line="460" w:lineRule="exact"/>
        <w:rPr>
          <w:sz w:val="24"/>
        </w:rPr>
      </w:pPr>
    </w:p>
    <w:p w:rsidR="000D3AED" w:rsidRDefault="00DF056C">
      <w:pPr>
        <w:spacing w:line="460" w:lineRule="exact"/>
        <w:rPr>
          <w:sz w:val="24"/>
        </w:rPr>
      </w:pPr>
      <w:r>
        <w:rPr>
          <w:sz w:val="24"/>
        </w:rPr>
        <w:t>项目名称：</w:t>
      </w:r>
      <w:r>
        <w:rPr>
          <w:sz w:val="24"/>
          <w:u w:val="single"/>
        </w:rPr>
        <w:t xml:space="preserve">                    </w:t>
      </w:r>
    </w:p>
    <w:p w:rsidR="000D3AED" w:rsidRDefault="00DF056C">
      <w:pPr>
        <w:spacing w:line="460" w:lineRule="exact"/>
        <w:rPr>
          <w:sz w:val="24"/>
        </w:rPr>
      </w:pPr>
      <w:r>
        <w:rPr>
          <w:sz w:val="24"/>
        </w:rPr>
        <w:t>项目编号：</w:t>
      </w:r>
      <w:r>
        <w:rPr>
          <w:sz w:val="24"/>
          <w:u w:val="single"/>
        </w:rPr>
        <w:t xml:space="preserve">                    </w:t>
      </w:r>
    </w:p>
    <w:p w:rsidR="000D3AED" w:rsidRDefault="00DF056C">
      <w:pPr>
        <w:spacing w:line="460" w:lineRule="exact"/>
        <w:rPr>
          <w:sz w:val="24"/>
          <w:u w:val="single"/>
        </w:rPr>
      </w:pPr>
      <w:r>
        <w:rPr>
          <w:sz w:val="24"/>
        </w:rPr>
        <w:t>包号：</w:t>
      </w:r>
      <w:r>
        <w:rPr>
          <w:sz w:val="24"/>
          <w:u w:val="single"/>
        </w:rPr>
        <w:t xml:space="preserve">                        </w:t>
      </w:r>
    </w:p>
    <w:p w:rsidR="000D3AED" w:rsidRDefault="000D3AED">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D3AED">
        <w:trPr>
          <w:jc w:val="center"/>
        </w:trPr>
        <w:tc>
          <w:tcPr>
            <w:tcW w:w="1080" w:type="dxa"/>
            <w:shd w:val="clear" w:color="auto" w:fill="auto"/>
            <w:vAlign w:val="center"/>
          </w:tcPr>
          <w:p w:rsidR="000D3AED" w:rsidRDefault="00DF056C">
            <w:pPr>
              <w:widowControl/>
              <w:snapToGrid w:val="0"/>
              <w:jc w:val="center"/>
              <w:rPr>
                <w:kern w:val="0"/>
                <w:sz w:val="24"/>
                <w:szCs w:val="21"/>
              </w:rPr>
            </w:pPr>
            <w:r>
              <w:rPr>
                <w:kern w:val="0"/>
                <w:sz w:val="24"/>
                <w:szCs w:val="21"/>
              </w:rPr>
              <w:t>序号</w:t>
            </w:r>
          </w:p>
        </w:tc>
        <w:tc>
          <w:tcPr>
            <w:tcW w:w="2500" w:type="dxa"/>
            <w:shd w:val="clear" w:color="auto" w:fill="auto"/>
            <w:vAlign w:val="center"/>
          </w:tcPr>
          <w:p w:rsidR="000D3AED" w:rsidRDefault="00DF056C">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D3AED" w:rsidRDefault="00DF056C">
            <w:pPr>
              <w:widowControl/>
              <w:snapToGrid w:val="0"/>
              <w:jc w:val="center"/>
              <w:rPr>
                <w:kern w:val="0"/>
                <w:sz w:val="24"/>
                <w:szCs w:val="21"/>
              </w:rPr>
            </w:pPr>
            <w:r>
              <w:rPr>
                <w:kern w:val="0"/>
                <w:sz w:val="24"/>
                <w:szCs w:val="21"/>
              </w:rPr>
              <w:t>投标应答</w:t>
            </w:r>
          </w:p>
        </w:tc>
        <w:tc>
          <w:tcPr>
            <w:tcW w:w="1979" w:type="dxa"/>
            <w:shd w:val="clear" w:color="auto" w:fill="auto"/>
            <w:vAlign w:val="center"/>
          </w:tcPr>
          <w:p w:rsidR="000D3AED" w:rsidRDefault="00DF056C">
            <w:pPr>
              <w:widowControl/>
              <w:snapToGrid w:val="0"/>
              <w:jc w:val="center"/>
              <w:rPr>
                <w:kern w:val="0"/>
                <w:sz w:val="24"/>
                <w:szCs w:val="21"/>
              </w:rPr>
            </w:pPr>
            <w:r>
              <w:rPr>
                <w:kern w:val="0"/>
                <w:sz w:val="24"/>
                <w:szCs w:val="21"/>
              </w:rPr>
              <w:t>偏离说明</w:t>
            </w:r>
          </w:p>
        </w:tc>
        <w:tc>
          <w:tcPr>
            <w:tcW w:w="1241" w:type="dxa"/>
            <w:shd w:val="clear" w:color="auto" w:fill="auto"/>
            <w:vAlign w:val="center"/>
          </w:tcPr>
          <w:p w:rsidR="000D3AED" w:rsidRDefault="00DF056C">
            <w:pPr>
              <w:widowControl/>
              <w:snapToGrid w:val="0"/>
              <w:jc w:val="center"/>
              <w:rPr>
                <w:kern w:val="0"/>
                <w:sz w:val="24"/>
                <w:szCs w:val="21"/>
              </w:rPr>
            </w:pPr>
            <w:r>
              <w:rPr>
                <w:kern w:val="0"/>
                <w:sz w:val="24"/>
                <w:szCs w:val="21"/>
              </w:rPr>
              <w:t>备注</w:t>
            </w:r>
          </w:p>
        </w:tc>
      </w:tr>
      <w:tr w:rsidR="000D3AED">
        <w:trPr>
          <w:jc w:val="center"/>
        </w:trPr>
        <w:tc>
          <w:tcPr>
            <w:tcW w:w="9480" w:type="dxa"/>
            <w:gridSpan w:val="5"/>
            <w:shd w:val="clear" w:color="auto" w:fill="auto"/>
            <w:vAlign w:val="center"/>
          </w:tcPr>
          <w:p w:rsidR="000D3AED" w:rsidRDefault="00DF056C">
            <w:pPr>
              <w:widowControl/>
              <w:snapToGrid w:val="0"/>
              <w:jc w:val="left"/>
              <w:rPr>
                <w:kern w:val="0"/>
                <w:sz w:val="24"/>
                <w:szCs w:val="21"/>
              </w:rPr>
            </w:pPr>
            <w:r>
              <w:rPr>
                <w:kern w:val="0"/>
                <w:sz w:val="24"/>
                <w:szCs w:val="21"/>
              </w:rPr>
              <w:t>（</w:t>
            </w:r>
            <w:r>
              <w:rPr>
                <w:rFonts w:hint="eastAsia"/>
                <w:kern w:val="0"/>
                <w:sz w:val="24"/>
                <w:szCs w:val="21"/>
              </w:rPr>
              <w:t>一</w:t>
            </w:r>
            <w:r>
              <w:rPr>
                <w:kern w:val="0"/>
                <w:sz w:val="24"/>
                <w:szCs w:val="21"/>
              </w:rPr>
              <w:t>）报价要求</w:t>
            </w: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9480" w:type="dxa"/>
            <w:gridSpan w:val="5"/>
            <w:shd w:val="clear" w:color="auto" w:fill="auto"/>
            <w:vAlign w:val="center"/>
          </w:tcPr>
          <w:p w:rsidR="000D3AED" w:rsidRDefault="00DF056C">
            <w:pPr>
              <w:widowControl/>
              <w:snapToGrid w:val="0"/>
              <w:jc w:val="left"/>
              <w:rPr>
                <w:kern w:val="0"/>
                <w:sz w:val="24"/>
                <w:szCs w:val="21"/>
              </w:rPr>
            </w:pPr>
            <w:r>
              <w:rPr>
                <w:rFonts w:hint="eastAsia"/>
                <w:kern w:val="0"/>
                <w:sz w:val="24"/>
                <w:szCs w:val="21"/>
              </w:rPr>
              <w:t>（二）服务要求</w:t>
            </w: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9480" w:type="dxa"/>
            <w:gridSpan w:val="5"/>
            <w:shd w:val="clear" w:color="auto" w:fill="auto"/>
            <w:vAlign w:val="center"/>
          </w:tcPr>
          <w:p w:rsidR="000D3AED" w:rsidRDefault="00DF056C">
            <w:pPr>
              <w:widowControl/>
              <w:snapToGrid w:val="0"/>
              <w:jc w:val="left"/>
              <w:rPr>
                <w:kern w:val="0"/>
                <w:sz w:val="24"/>
                <w:szCs w:val="21"/>
              </w:rPr>
            </w:pPr>
            <w:r>
              <w:rPr>
                <w:rFonts w:hint="eastAsia"/>
                <w:kern w:val="0"/>
                <w:sz w:val="24"/>
                <w:szCs w:val="21"/>
              </w:rPr>
              <w:t>（三）交货要求</w:t>
            </w: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9480" w:type="dxa"/>
            <w:gridSpan w:val="5"/>
            <w:shd w:val="clear" w:color="auto" w:fill="auto"/>
            <w:vAlign w:val="center"/>
          </w:tcPr>
          <w:p w:rsidR="000D3AED" w:rsidRDefault="00DF056C">
            <w:pPr>
              <w:widowControl/>
              <w:snapToGrid w:val="0"/>
              <w:jc w:val="left"/>
              <w:rPr>
                <w:kern w:val="0"/>
                <w:sz w:val="24"/>
                <w:szCs w:val="21"/>
              </w:rPr>
            </w:pPr>
            <w:r>
              <w:rPr>
                <w:kern w:val="0"/>
                <w:sz w:val="24"/>
                <w:szCs w:val="21"/>
              </w:rPr>
              <w:t>（</w:t>
            </w:r>
            <w:r>
              <w:rPr>
                <w:rFonts w:hint="eastAsia"/>
                <w:kern w:val="0"/>
                <w:sz w:val="24"/>
                <w:szCs w:val="21"/>
              </w:rPr>
              <w:t>四</w:t>
            </w:r>
            <w:r>
              <w:rPr>
                <w:kern w:val="0"/>
                <w:sz w:val="24"/>
                <w:szCs w:val="21"/>
              </w:rPr>
              <w:t>）付款方式</w:t>
            </w: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9480" w:type="dxa"/>
            <w:gridSpan w:val="5"/>
            <w:shd w:val="clear" w:color="auto" w:fill="auto"/>
            <w:vAlign w:val="center"/>
          </w:tcPr>
          <w:p w:rsidR="000D3AED" w:rsidRDefault="00DF056C">
            <w:pPr>
              <w:widowControl/>
              <w:snapToGrid w:val="0"/>
              <w:jc w:val="left"/>
              <w:rPr>
                <w:kern w:val="0"/>
                <w:sz w:val="24"/>
                <w:szCs w:val="21"/>
              </w:rPr>
            </w:pPr>
            <w:r>
              <w:rPr>
                <w:kern w:val="0"/>
                <w:sz w:val="24"/>
                <w:szCs w:val="21"/>
              </w:rPr>
              <w:t>（</w:t>
            </w:r>
            <w:r>
              <w:rPr>
                <w:rFonts w:hint="eastAsia"/>
                <w:kern w:val="0"/>
                <w:sz w:val="24"/>
                <w:szCs w:val="21"/>
              </w:rPr>
              <w:t>五</w:t>
            </w:r>
            <w:r>
              <w:rPr>
                <w:kern w:val="0"/>
                <w:sz w:val="24"/>
                <w:szCs w:val="21"/>
              </w:rPr>
              <w:t>）投标保证金和履约保证金</w:t>
            </w: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r w:rsidR="000D3AED">
        <w:trPr>
          <w:jc w:val="center"/>
        </w:trPr>
        <w:tc>
          <w:tcPr>
            <w:tcW w:w="9480" w:type="dxa"/>
            <w:gridSpan w:val="5"/>
            <w:shd w:val="clear" w:color="auto" w:fill="auto"/>
            <w:vAlign w:val="center"/>
          </w:tcPr>
          <w:p w:rsidR="000D3AED" w:rsidRDefault="00DF056C">
            <w:pPr>
              <w:widowControl/>
              <w:snapToGrid w:val="0"/>
              <w:jc w:val="left"/>
              <w:rPr>
                <w:kern w:val="0"/>
                <w:sz w:val="24"/>
                <w:szCs w:val="21"/>
              </w:rPr>
            </w:pPr>
            <w:r>
              <w:rPr>
                <w:rFonts w:hint="eastAsia"/>
                <w:kern w:val="0"/>
                <w:sz w:val="24"/>
                <w:szCs w:val="21"/>
              </w:rPr>
              <w:t>（六）验收方法及标准</w:t>
            </w:r>
          </w:p>
        </w:tc>
      </w:tr>
      <w:tr w:rsidR="000D3AED">
        <w:trPr>
          <w:jc w:val="center"/>
        </w:trPr>
        <w:tc>
          <w:tcPr>
            <w:tcW w:w="1080" w:type="dxa"/>
            <w:shd w:val="clear" w:color="auto" w:fill="auto"/>
            <w:vAlign w:val="center"/>
          </w:tcPr>
          <w:p w:rsidR="000D3AED" w:rsidRDefault="000D3AED">
            <w:pPr>
              <w:widowControl/>
              <w:snapToGrid w:val="0"/>
              <w:jc w:val="center"/>
              <w:rPr>
                <w:kern w:val="0"/>
                <w:sz w:val="24"/>
                <w:szCs w:val="21"/>
              </w:rPr>
            </w:pPr>
          </w:p>
        </w:tc>
        <w:tc>
          <w:tcPr>
            <w:tcW w:w="2500" w:type="dxa"/>
            <w:shd w:val="clear" w:color="auto" w:fill="auto"/>
            <w:vAlign w:val="center"/>
          </w:tcPr>
          <w:p w:rsidR="000D3AED" w:rsidRDefault="000D3AED">
            <w:pPr>
              <w:widowControl/>
              <w:snapToGrid w:val="0"/>
              <w:jc w:val="left"/>
              <w:rPr>
                <w:kern w:val="0"/>
                <w:sz w:val="24"/>
                <w:szCs w:val="21"/>
              </w:rPr>
            </w:pPr>
          </w:p>
        </w:tc>
        <w:tc>
          <w:tcPr>
            <w:tcW w:w="2680" w:type="dxa"/>
            <w:shd w:val="clear" w:color="auto" w:fill="auto"/>
            <w:vAlign w:val="center"/>
          </w:tcPr>
          <w:p w:rsidR="000D3AED" w:rsidRDefault="000D3AED">
            <w:pPr>
              <w:widowControl/>
              <w:snapToGrid w:val="0"/>
              <w:jc w:val="left"/>
              <w:rPr>
                <w:kern w:val="0"/>
                <w:sz w:val="24"/>
                <w:szCs w:val="21"/>
              </w:rPr>
            </w:pPr>
          </w:p>
        </w:tc>
        <w:tc>
          <w:tcPr>
            <w:tcW w:w="1979" w:type="dxa"/>
            <w:shd w:val="clear" w:color="auto" w:fill="auto"/>
            <w:vAlign w:val="center"/>
          </w:tcPr>
          <w:p w:rsidR="000D3AED" w:rsidRDefault="000D3AED">
            <w:pPr>
              <w:widowControl/>
              <w:snapToGrid w:val="0"/>
              <w:jc w:val="left"/>
              <w:rPr>
                <w:kern w:val="0"/>
                <w:sz w:val="24"/>
                <w:szCs w:val="21"/>
              </w:rPr>
            </w:pPr>
          </w:p>
        </w:tc>
        <w:tc>
          <w:tcPr>
            <w:tcW w:w="1241" w:type="dxa"/>
            <w:shd w:val="clear" w:color="auto" w:fill="auto"/>
            <w:vAlign w:val="center"/>
          </w:tcPr>
          <w:p w:rsidR="000D3AED" w:rsidRDefault="000D3AED">
            <w:pPr>
              <w:widowControl/>
              <w:snapToGrid w:val="0"/>
              <w:jc w:val="left"/>
              <w:rPr>
                <w:kern w:val="0"/>
                <w:sz w:val="24"/>
                <w:szCs w:val="21"/>
              </w:rPr>
            </w:pPr>
          </w:p>
        </w:tc>
      </w:tr>
    </w:tbl>
    <w:p w:rsidR="000D3AED" w:rsidRDefault="00DF056C">
      <w:pPr>
        <w:spacing w:line="620" w:lineRule="exact"/>
        <w:rPr>
          <w:sz w:val="24"/>
        </w:rPr>
      </w:pPr>
      <w:r>
        <w:rPr>
          <w:sz w:val="24"/>
        </w:rPr>
        <w:t>注：</w:t>
      </w:r>
    </w:p>
    <w:p w:rsidR="000D3AED" w:rsidRDefault="00DF056C">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0D3AED" w:rsidRDefault="00DF056C">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rFonts w:hint="eastAsia"/>
          <w:sz w:val="24"/>
        </w:rPr>
        <w:t>投标文件</w:t>
      </w:r>
      <w:r>
        <w:rPr>
          <w:sz w:val="24"/>
        </w:rPr>
        <w:t>的</w:t>
      </w:r>
      <w:r>
        <w:rPr>
          <w:rFonts w:hint="eastAsia"/>
          <w:sz w:val="24"/>
        </w:rPr>
        <w:t>具体内容</w:t>
      </w:r>
      <w:r>
        <w:rPr>
          <w:sz w:val="24"/>
        </w:rPr>
        <w:t>。</w:t>
      </w:r>
    </w:p>
    <w:p w:rsidR="000D3AED" w:rsidRDefault="00DF056C">
      <w:pPr>
        <w:spacing w:line="360" w:lineRule="auto"/>
        <w:rPr>
          <w:sz w:val="24"/>
        </w:rPr>
      </w:pPr>
      <w:r>
        <w:rPr>
          <w:rFonts w:hint="eastAsia"/>
          <w:sz w:val="24"/>
        </w:rPr>
        <w:t>3</w:t>
      </w:r>
      <w:r>
        <w:rPr>
          <w:sz w:val="24"/>
        </w:rPr>
        <w:t xml:space="preserve">. </w:t>
      </w:r>
      <w:r>
        <w:rPr>
          <w:sz w:val="24"/>
        </w:rPr>
        <w:t>偏离说明指招标要求与投标应答之间的不同之处。</w:t>
      </w:r>
    </w:p>
    <w:p w:rsidR="000D3AED" w:rsidRDefault="000D3AED">
      <w:pPr>
        <w:spacing w:line="360" w:lineRule="auto"/>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DF056C">
      <w:pPr>
        <w:tabs>
          <w:tab w:val="left" w:pos="360"/>
        </w:tabs>
        <w:spacing w:line="360" w:lineRule="auto"/>
        <w:rPr>
          <w:b/>
          <w:sz w:val="24"/>
        </w:rPr>
      </w:pPr>
      <w:r>
        <w:rPr>
          <w:sz w:val="24"/>
        </w:rPr>
        <w:br w:type="page"/>
      </w:r>
      <w:r>
        <w:rPr>
          <w:b/>
          <w:sz w:val="24"/>
        </w:rPr>
        <w:lastRenderedPageBreak/>
        <w:t>附件</w:t>
      </w:r>
      <w:r>
        <w:rPr>
          <w:rFonts w:hint="eastAsia"/>
          <w:b/>
          <w:sz w:val="24"/>
        </w:rPr>
        <w:t>7</w:t>
      </w:r>
      <w:r>
        <w:rPr>
          <w:b/>
          <w:sz w:val="24"/>
        </w:rPr>
        <w:t>-2</w:t>
      </w:r>
    </w:p>
    <w:p w:rsidR="000D3AED" w:rsidRDefault="00DF056C">
      <w:pPr>
        <w:autoSpaceDN w:val="0"/>
        <w:spacing w:line="360" w:lineRule="auto"/>
        <w:jc w:val="center"/>
        <w:rPr>
          <w:b/>
          <w:bCs/>
          <w:sz w:val="24"/>
        </w:rPr>
      </w:pPr>
      <w:r>
        <w:rPr>
          <w:b/>
          <w:bCs/>
          <w:sz w:val="24"/>
        </w:rPr>
        <w:t>技术要求点对点应答表</w:t>
      </w:r>
    </w:p>
    <w:p w:rsidR="000D3AED" w:rsidRDefault="00DF056C">
      <w:pPr>
        <w:spacing w:line="460" w:lineRule="exact"/>
        <w:rPr>
          <w:sz w:val="24"/>
        </w:rPr>
      </w:pPr>
      <w:r>
        <w:rPr>
          <w:sz w:val="24"/>
        </w:rPr>
        <w:t>项目名称：</w:t>
      </w:r>
      <w:r>
        <w:rPr>
          <w:sz w:val="24"/>
          <w:u w:val="single"/>
        </w:rPr>
        <w:t xml:space="preserve">                    </w:t>
      </w:r>
    </w:p>
    <w:p w:rsidR="000D3AED" w:rsidRDefault="00DF056C">
      <w:pPr>
        <w:spacing w:line="460" w:lineRule="exact"/>
        <w:rPr>
          <w:sz w:val="24"/>
        </w:rPr>
      </w:pPr>
      <w:r>
        <w:rPr>
          <w:sz w:val="24"/>
        </w:rPr>
        <w:t>项目编号：</w:t>
      </w:r>
      <w:r>
        <w:rPr>
          <w:sz w:val="24"/>
          <w:u w:val="single"/>
        </w:rPr>
        <w:t xml:space="preserve">                    </w:t>
      </w:r>
    </w:p>
    <w:p w:rsidR="000D3AED" w:rsidRDefault="00DF056C">
      <w:pPr>
        <w:spacing w:line="460" w:lineRule="exact"/>
        <w:rPr>
          <w:sz w:val="24"/>
          <w:u w:val="single"/>
        </w:rPr>
      </w:pPr>
      <w:r>
        <w:rPr>
          <w:sz w:val="24"/>
        </w:rPr>
        <w:t>包号：</w:t>
      </w:r>
      <w:r>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0D3AED">
        <w:trPr>
          <w:tblHeader/>
          <w:jc w:val="center"/>
        </w:trPr>
        <w:tc>
          <w:tcPr>
            <w:tcW w:w="9807" w:type="dxa"/>
            <w:gridSpan w:val="7"/>
            <w:shd w:val="clear" w:color="auto" w:fill="auto"/>
            <w:vAlign w:val="center"/>
          </w:tcPr>
          <w:p w:rsidR="000D3AED" w:rsidRDefault="00DF056C">
            <w:pPr>
              <w:widowControl/>
              <w:snapToGrid w:val="0"/>
              <w:rPr>
                <w:b/>
                <w:kern w:val="0"/>
                <w:sz w:val="24"/>
                <w:szCs w:val="21"/>
              </w:rPr>
            </w:pPr>
            <w:r>
              <w:rPr>
                <w:rFonts w:hint="eastAsia"/>
                <w:b/>
                <w:kern w:val="0"/>
                <w:sz w:val="24"/>
                <w:szCs w:val="21"/>
              </w:rPr>
              <w:t>招标文件第二部分技术要求</w:t>
            </w:r>
          </w:p>
        </w:tc>
      </w:tr>
      <w:tr w:rsidR="000D3AED">
        <w:trPr>
          <w:tblHeader/>
          <w:jc w:val="center"/>
        </w:trPr>
        <w:tc>
          <w:tcPr>
            <w:tcW w:w="843" w:type="dxa"/>
            <w:shd w:val="clear" w:color="auto" w:fill="auto"/>
            <w:vAlign w:val="center"/>
          </w:tcPr>
          <w:p w:rsidR="000D3AED" w:rsidRDefault="00DF056C">
            <w:pPr>
              <w:widowControl/>
              <w:snapToGrid w:val="0"/>
              <w:jc w:val="center"/>
              <w:rPr>
                <w:kern w:val="0"/>
                <w:sz w:val="24"/>
                <w:szCs w:val="21"/>
              </w:rPr>
            </w:pPr>
            <w:r>
              <w:rPr>
                <w:kern w:val="0"/>
                <w:sz w:val="24"/>
                <w:szCs w:val="21"/>
              </w:rPr>
              <w:t>序号</w:t>
            </w:r>
          </w:p>
        </w:tc>
        <w:tc>
          <w:tcPr>
            <w:tcW w:w="3680" w:type="dxa"/>
            <w:gridSpan w:val="3"/>
            <w:shd w:val="clear" w:color="auto" w:fill="auto"/>
            <w:vAlign w:val="center"/>
          </w:tcPr>
          <w:p w:rsidR="000D3AED" w:rsidRDefault="00DF056C">
            <w:pPr>
              <w:widowControl/>
              <w:snapToGrid w:val="0"/>
              <w:jc w:val="center"/>
              <w:rPr>
                <w:kern w:val="0"/>
                <w:sz w:val="24"/>
                <w:szCs w:val="21"/>
              </w:rPr>
            </w:pPr>
            <w:r>
              <w:rPr>
                <w:kern w:val="0"/>
                <w:sz w:val="24"/>
                <w:szCs w:val="21"/>
              </w:rPr>
              <w:t>招标要求</w:t>
            </w:r>
          </w:p>
        </w:tc>
        <w:tc>
          <w:tcPr>
            <w:tcW w:w="2680" w:type="dxa"/>
            <w:shd w:val="clear" w:color="auto" w:fill="auto"/>
            <w:vAlign w:val="center"/>
          </w:tcPr>
          <w:p w:rsidR="000D3AED" w:rsidRDefault="00DF056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D3AED" w:rsidRDefault="00DF056C">
            <w:pPr>
              <w:widowControl/>
              <w:snapToGrid w:val="0"/>
              <w:jc w:val="center"/>
              <w:rPr>
                <w:kern w:val="0"/>
                <w:sz w:val="24"/>
                <w:szCs w:val="21"/>
              </w:rPr>
            </w:pPr>
            <w:r>
              <w:rPr>
                <w:kern w:val="0"/>
                <w:sz w:val="24"/>
                <w:szCs w:val="21"/>
              </w:rPr>
              <w:t>偏离说明</w:t>
            </w:r>
          </w:p>
        </w:tc>
        <w:tc>
          <w:tcPr>
            <w:tcW w:w="1315" w:type="dxa"/>
            <w:shd w:val="clear" w:color="auto" w:fill="auto"/>
            <w:vAlign w:val="center"/>
          </w:tcPr>
          <w:p w:rsidR="000D3AED" w:rsidRDefault="00DF056C">
            <w:pPr>
              <w:widowControl/>
              <w:snapToGrid w:val="0"/>
              <w:jc w:val="center"/>
              <w:rPr>
                <w:kern w:val="0"/>
                <w:sz w:val="24"/>
                <w:szCs w:val="21"/>
              </w:rPr>
            </w:pPr>
            <w:r>
              <w:rPr>
                <w:kern w:val="0"/>
                <w:sz w:val="24"/>
                <w:szCs w:val="21"/>
              </w:rPr>
              <w:t>备注</w:t>
            </w:r>
          </w:p>
        </w:tc>
      </w:tr>
      <w:tr w:rsidR="000D3AED">
        <w:trPr>
          <w:jc w:val="center"/>
        </w:trPr>
        <w:tc>
          <w:tcPr>
            <w:tcW w:w="843" w:type="dxa"/>
            <w:shd w:val="clear" w:color="auto" w:fill="auto"/>
            <w:vAlign w:val="center"/>
          </w:tcPr>
          <w:p w:rsidR="000D3AED" w:rsidRDefault="00DF056C">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0D3AED" w:rsidRDefault="000D3AED">
            <w:pPr>
              <w:widowControl/>
              <w:snapToGrid w:val="0"/>
              <w:jc w:val="center"/>
              <w:rPr>
                <w:kern w:val="0"/>
                <w:sz w:val="24"/>
                <w:szCs w:val="21"/>
              </w:rPr>
            </w:pPr>
          </w:p>
        </w:tc>
        <w:tc>
          <w:tcPr>
            <w:tcW w:w="2680" w:type="dxa"/>
            <w:shd w:val="clear" w:color="auto" w:fill="auto"/>
            <w:vAlign w:val="center"/>
          </w:tcPr>
          <w:p w:rsidR="000D3AED" w:rsidRDefault="000D3AED">
            <w:pPr>
              <w:widowControl/>
              <w:snapToGrid w:val="0"/>
              <w:jc w:val="center"/>
              <w:rPr>
                <w:kern w:val="0"/>
                <w:sz w:val="24"/>
                <w:szCs w:val="21"/>
              </w:rPr>
            </w:pPr>
          </w:p>
        </w:tc>
        <w:tc>
          <w:tcPr>
            <w:tcW w:w="1289" w:type="dxa"/>
            <w:shd w:val="clear" w:color="auto" w:fill="auto"/>
            <w:vAlign w:val="center"/>
          </w:tcPr>
          <w:p w:rsidR="000D3AED" w:rsidRDefault="000D3AED">
            <w:pPr>
              <w:widowControl/>
              <w:snapToGrid w:val="0"/>
              <w:jc w:val="center"/>
              <w:rPr>
                <w:kern w:val="0"/>
                <w:sz w:val="24"/>
                <w:szCs w:val="21"/>
              </w:rPr>
            </w:pPr>
          </w:p>
        </w:tc>
        <w:tc>
          <w:tcPr>
            <w:tcW w:w="1315" w:type="dxa"/>
            <w:shd w:val="clear" w:color="auto" w:fill="auto"/>
            <w:vAlign w:val="center"/>
          </w:tcPr>
          <w:p w:rsidR="000D3AED" w:rsidRDefault="000D3AED">
            <w:pPr>
              <w:widowControl/>
              <w:snapToGrid w:val="0"/>
              <w:jc w:val="center"/>
              <w:rPr>
                <w:kern w:val="0"/>
                <w:sz w:val="24"/>
                <w:szCs w:val="21"/>
              </w:rPr>
            </w:pPr>
          </w:p>
        </w:tc>
      </w:tr>
      <w:tr w:rsidR="000D3AED">
        <w:trPr>
          <w:jc w:val="center"/>
        </w:trPr>
        <w:tc>
          <w:tcPr>
            <w:tcW w:w="843" w:type="dxa"/>
            <w:shd w:val="clear" w:color="auto" w:fill="auto"/>
            <w:vAlign w:val="center"/>
          </w:tcPr>
          <w:p w:rsidR="000D3AED" w:rsidRDefault="00DF056C">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0D3AED" w:rsidRDefault="000D3AED">
            <w:pPr>
              <w:widowControl/>
              <w:snapToGrid w:val="0"/>
              <w:jc w:val="center"/>
              <w:rPr>
                <w:kern w:val="0"/>
                <w:sz w:val="24"/>
                <w:szCs w:val="21"/>
              </w:rPr>
            </w:pPr>
          </w:p>
        </w:tc>
        <w:tc>
          <w:tcPr>
            <w:tcW w:w="2680" w:type="dxa"/>
            <w:shd w:val="clear" w:color="auto" w:fill="auto"/>
            <w:vAlign w:val="center"/>
          </w:tcPr>
          <w:p w:rsidR="000D3AED" w:rsidRDefault="000D3AED">
            <w:pPr>
              <w:widowControl/>
              <w:snapToGrid w:val="0"/>
              <w:jc w:val="center"/>
              <w:rPr>
                <w:kern w:val="0"/>
                <w:sz w:val="24"/>
                <w:szCs w:val="21"/>
              </w:rPr>
            </w:pPr>
          </w:p>
        </w:tc>
        <w:tc>
          <w:tcPr>
            <w:tcW w:w="1289" w:type="dxa"/>
            <w:shd w:val="clear" w:color="auto" w:fill="auto"/>
            <w:vAlign w:val="center"/>
          </w:tcPr>
          <w:p w:rsidR="000D3AED" w:rsidRDefault="000D3AED">
            <w:pPr>
              <w:widowControl/>
              <w:snapToGrid w:val="0"/>
              <w:jc w:val="center"/>
              <w:rPr>
                <w:kern w:val="0"/>
                <w:sz w:val="24"/>
                <w:szCs w:val="21"/>
              </w:rPr>
            </w:pPr>
          </w:p>
        </w:tc>
        <w:tc>
          <w:tcPr>
            <w:tcW w:w="1315" w:type="dxa"/>
            <w:shd w:val="clear" w:color="auto" w:fill="auto"/>
            <w:vAlign w:val="center"/>
          </w:tcPr>
          <w:p w:rsidR="000D3AED" w:rsidRDefault="000D3AED">
            <w:pPr>
              <w:widowControl/>
              <w:snapToGrid w:val="0"/>
              <w:jc w:val="center"/>
              <w:rPr>
                <w:kern w:val="0"/>
                <w:sz w:val="24"/>
                <w:szCs w:val="21"/>
              </w:rPr>
            </w:pPr>
          </w:p>
        </w:tc>
      </w:tr>
      <w:tr w:rsidR="000D3AED">
        <w:trPr>
          <w:jc w:val="center"/>
        </w:trPr>
        <w:tc>
          <w:tcPr>
            <w:tcW w:w="843" w:type="dxa"/>
            <w:shd w:val="clear" w:color="auto" w:fill="auto"/>
            <w:vAlign w:val="center"/>
          </w:tcPr>
          <w:p w:rsidR="000D3AED" w:rsidRDefault="00DF056C">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0D3AED" w:rsidRDefault="000D3AED">
            <w:pPr>
              <w:widowControl/>
              <w:snapToGrid w:val="0"/>
              <w:jc w:val="center"/>
              <w:rPr>
                <w:kern w:val="0"/>
                <w:sz w:val="24"/>
                <w:szCs w:val="21"/>
              </w:rPr>
            </w:pPr>
          </w:p>
        </w:tc>
        <w:tc>
          <w:tcPr>
            <w:tcW w:w="2680" w:type="dxa"/>
            <w:shd w:val="clear" w:color="auto" w:fill="auto"/>
            <w:vAlign w:val="center"/>
          </w:tcPr>
          <w:p w:rsidR="000D3AED" w:rsidRDefault="000D3AED">
            <w:pPr>
              <w:widowControl/>
              <w:snapToGrid w:val="0"/>
              <w:jc w:val="center"/>
              <w:rPr>
                <w:kern w:val="0"/>
                <w:sz w:val="24"/>
                <w:szCs w:val="21"/>
              </w:rPr>
            </w:pPr>
          </w:p>
        </w:tc>
        <w:tc>
          <w:tcPr>
            <w:tcW w:w="1289" w:type="dxa"/>
            <w:shd w:val="clear" w:color="auto" w:fill="auto"/>
            <w:vAlign w:val="center"/>
          </w:tcPr>
          <w:p w:rsidR="000D3AED" w:rsidRDefault="000D3AED">
            <w:pPr>
              <w:widowControl/>
              <w:snapToGrid w:val="0"/>
              <w:jc w:val="center"/>
              <w:rPr>
                <w:kern w:val="0"/>
                <w:sz w:val="24"/>
                <w:szCs w:val="21"/>
              </w:rPr>
            </w:pPr>
          </w:p>
        </w:tc>
        <w:tc>
          <w:tcPr>
            <w:tcW w:w="1315" w:type="dxa"/>
            <w:shd w:val="clear" w:color="auto" w:fill="auto"/>
            <w:vAlign w:val="center"/>
          </w:tcPr>
          <w:p w:rsidR="000D3AED" w:rsidRDefault="000D3AED">
            <w:pPr>
              <w:widowControl/>
              <w:snapToGrid w:val="0"/>
              <w:jc w:val="center"/>
              <w:rPr>
                <w:kern w:val="0"/>
                <w:sz w:val="24"/>
                <w:szCs w:val="21"/>
              </w:rPr>
            </w:pPr>
          </w:p>
        </w:tc>
      </w:tr>
      <w:tr w:rsidR="000D3AED">
        <w:trPr>
          <w:jc w:val="center"/>
        </w:trPr>
        <w:tc>
          <w:tcPr>
            <w:tcW w:w="843" w:type="dxa"/>
            <w:shd w:val="clear" w:color="auto" w:fill="auto"/>
            <w:vAlign w:val="center"/>
          </w:tcPr>
          <w:p w:rsidR="000D3AED" w:rsidRDefault="00DF056C">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0D3AED" w:rsidRDefault="000D3AED">
            <w:pPr>
              <w:widowControl/>
              <w:snapToGrid w:val="0"/>
              <w:jc w:val="center"/>
              <w:rPr>
                <w:kern w:val="0"/>
                <w:sz w:val="24"/>
                <w:szCs w:val="21"/>
              </w:rPr>
            </w:pPr>
          </w:p>
        </w:tc>
        <w:tc>
          <w:tcPr>
            <w:tcW w:w="2680" w:type="dxa"/>
            <w:shd w:val="clear" w:color="auto" w:fill="auto"/>
            <w:vAlign w:val="center"/>
          </w:tcPr>
          <w:p w:rsidR="000D3AED" w:rsidRDefault="000D3AED">
            <w:pPr>
              <w:widowControl/>
              <w:snapToGrid w:val="0"/>
              <w:jc w:val="center"/>
              <w:rPr>
                <w:kern w:val="0"/>
                <w:sz w:val="24"/>
                <w:szCs w:val="21"/>
              </w:rPr>
            </w:pPr>
          </w:p>
        </w:tc>
        <w:tc>
          <w:tcPr>
            <w:tcW w:w="1289" w:type="dxa"/>
            <w:shd w:val="clear" w:color="auto" w:fill="auto"/>
            <w:vAlign w:val="center"/>
          </w:tcPr>
          <w:p w:rsidR="000D3AED" w:rsidRDefault="000D3AED">
            <w:pPr>
              <w:widowControl/>
              <w:snapToGrid w:val="0"/>
              <w:jc w:val="center"/>
              <w:rPr>
                <w:kern w:val="0"/>
                <w:sz w:val="24"/>
                <w:szCs w:val="21"/>
              </w:rPr>
            </w:pPr>
          </w:p>
        </w:tc>
        <w:tc>
          <w:tcPr>
            <w:tcW w:w="1315" w:type="dxa"/>
            <w:shd w:val="clear" w:color="auto" w:fill="auto"/>
            <w:vAlign w:val="center"/>
          </w:tcPr>
          <w:p w:rsidR="000D3AED" w:rsidRDefault="000D3AED">
            <w:pPr>
              <w:widowControl/>
              <w:snapToGrid w:val="0"/>
              <w:jc w:val="center"/>
              <w:rPr>
                <w:kern w:val="0"/>
                <w:sz w:val="24"/>
                <w:szCs w:val="21"/>
              </w:rPr>
            </w:pPr>
          </w:p>
        </w:tc>
      </w:tr>
      <w:tr w:rsidR="000D3AED">
        <w:trPr>
          <w:jc w:val="center"/>
        </w:trPr>
        <w:tc>
          <w:tcPr>
            <w:tcW w:w="9807" w:type="dxa"/>
            <w:gridSpan w:val="7"/>
            <w:shd w:val="clear" w:color="auto" w:fill="auto"/>
            <w:vAlign w:val="center"/>
          </w:tcPr>
          <w:p w:rsidR="000D3AED" w:rsidRDefault="00DF056C">
            <w:pPr>
              <w:widowControl/>
              <w:snapToGrid w:val="0"/>
              <w:rPr>
                <w:b/>
                <w:kern w:val="0"/>
                <w:sz w:val="24"/>
                <w:szCs w:val="21"/>
              </w:rPr>
            </w:pPr>
            <w:r>
              <w:rPr>
                <w:rFonts w:hint="eastAsia"/>
                <w:b/>
                <w:kern w:val="0"/>
                <w:sz w:val="24"/>
                <w:szCs w:val="21"/>
              </w:rPr>
              <w:t>采购</w:t>
            </w:r>
            <w:r>
              <w:rPr>
                <w:b/>
                <w:kern w:val="0"/>
                <w:sz w:val="24"/>
                <w:szCs w:val="21"/>
              </w:rPr>
              <w:t>清单技术参数（</w:t>
            </w:r>
            <w:r>
              <w:rPr>
                <w:rFonts w:hint="eastAsia"/>
                <w:b/>
                <w:kern w:val="0"/>
                <w:sz w:val="24"/>
                <w:szCs w:val="21"/>
              </w:rPr>
              <w:t>采购</w:t>
            </w:r>
            <w:r>
              <w:rPr>
                <w:b/>
                <w:kern w:val="0"/>
                <w:sz w:val="24"/>
                <w:szCs w:val="21"/>
              </w:rPr>
              <w:t>清单技术参数要求须逐条应答）</w:t>
            </w:r>
          </w:p>
        </w:tc>
      </w:tr>
      <w:tr w:rsidR="000D3AED">
        <w:trPr>
          <w:jc w:val="center"/>
        </w:trPr>
        <w:tc>
          <w:tcPr>
            <w:tcW w:w="843" w:type="dxa"/>
            <w:shd w:val="clear" w:color="auto" w:fill="auto"/>
            <w:vAlign w:val="center"/>
          </w:tcPr>
          <w:p w:rsidR="000D3AED" w:rsidRDefault="00DF056C">
            <w:pPr>
              <w:widowControl/>
              <w:snapToGrid w:val="0"/>
              <w:jc w:val="center"/>
              <w:rPr>
                <w:kern w:val="0"/>
                <w:sz w:val="24"/>
                <w:szCs w:val="21"/>
              </w:rPr>
            </w:pPr>
            <w:r>
              <w:rPr>
                <w:kern w:val="0"/>
                <w:sz w:val="24"/>
                <w:szCs w:val="21"/>
              </w:rPr>
              <w:t>序号</w:t>
            </w:r>
          </w:p>
        </w:tc>
        <w:tc>
          <w:tcPr>
            <w:tcW w:w="1039" w:type="dxa"/>
            <w:shd w:val="clear" w:color="auto" w:fill="auto"/>
            <w:vAlign w:val="center"/>
          </w:tcPr>
          <w:p w:rsidR="000D3AED" w:rsidRDefault="00DF056C">
            <w:pPr>
              <w:widowControl/>
              <w:snapToGrid w:val="0"/>
              <w:jc w:val="center"/>
              <w:rPr>
                <w:kern w:val="0"/>
                <w:sz w:val="24"/>
                <w:szCs w:val="21"/>
              </w:rPr>
            </w:pPr>
            <w:r>
              <w:rPr>
                <w:rFonts w:hint="eastAsia"/>
                <w:kern w:val="0"/>
                <w:sz w:val="24"/>
                <w:szCs w:val="21"/>
              </w:rPr>
              <w:t>标的</w:t>
            </w:r>
          </w:p>
          <w:p w:rsidR="000D3AED" w:rsidRDefault="00DF056C">
            <w:pPr>
              <w:widowControl/>
              <w:snapToGrid w:val="0"/>
              <w:jc w:val="center"/>
              <w:rPr>
                <w:kern w:val="0"/>
                <w:sz w:val="24"/>
                <w:szCs w:val="21"/>
              </w:rPr>
            </w:pPr>
            <w:r>
              <w:rPr>
                <w:rFonts w:hint="eastAsia"/>
                <w:kern w:val="0"/>
                <w:sz w:val="24"/>
                <w:szCs w:val="21"/>
              </w:rPr>
              <w:t>名称</w:t>
            </w:r>
          </w:p>
        </w:tc>
        <w:tc>
          <w:tcPr>
            <w:tcW w:w="851" w:type="dxa"/>
            <w:shd w:val="clear" w:color="auto" w:fill="auto"/>
            <w:vAlign w:val="center"/>
          </w:tcPr>
          <w:p w:rsidR="000D3AED" w:rsidRDefault="00DF056C">
            <w:pPr>
              <w:snapToGrid w:val="0"/>
              <w:jc w:val="center"/>
              <w:rPr>
                <w:rFonts w:cs="宋体"/>
                <w:kern w:val="0"/>
                <w:sz w:val="24"/>
              </w:rPr>
            </w:pPr>
            <w:r>
              <w:rPr>
                <w:rFonts w:cs="宋体" w:hint="eastAsia"/>
                <w:kern w:val="0"/>
                <w:sz w:val="24"/>
              </w:rPr>
              <w:t>条款</w:t>
            </w:r>
          </w:p>
          <w:p w:rsidR="000D3AED" w:rsidRDefault="00DF056C">
            <w:pPr>
              <w:snapToGrid w:val="0"/>
              <w:jc w:val="center"/>
              <w:rPr>
                <w:kern w:val="0"/>
                <w:sz w:val="24"/>
                <w:szCs w:val="21"/>
              </w:rPr>
            </w:pPr>
            <w:r>
              <w:rPr>
                <w:rFonts w:cs="宋体" w:hint="eastAsia"/>
                <w:kern w:val="0"/>
                <w:sz w:val="24"/>
              </w:rPr>
              <w:t>序号</w:t>
            </w:r>
          </w:p>
        </w:tc>
        <w:tc>
          <w:tcPr>
            <w:tcW w:w="1790" w:type="dxa"/>
            <w:shd w:val="clear" w:color="auto" w:fill="auto"/>
            <w:vAlign w:val="center"/>
          </w:tcPr>
          <w:p w:rsidR="000D3AED" w:rsidRDefault="00DF056C">
            <w:pPr>
              <w:snapToGrid w:val="0"/>
              <w:jc w:val="center"/>
              <w:rPr>
                <w:kern w:val="0"/>
                <w:sz w:val="24"/>
                <w:szCs w:val="21"/>
              </w:rPr>
            </w:pPr>
            <w:r>
              <w:rPr>
                <w:kern w:val="0"/>
                <w:sz w:val="24"/>
                <w:szCs w:val="21"/>
              </w:rPr>
              <w:t>招标要求</w:t>
            </w:r>
          </w:p>
        </w:tc>
        <w:tc>
          <w:tcPr>
            <w:tcW w:w="2680" w:type="dxa"/>
            <w:shd w:val="clear" w:color="auto" w:fill="auto"/>
            <w:vAlign w:val="center"/>
          </w:tcPr>
          <w:p w:rsidR="000D3AED" w:rsidRDefault="00DF056C">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0D3AED" w:rsidRDefault="00DF056C">
            <w:pPr>
              <w:widowControl/>
              <w:snapToGrid w:val="0"/>
              <w:jc w:val="center"/>
              <w:rPr>
                <w:kern w:val="0"/>
                <w:sz w:val="24"/>
                <w:szCs w:val="21"/>
              </w:rPr>
            </w:pPr>
            <w:r>
              <w:rPr>
                <w:kern w:val="0"/>
                <w:sz w:val="24"/>
                <w:szCs w:val="21"/>
              </w:rPr>
              <w:t>偏离</w:t>
            </w:r>
          </w:p>
          <w:p w:rsidR="000D3AED" w:rsidRDefault="00DF056C">
            <w:pPr>
              <w:widowControl/>
              <w:snapToGrid w:val="0"/>
              <w:jc w:val="center"/>
              <w:rPr>
                <w:kern w:val="0"/>
                <w:sz w:val="24"/>
                <w:szCs w:val="21"/>
              </w:rPr>
            </w:pPr>
            <w:r>
              <w:rPr>
                <w:kern w:val="0"/>
                <w:sz w:val="24"/>
                <w:szCs w:val="21"/>
              </w:rPr>
              <w:t>说明</w:t>
            </w:r>
          </w:p>
        </w:tc>
        <w:tc>
          <w:tcPr>
            <w:tcW w:w="1315" w:type="dxa"/>
            <w:shd w:val="clear" w:color="auto" w:fill="auto"/>
            <w:vAlign w:val="center"/>
          </w:tcPr>
          <w:p w:rsidR="000D3AED" w:rsidRDefault="00DF056C">
            <w:pPr>
              <w:widowControl/>
              <w:snapToGrid w:val="0"/>
              <w:jc w:val="center"/>
              <w:rPr>
                <w:kern w:val="0"/>
                <w:sz w:val="24"/>
                <w:szCs w:val="21"/>
              </w:rPr>
            </w:pPr>
            <w:r>
              <w:rPr>
                <w:rFonts w:hint="eastAsia"/>
                <w:kern w:val="0"/>
                <w:sz w:val="24"/>
                <w:szCs w:val="21"/>
              </w:rPr>
              <w:t>技术支撑材料所在页码</w:t>
            </w:r>
          </w:p>
        </w:tc>
      </w:tr>
      <w:tr w:rsidR="000D3AED">
        <w:trPr>
          <w:jc w:val="center"/>
        </w:trPr>
        <w:tc>
          <w:tcPr>
            <w:tcW w:w="843" w:type="dxa"/>
            <w:shd w:val="clear" w:color="auto" w:fill="auto"/>
            <w:vAlign w:val="center"/>
          </w:tcPr>
          <w:p w:rsidR="000D3AED" w:rsidRDefault="000D3AED">
            <w:pPr>
              <w:widowControl/>
              <w:snapToGrid w:val="0"/>
              <w:jc w:val="center"/>
              <w:rPr>
                <w:kern w:val="0"/>
                <w:sz w:val="24"/>
                <w:szCs w:val="21"/>
              </w:rPr>
            </w:pPr>
          </w:p>
        </w:tc>
        <w:tc>
          <w:tcPr>
            <w:tcW w:w="1039" w:type="dxa"/>
            <w:shd w:val="clear" w:color="auto" w:fill="auto"/>
            <w:vAlign w:val="center"/>
          </w:tcPr>
          <w:p w:rsidR="000D3AED" w:rsidRDefault="000D3AED">
            <w:pPr>
              <w:widowControl/>
              <w:snapToGrid w:val="0"/>
              <w:jc w:val="center"/>
              <w:rPr>
                <w:kern w:val="0"/>
                <w:sz w:val="24"/>
                <w:szCs w:val="21"/>
              </w:rPr>
            </w:pPr>
          </w:p>
        </w:tc>
        <w:tc>
          <w:tcPr>
            <w:tcW w:w="851" w:type="dxa"/>
            <w:shd w:val="clear" w:color="auto" w:fill="auto"/>
            <w:vAlign w:val="center"/>
          </w:tcPr>
          <w:p w:rsidR="000D3AED" w:rsidRDefault="000D3AED">
            <w:pPr>
              <w:widowControl/>
              <w:snapToGrid w:val="0"/>
              <w:jc w:val="center"/>
              <w:rPr>
                <w:kern w:val="0"/>
                <w:sz w:val="24"/>
                <w:szCs w:val="21"/>
              </w:rPr>
            </w:pPr>
          </w:p>
        </w:tc>
        <w:tc>
          <w:tcPr>
            <w:tcW w:w="1790" w:type="dxa"/>
            <w:shd w:val="clear" w:color="auto" w:fill="auto"/>
            <w:vAlign w:val="center"/>
          </w:tcPr>
          <w:p w:rsidR="000D3AED" w:rsidRDefault="000D3AED">
            <w:pPr>
              <w:widowControl/>
              <w:snapToGrid w:val="0"/>
              <w:jc w:val="center"/>
              <w:rPr>
                <w:kern w:val="0"/>
                <w:sz w:val="24"/>
                <w:szCs w:val="21"/>
              </w:rPr>
            </w:pPr>
          </w:p>
        </w:tc>
        <w:tc>
          <w:tcPr>
            <w:tcW w:w="2680" w:type="dxa"/>
            <w:shd w:val="clear" w:color="auto" w:fill="auto"/>
            <w:vAlign w:val="center"/>
          </w:tcPr>
          <w:p w:rsidR="000D3AED" w:rsidRDefault="000D3AED">
            <w:pPr>
              <w:widowControl/>
              <w:snapToGrid w:val="0"/>
              <w:jc w:val="center"/>
              <w:rPr>
                <w:kern w:val="0"/>
                <w:sz w:val="24"/>
                <w:szCs w:val="21"/>
              </w:rPr>
            </w:pPr>
          </w:p>
        </w:tc>
        <w:tc>
          <w:tcPr>
            <w:tcW w:w="1289" w:type="dxa"/>
            <w:shd w:val="clear" w:color="auto" w:fill="auto"/>
            <w:vAlign w:val="center"/>
          </w:tcPr>
          <w:p w:rsidR="000D3AED" w:rsidRDefault="000D3AED">
            <w:pPr>
              <w:widowControl/>
              <w:snapToGrid w:val="0"/>
              <w:jc w:val="center"/>
              <w:rPr>
                <w:kern w:val="0"/>
                <w:sz w:val="24"/>
                <w:szCs w:val="21"/>
              </w:rPr>
            </w:pPr>
          </w:p>
        </w:tc>
        <w:tc>
          <w:tcPr>
            <w:tcW w:w="1315" w:type="dxa"/>
            <w:shd w:val="clear" w:color="auto" w:fill="auto"/>
            <w:vAlign w:val="center"/>
          </w:tcPr>
          <w:p w:rsidR="000D3AED" w:rsidRDefault="000D3AED">
            <w:pPr>
              <w:widowControl/>
              <w:snapToGrid w:val="0"/>
              <w:jc w:val="center"/>
              <w:rPr>
                <w:kern w:val="0"/>
                <w:sz w:val="24"/>
                <w:szCs w:val="21"/>
              </w:rPr>
            </w:pPr>
          </w:p>
        </w:tc>
      </w:tr>
      <w:tr w:rsidR="000D3AED">
        <w:trPr>
          <w:jc w:val="center"/>
        </w:trPr>
        <w:tc>
          <w:tcPr>
            <w:tcW w:w="843" w:type="dxa"/>
            <w:shd w:val="clear" w:color="auto" w:fill="auto"/>
            <w:vAlign w:val="center"/>
          </w:tcPr>
          <w:p w:rsidR="000D3AED" w:rsidRDefault="000D3AED">
            <w:pPr>
              <w:widowControl/>
              <w:snapToGrid w:val="0"/>
              <w:jc w:val="center"/>
              <w:rPr>
                <w:kern w:val="0"/>
                <w:sz w:val="24"/>
                <w:szCs w:val="21"/>
              </w:rPr>
            </w:pPr>
          </w:p>
        </w:tc>
        <w:tc>
          <w:tcPr>
            <w:tcW w:w="1039" w:type="dxa"/>
            <w:shd w:val="clear" w:color="auto" w:fill="auto"/>
            <w:vAlign w:val="center"/>
          </w:tcPr>
          <w:p w:rsidR="000D3AED" w:rsidRDefault="000D3AED">
            <w:pPr>
              <w:widowControl/>
              <w:snapToGrid w:val="0"/>
              <w:jc w:val="center"/>
              <w:rPr>
                <w:kern w:val="0"/>
                <w:sz w:val="24"/>
                <w:szCs w:val="21"/>
              </w:rPr>
            </w:pPr>
          </w:p>
        </w:tc>
        <w:tc>
          <w:tcPr>
            <w:tcW w:w="851" w:type="dxa"/>
            <w:shd w:val="clear" w:color="auto" w:fill="auto"/>
            <w:vAlign w:val="center"/>
          </w:tcPr>
          <w:p w:rsidR="000D3AED" w:rsidRDefault="000D3AED">
            <w:pPr>
              <w:widowControl/>
              <w:snapToGrid w:val="0"/>
              <w:jc w:val="center"/>
              <w:rPr>
                <w:kern w:val="0"/>
                <w:sz w:val="24"/>
                <w:szCs w:val="21"/>
              </w:rPr>
            </w:pPr>
          </w:p>
        </w:tc>
        <w:tc>
          <w:tcPr>
            <w:tcW w:w="1790" w:type="dxa"/>
            <w:shd w:val="clear" w:color="auto" w:fill="auto"/>
            <w:vAlign w:val="center"/>
          </w:tcPr>
          <w:p w:rsidR="000D3AED" w:rsidRDefault="000D3AED">
            <w:pPr>
              <w:widowControl/>
              <w:snapToGrid w:val="0"/>
              <w:jc w:val="center"/>
              <w:rPr>
                <w:kern w:val="0"/>
                <w:sz w:val="24"/>
                <w:szCs w:val="21"/>
              </w:rPr>
            </w:pPr>
          </w:p>
        </w:tc>
        <w:tc>
          <w:tcPr>
            <w:tcW w:w="2680" w:type="dxa"/>
            <w:shd w:val="clear" w:color="auto" w:fill="auto"/>
            <w:vAlign w:val="center"/>
          </w:tcPr>
          <w:p w:rsidR="000D3AED" w:rsidRDefault="000D3AED">
            <w:pPr>
              <w:widowControl/>
              <w:snapToGrid w:val="0"/>
              <w:jc w:val="center"/>
              <w:rPr>
                <w:kern w:val="0"/>
                <w:sz w:val="24"/>
                <w:szCs w:val="21"/>
              </w:rPr>
            </w:pPr>
          </w:p>
        </w:tc>
        <w:tc>
          <w:tcPr>
            <w:tcW w:w="1289" w:type="dxa"/>
            <w:shd w:val="clear" w:color="auto" w:fill="auto"/>
            <w:vAlign w:val="center"/>
          </w:tcPr>
          <w:p w:rsidR="000D3AED" w:rsidRDefault="000D3AED">
            <w:pPr>
              <w:widowControl/>
              <w:snapToGrid w:val="0"/>
              <w:jc w:val="center"/>
              <w:rPr>
                <w:kern w:val="0"/>
                <w:sz w:val="24"/>
                <w:szCs w:val="21"/>
              </w:rPr>
            </w:pPr>
          </w:p>
        </w:tc>
        <w:tc>
          <w:tcPr>
            <w:tcW w:w="1315" w:type="dxa"/>
            <w:shd w:val="clear" w:color="auto" w:fill="auto"/>
            <w:vAlign w:val="center"/>
          </w:tcPr>
          <w:p w:rsidR="000D3AED" w:rsidRDefault="000D3AED">
            <w:pPr>
              <w:widowControl/>
              <w:snapToGrid w:val="0"/>
              <w:jc w:val="center"/>
              <w:rPr>
                <w:kern w:val="0"/>
                <w:sz w:val="24"/>
                <w:szCs w:val="21"/>
              </w:rPr>
            </w:pPr>
          </w:p>
        </w:tc>
      </w:tr>
    </w:tbl>
    <w:p w:rsidR="000D3AED" w:rsidRDefault="00DF056C">
      <w:pPr>
        <w:snapToGrid w:val="0"/>
        <w:spacing w:line="480" w:lineRule="exact"/>
        <w:rPr>
          <w:sz w:val="24"/>
        </w:rPr>
      </w:pPr>
      <w:r>
        <w:rPr>
          <w:sz w:val="24"/>
        </w:rPr>
        <w:t>注：</w:t>
      </w:r>
    </w:p>
    <w:p w:rsidR="000D3AED" w:rsidRDefault="00DF056C">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0D3AED" w:rsidRDefault="00DF056C">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0D3AED" w:rsidRDefault="00DF056C">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0D3AED" w:rsidRDefault="00DF056C">
      <w:pPr>
        <w:snapToGrid w:val="0"/>
        <w:spacing w:line="480" w:lineRule="exact"/>
        <w:rPr>
          <w:sz w:val="24"/>
        </w:rPr>
      </w:pPr>
      <w:r>
        <w:rPr>
          <w:rFonts w:hint="eastAsia"/>
          <w:sz w:val="24"/>
        </w:rPr>
        <w:t xml:space="preserve">4. </w:t>
      </w:r>
      <w:r>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0D3AED" w:rsidRDefault="000D3AED" w:rsidP="005D0A05">
      <w:pPr>
        <w:spacing w:line="360" w:lineRule="auto"/>
        <w:ind w:firstLineChars="1700" w:firstLine="3794"/>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DF056C">
      <w:pPr>
        <w:tabs>
          <w:tab w:val="left" w:pos="360"/>
        </w:tabs>
        <w:spacing w:line="360" w:lineRule="auto"/>
        <w:rPr>
          <w:b/>
          <w:sz w:val="24"/>
        </w:rPr>
      </w:pPr>
      <w:r>
        <w:rPr>
          <w:sz w:val="24"/>
        </w:rPr>
        <w:br w:type="page"/>
      </w:r>
      <w:r>
        <w:rPr>
          <w:b/>
          <w:sz w:val="24"/>
        </w:rPr>
        <w:lastRenderedPageBreak/>
        <w:t>附件</w:t>
      </w:r>
      <w:r>
        <w:rPr>
          <w:rFonts w:hint="eastAsia"/>
          <w:b/>
          <w:sz w:val="24"/>
        </w:rPr>
        <w:t>8</w:t>
      </w:r>
    </w:p>
    <w:p w:rsidR="000D3AED" w:rsidRDefault="00DF056C">
      <w:pPr>
        <w:autoSpaceDN w:val="0"/>
        <w:spacing w:line="360" w:lineRule="auto"/>
        <w:jc w:val="center"/>
        <w:rPr>
          <w:b/>
          <w:bCs/>
          <w:sz w:val="24"/>
        </w:rPr>
      </w:pPr>
      <w:r>
        <w:rPr>
          <w:rFonts w:hint="eastAsia"/>
          <w:b/>
          <w:bCs/>
          <w:sz w:val="24"/>
        </w:rPr>
        <w:t>业绩</w:t>
      </w:r>
    </w:p>
    <w:p w:rsidR="000D3AED" w:rsidRDefault="000D3AED">
      <w:pPr>
        <w:spacing w:line="460" w:lineRule="exact"/>
        <w:ind w:left="192"/>
        <w:rPr>
          <w:sz w:val="24"/>
        </w:rPr>
      </w:pPr>
    </w:p>
    <w:p w:rsidR="000D3AED" w:rsidRDefault="00DF056C">
      <w:pPr>
        <w:spacing w:line="460" w:lineRule="exact"/>
        <w:rPr>
          <w:sz w:val="24"/>
        </w:rPr>
      </w:pPr>
      <w:r>
        <w:rPr>
          <w:sz w:val="24"/>
        </w:rPr>
        <w:t>项目名称：</w:t>
      </w:r>
      <w:r>
        <w:rPr>
          <w:sz w:val="24"/>
          <w:u w:val="single"/>
        </w:rPr>
        <w:t xml:space="preserve">                    </w:t>
      </w:r>
    </w:p>
    <w:p w:rsidR="000D3AED" w:rsidRDefault="00DF056C">
      <w:pPr>
        <w:spacing w:line="460" w:lineRule="exact"/>
        <w:rPr>
          <w:sz w:val="24"/>
        </w:rPr>
      </w:pPr>
      <w:r>
        <w:rPr>
          <w:sz w:val="24"/>
        </w:rPr>
        <w:t>项目编号：</w:t>
      </w:r>
      <w:r>
        <w:rPr>
          <w:sz w:val="24"/>
          <w:u w:val="single"/>
        </w:rPr>
        <w:t xml:space="preserve">                    </w:t>
      </w:r>
    </w:p>
    <w:p w:rsidR="000D3AED" w:rsidRDefault="00DF056C">
      <w:pPr>
        <w:spacing w:line="460" w:lineRule="exact"/>
        <w:rPr>
          <w:sz w:val="24"/>
          <w:u w:val="single"/>
        </w:rPr>
      </w:pPr>
      <w:r>
        <w:rPr>
          <w:sz w:val="24"/>
        </w:rPr>
        <w:t>包号：</w:t>
      </w:r>
      <w:r>
        <w:rPr>
          <w:sz w:val="24"/>
          <w:u w:val="single"/>
        </w:rPr>
        <w:t xml:space="preserve">                        </w:t>
      </w:r>
    </w:p>
    <w:p w:rsidR="000D3AED" w:rsidRDefault="000D3AED">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rFonts w:hint="eastAsia"/>
                <w:sz w:val="24"/>
              </w:rPr>
              <w:t>用户</w:t>
            </w:r>
            <w:r>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DF056C">
            <w:pPr>
              <w:snapToGrid w:val="0"/>
              <w:jc w:val="center"/>
              <w:rPr>
                <w:sz w:val="24"/>
              </w:rPr>
            </w:pPr>
            <w:r>
              <w:rPr>
                <w:rFonts w:hint="eastAsia"/>
                <w:sz w:val="24"/>
              </w:rPr>
              <w:t>用户盖章的</w:t>
            </w:r>
            <w:proofErr w:type="gramStart"/>
            <w:r>
              <w:rPr>
                <w:rFonts w:hint="eastAsia"/>
                <w:sz w:val="24"/>
              </w:rPr>
              <w:t>成功履行</w:t>
            </w:r>
            <w:proofErr w:type="gramEnd"/>
            <w:r>
              <w:rPr>
                <w:rFonts w:hint="eastAsia"/>
                <w:sz w:val="24"/>
              </w:rPr>
              <w:t>合同的相关证明材料</w:t>
            </w:r>
            <w:r>
              <w:rPr>
                <w:rFonts w:hint="eastAsia"/>
                <w:bCs/>
                <w:sz w:val="24"/>
              </w:rPr>
              <w:t>扫描</w:t>
            </w:r>
            <w:proofErr w:type="gramStart"/>
            <w:r>
              <w:rPr>
                <w:rFonts w:hint="eastAsia"/>
                <w:bCs/>
                <w:sz w:val="24"/>
              </w:rPr>
              <w:t>件所在</w:t>
            </w:r>
            <w:proofErr w:type="gramEnd"/>
            <w:r>
              <w:rPr>
                <w:rFonts w:hint="eastAsia"/>
                <w:bCs/>
                <w:sz w:val="24"/>
              </w:rPr>
              <w:t>页码</w:t>
            </w: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r w:rsidR="000D3AED">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0D3AED" w:rsidRDefault="000D3AED">
            <w:pPr>
              <w:snapToGrid w:val="0"/>
              <w:jc w:val="center"/>
              <w:rPr>
                <w:sz w:val="24"/>
              </w:rPr>
            </w:pPr>
          </w:p>
        </w:tc>
      </w:tr>
    </w:tbl>
    <w:p w:rsidR="000D3AED" w:rsidRDefault="000D3AED">
      <w:pPr>
        <w:spacing w:line="560" w:lineRule="exact"/>
        <w:jc w:val="center"/>
        <w:rPr>
          <w:sz w:val="24"/>
        </w:rPr>
      </w:pPr>
    </w:p>
    <w:p w:rsidR="000D3AED" w:rsidRDefault="00DF056C">
      <w:pPr>
        <w:spacing w:line="560" w:lineRule="exact"/>
        <w:rPr>
          <w:sz w:val="24"/>
        </w:rPr>
      </w:pPr>
      <w:r>
        <w:rPr>
          <w:sz w:val="24"/>
        </w:rPr>
        <w:t>备注：若</w:t>
      </w:r>
      <w:r>
        <w:rPr>
          <w:rFonts w:hint="eastAsia"/>
          <w:sz w:val="24"/>
        </w:rPr>
        <w:t>招标文件第二部分评分因素及评标标准中</w:t>
      </w:r>
      <w:r>
        <w:rPr>
          <w:sz w:val="24"/>
        </w:rPr>
        <w:t>要求提供</w:t>
      </w:r>
      <w:r>
        <w:rPr>
          <w:rFonts w:hint="eastAsia"/>
          <w:sz w:val="24"/>
        </w:rPr>
        <w:t>业绩</w:t>
      </w:r>
      <w:r>
        <w:rPr>
          <w:sz w:val="24"/>
        </w:rPr>
        <w:t>的，投标人所列业绩应按其要求将证明材料按顺序附后。</w:t>
      </w:r>
    </w:p>
    <w:p w:rsidR="000D3AED" w:rsidRDefault="000D3AED">
      <w:pPr>
        <w:spacing w:line="560" w:lineRule="exact"/>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0D3AED">
      <w:pPr>
        <w:spacing w:line="460" w:lineRule="exact"/>
        <w:rPr>
          <w:sz w:val="24"/>
        </w:rPr>
      </w:pPr>
    </w:p>
    <w:p w:rsidR="000D3AED" w:rsidRDefault="00DF056C">
      <w:pPr>
        <w:widowControl/>
        <w:jc w:val="left"/>
        <w:rPr>
          <w:sz w:val="24"/>
        </w:rPr>
      </w:pPr>
      <w:r>
        <w:rPr>
          <w:sz w:val="24"/>
        </w:rPr>
        <w:br w:type="page"/>
      </w:r>
    </w:p>
    <w:p w:rsidR="000D3AED" w:rsidRDefault="00DF056C">
      <w:pPr>
        <w:tabs>
          <w:tab w:val="left" w:pos="360"/>
        </w:tabs>
        <w:spacing w:line="360" w:lineRule="auto"/>
        <w:rPr>
          <w:b/>
          <w:sz w:val="24"/>
        </w:rPr>
      </w:pPr>
      <w:r>
        <w:rPr>
          <w:rFonts w:hint="eastAsia"/>
          <w:b/>
          <w:sz w:val="24"/>
        </w:rPr>
        <w:lastRenderedPageBreak/>
        <w:t>附件</w:t>
      </w:r>
      <w:r>
        <w:rPr>
          <w:rFonts w:hint="eastAsia"/>
          <w:b/>
          <w:sz w:val="24"/>
        </w:rPr>
        <w:t>9</w:t>
      </w:r>
    </w:p>
    <w:p w:rsidR="000D3AED" w:rsidRDefault="00DF056C">
      <w:pPr>
        <w:autoSpaceDN w:val="0"/>
        <w:spacing w:line="360" w:lineRule="auto"/>
        <w:jc w:val="center"/>
        <w:rPr>
          <w:b/>
          <w:bCs/>
          <w:sz w:val="24"/>
        </w:rPr>
      </w:pPr>
      <w:r>
        <w:rPr>
          <w:rFonts w:hint="eastAsia"/>
          <w:b/>
          <w:bCs/>
          <w:sz w:val="24"/>
        </w:rPr>
        <w:t>制造商售后服务承诺</w:t>
      </w:r>
    </w:p>
    <w:p w:rsidR="000D3AED" w:rsidRDefault="000D3AED" w:rsidP="005D0A0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A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sz w:val="24"/>
              </w:rPr>
            </w:pPr>
            <w:r>
              <w:rPr>
                <w:rFonts w:cs="Arial" w:hint="eastAsia"/>
                <w:sz w:val="24"/>
              </w:rPr>
              <w:t>承诺内容</w:t>
            </w:r>
          </w:p>
        </w:tc>
      </w:tr>
      <w:tr w:rsidR="000D3AE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AED" w:rsidRDefault="000D3AED">
            <w:pPr>
              <w:pStyle w:val="11"/>
              <w:spacing w:line="360" w:lineRule="auto"/>
              <w:rPr>
                <w:rFonts w:cs="Arial"/>
                <w:bCs/>
                <w:sz w:val="24"/>
              </w:rPr>
            </w:pPr>
          </w:p>
        </w:tc>
      </w:tr>
      <w:tr w:rsidR="000D3AED">
        <w:trPr>
          <w:cantSplit/>
          <w:trHeight w:val="2818"/>
          <w:jc w:val="center"/>
        </w:trPr>
        <w:tc>
          <w:tcPr>
            <w:tcW w:w="470" w:type="pct"/>
            <w:tcBorders>
              <w:top w:val="single" w:sz="4" w:space="0" w:color="auto"/>
              <w:left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AED" w:rsidRDefault="000D3AED">
            <w:pPr>
              <w:pStyle w:val="11"/>
              <w:spacing w:line="360" w:lineRule="auto"/>
              <w:rPr>
                <w:rFonts w:cs="Arial"/>
                <w:bCs/>
                <w:sz w:val="24"/>
              </w:rPr>
            </w:pPr>
          </w:p>
        </w:tc>
      </w:tr>
      <w:tr w:rsidR="000D3A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AED" w:rsidRDefault="000D3AED">
            <w:pPr>
              <w:pStyle w:val="11"/>
              <w:spacing w:line="360" w:lineRule="auto"/>
              <w:rPr>
                <w:rFonts w:cs="Arial"/>
                <w:bCs/>
                <w:sz w:val="24"/>
              </w:rPr>
            </w:pPr>
          </w:p>
          <w:p w:rsidR="000D3AED" w:rsidRDefault="000D3AED">
            <w:pPr>
              <w:pStyle w:val="11"/>
              <w:spacing w:line="360" w:lineRule="auto"/>
              <w:rPr>
                <w:rFonts w:cs="Arial"/>
                <w:bCs/>
                <w:sz w:val="24"/>
              </w:rPr>
            </w:pPr>
          </w:p>
        </w:tc>
      </w:tr>
      <w:tr w:rsidR="000D3A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AED" w:rsidRDefault="000D3AED">
            <w:pPr>
              <w:pStyle w:val="11"/>
              <w:spacing w:line="360" w:lineRule="auto"/>
              <w:rPr>
                <w:rFonts w:cs="Arial"/>
                <w:bCs/>
                <w:sz w:val="24"/>
              </w:rPr>
            </w:pPr>
          </w:p>
          <w:p w:rsidR="000D3AED" w:rsidRDefault="000D3AED">
            <w:pPr>
              <w:pStyle w:val="11"/>
              <w:spacing w:line="360" w:lineRule="auto"/>
              <w:rPr>
                <w:rFonts w:cs="Arial"/>
                <w:bCs/>
                <w:sz w:val="24"/>
              </w:rPr>
            </w:pPr>
          </w:p>
        </w:tc>
      </w:tr>
    </w:tbl>
    <w:p w:rsidR="000D3AED" w:rsidRDefault="000D3AED">
      <w:pPr>
        <w:spacing w:line="620" w:lineRule="exact"/>
        <w:rPr>
          <w:sz w:val="24"/>
        </w:rPr>
      </w:pPr>
    </w:p>
    <w:p w:rsidR="000D3AED" w:rsidRDefault="00DF056C" w:rsidP="005D0A05">
      <w:pPr>
        <w:spacing w:line="360" w:lineRule="auto"/>
        <w:ind w:firstLineChars="1700" w:firstLine="3794"/>
        <w:rPr>
          <w:sz w:val="24"/>
        </w:rPr>
      </w:pPr>
      <w:r>
        <w:rPr>
          <w:rFonts w:hint="eastAsia"/>
          <w:sz w:val="24"/>
        </w:rPr>
        <w:t>制造商（加盖制造商公章）：</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0D3AED">
      <w:pPr>
        <w:snapToGrid w:val="0"/>
        <w:spacing w:line="360" w:lineRule="auto"/>
        <w:rPr>
          <w:sz w:val="24"/>
          <w:szCs w:val="21"/>
        </w:rPr>
      </w:pPr>
    </w:p>
    <w:p w:rsidR="000D3AED" w:rsidRDefault="00DF056C">
      <w:pPr>
        <w:snapToGrid w:val="0"/>
        <w:spacing w:line="360" w:lineRule="auto"/>
        <w:rPr>
          <w:sz w:val="24"/>
          <w:szCs w:val="21"/>
        </w:rPr>
      </w:pPr>
      <w:r>
        <w:rPr>
          <w:rFonts w:hint="eastAsia"/>
          <w:sz w:val="24"/>
          <w:szCs w:val="21"/>
        </w:rPr>
        <w:t>注：制造商售后服务承诺须加盖制造商公章原件扫描后放入电子投标文件，否则不予认定。</w:t>
      </w:r>
    </w:p>
    <w:p w:rsidR="000D3AED" w:rsidRDefault="000D3AED"/>
    <w:p w:rsidR="000D3AED" w:rsidRDefault="00DF056C">
      <w:pPr>
        <w:widowControl/>
        <w:jc w:val="left"/>
        <w:rPr>
          <w:b/>
          <w:bCs/>
          <w:sz w:val="24"/>
        </w:rPr>
      </w:pPr>
      <w:r>
        <w:rPr>
          <w:b/>
          <w:bCs/>
          <w:sz w:val="24"/>
        </w:rPr>
        <w:br w:type="page"/>
      </w:r>
    </w:p>
    <w:p w:rsidR="000D3AED" w:rsidRDefault="00DF056C">
      <w:pPr>
        <w:tabs>
          <w:tab w:val="left" w:pos="360"/>
        </w:tabs>
        <w:spacing w:line="360" w:lineRule="auto"/>
        <w:rPr>
          <w:b/>
          <w:bCs/>
          <w:sz w:val="24"/>
        </w:rPr>
      </w:pPr>
      <w:r>
        <w:rPr>
          <w:rFonts w:hint="eastAsia"/>
          <w:b/>
          <w:sz w:val="24"/>
        </w:rPr>
        <w:lastRenderedPageBreak/>
        <w:t>附件</w:t>
      </w:r>
      <w:r>
        <w:rPr>
          <w:rFonts w:hint="eastAsia"/>
          <w:b/>
          <w:sz w:val="24"/>
        </w:rPr>
        <w:t>10</w:t>
      </w:r>
    </w:p>
    <w:p w:rsidR="000D3AED" w:rsidRDefault="00DF056C">
      <w:pPr>
        <w:autoSpaceDN w:val="0"/>
        <w:spacing w:line="360" w:lineRule="auto"/>
        <w:jc w:val="center"/>
        <w:rPr>
          <w:b/>
          <w:bCs/>
          <w:sz w:val="24"/>
        </w:rPr>
      </w:pPr>
      <w:r>
        <w:rPr>
          <w:rFonts w:hint="eastAsia"/>
          <w:b/>
          <w:bCs/>
          <w:sz w:val="24"/>
        </w:rPr>
        <w:t>投标人售后服务承诺</w:t>
      </w:r>
    </w:p>
    <w:p w:rsidR="000D3AED" w:rsidRDefault="000D3AED" w:rsidP="005D0A05">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D3A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sz w:val="24"/>
              </w:rPr>
            </w:pPr>
            <w:r>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sz w:val="24"/>
              </w:rPr>
            </w:pPr>
            <w:r>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sz w:val="24"/>
              </w:rPr>
            </w:pPr>
            <w:r>
              <w:rPr>
                <w:rFonts w:cs="Arial" w:hint="eastAsia"/>
                <w:sz w:val="24"/>
              </w:rPr>
              <w:t>承诺内容</w:t>
            </w:r>
          </w:p>
        </w:tc>
      </w:tr>
      <w:tr w:rsidR="000D3AED">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0D3AED" w:rsidRDefault="000D3AED">
            <w:pPr>
              <w:pStyle w:val="11"/>
              <w:spacing w:line="360" w:lineRule="auto"/>
              <w:rPr>
                <w:rFonts w:cs="Arial"/>
                <w:bCs/>
                <w:sz w:val="24"/>
              </w:rPr>
            </w:pPr>
          </w:p>
        </w:tc>
      </w:tr>
      <w:tr w:rsidR="000D3AED">
        <w:trPr>
          <w:cantSplit/>
          <w:trHeight w:val="2818"/>
          <w:jc w:val="center"/>
        </w:trPr>
        <w:tc>
          <w:tcPr>
            <w:tcW w:w="470" w:type="pct"/>
            <w:tcBorders>
              <w:top w:val="single" w:sz="4" w:space="0" w:color="auto"/>
              <w:left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0D3AED" w:rsidRDefault="000D3AED">
            <w:pPr>
              <w:pStyle w:val="11"/>
              <w:spacing w:line="360" w:lineRule="auto"/>
              <w:rPr>
                <w:rFonts w:cs="Arial"/>
                <w:bCs/>
                <w:sz w:val="24"/>
              </w:rPr>
            </w:pPr>
          </w:p>
        </w:tc>
      </w:tr>
      <w:tr w:rsidR="000D3A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0D3AED" w:rsidRDefault="000D3AED">
            <w:pPr>
              <w:pStyle w:val="11"/>
              <w:spacing w:line="360" w:lineRule="auto"/>
              <w:rPr>
                <w:rFonts w:cs="Arial"/>
                <w:bCs/>
                <w:sz w:val="24"/>
              </w:rPr>
            </w:pPr>
          </w:p>
          <w:p w:rsidR="000D3AED" w:rsidRDefault="000D3AED">
            <w:pPr>
              <w:pStyle w:val="11"/>
              <w:spacing w:line="360" w:lineRule="auto"/>
              <w:rPr>
                <w:rFonts w:cs="Arial"/>
                <w:bCs/>
                <w:sz w:val="24"/>
              </w:rPr>
            </w:pPr>
          </w:p>
        </w:tc>
      </w:tr>
      <w:tr w:rsidR="000D3AED">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0D3AED" w:rsidRDefault="00DF056C">
            <w:pPr>
              <w:pStyle w:val="11"/>
              <w:spacing w:line="360" w:lineRule="auto"/>
              <w:jc w:val="center"/>
              <w:rPr>
                <w:rFonts w:cs="Arial"/>
                <w:bCs/>
                <w:sz w:val="24"/>
              </w:rPr>
            </w:pPr>
            <w:r>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0D3AED" w:rsidRDefault="000D3AED">
            <w:pPr>
              <w:pStyle w:val="11"/>
              <w:spacing w:line="360" w:lineRule="auto"/>
              <w:rPr>
                <w:rFonts w:cs="Arial"/>
                <w:bCs/>
                <w:sz w:val="24"/>
              </w:rPr>
            </w:pPr>
          </w:p>
          <w:p w:rsidR="000D3AED" w:rsidRDefault="000D3AED">
            <w:pPr>
              <w:pStyle w:val="11"/>
              <w:spacing w:line="360" w:lineRule="auto"/>
              <w:rPr>
                <w:rFonts w:cs="Arial"/>
                <w:bCs/>
                <w:sz w:val="24"/>
              </w:rPr>
            </w:pPr>
          </w:p>
        </w:tc>
      </w:tr>
    </w:tbl>
    <w:p w:rsidR="000D3AED" w:rsidRDefault="000D3AED">
      <w:pPr>
        <w:spacing w:line="620" w:lineRule="exact"/>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0D3AED">
      <w:pPr>
        <w:spacing w:line="620" w:lineRule="exact"/>
        <w:rPr>
          <w:sz w:val="24"/>
        </w:rPr>
      </w:pPr>
    </w:p>
    <w:p w:rsidR="000D3AED" w:rsidRDefault="00DF056C">
      <w:pPr>
        <w:widowControl/>
        <w:jc w:val="left"/>
        <w:rPr>
          <w:sz w:val="24"/>
        </w:rPr>
      </w:pPr>
      <w:r>
        <w:rPr>
          <w:sz w:val="24"/>
        </w:rPr>
        <w:br w:type="page"/>
      </w:r>
    </w:p>
    <w:p w:rsidR="000D3AED" w:rsidRDefault="00DF056C">
      <w:pPr>
        <w:tabs>
          <w:tab w:val="left" w:pos="360"/>
        </w:tabs>
        <w:spacing w:line="360" w:lineRule="auto"/>
        <w:rPr>
          <w:b/>
          <w:sz w:val="24"/>
        </w:rPr>
      </w:pPr>
      <w:r>
        <w:rPr>
          <w:rFonts w:hint="eastAsia"/>
          <w:b/>
          <w:sz w:val="24"/>
        </w:rPr>
        <w:lastRenderedPageBreak/>
        <w:t>附件</w:t>
      </w:r>
      <w:r>
        <w:rPr>
          <w:rFonts w:hint="eastAsia"/>
          <w:b/>
          <w:sz w:val="24"/>
        </w:rPr>
        <w:t>11</w:t>
      </w:r>
    </w:p>
    <w:p w:rsidR="000D3AED" w:rsidRDefault="00DF056C">
      <w:pPr>
        <w:autoSpaceDN w:val="0"/>
        <w:spacing w:line="360" w:lineRule="auto"/>
        <w:jc w:val="center"/>
        <w:rPr>
          <w:b/>
          <w:bCs/>
          <w:sz w:val="24"/>
        </w:rPr>
      </w:pPr>
      <w:r>
        <w:rPr>
          <w:rFonts w:hint="eastAsia"/>
          <w:b/>
          <w:bCs/>
          <w:sz w:val="24"/>
        </w:rPr>
        <w:t>政府采购政策情况表</w:t>
      </w:r>
    </w:p>
    <w:p w:rsidR="000D3AED" w:rsidRDefault="000D3AED">
      <w:pPr>
        <w:spacing w:line="460" w:lineRule="exact"/>
        <w:jc w:val="center"/>
        <w:rPr>
          <w:sz w:val="24"/>
        </w:rPr>
      </w:pPr>
    </w:p>
    <w:p w:rsidR="000D3AED" w:rsidRDefault="00DF056C">
      <w:pPr>
        <w:spacing w:line="460" w:lineRule="exact"/>
        <w:rPr>
          <w:sz w:val="24"/>
        </w:rPr>
      </w:pPr>
      <w:r>
        <w:rPr>
          <w:sz w:val="24"/>
        </w:rPr>
        <w:t>项目名称：</w:t>
      </w:r>
      <w:r>
        <w:rPr>
          <w:sz w:val="24"/>
          <w:u w:val="single"/>
        </w:rPr>
        <w:t xml:space="preserve">                    </w:t>
      </w:r>
    </w:p>
    <w:p w:rsidR="000D3AED" w:rsidRDefault="00DF056C">
      <w:pPr>
        <w:spacing w:line="460" w:lineRule="exact"/>
        <w:rPr>
          <w:sz w:val="24"/>
        </w:rPr>
      </w:pPr>
      <w:r>
        <w:rPr>
          <w:sz w:val="24"/>
        </w:rPr>
        <w:t>项目编号：</w:t>
      </w:r>
      <w:r>
        <w:rPr>
          <w:sz w:val="24"/>
          <w:u w:val="single"/>
        </w:rPr>
        <w:t xml:space="preserve">                    </w:t>
      </w:r>
    </w:p>
    <w:p w:rsidR="000D3AED" w:rsidRDefault="00DF056C">
      <w:pPr>
        <w:spacing w:line="460" w:lineRule="exact"/>
        <w:rPr>
          <w:sz w:val="24"/>
          <w:u w:val="single"/>
        </w:rPr>
      </w:pPr>
      <w:r>
        <w:rPr>
          <w:sz w:val="24"/>
        </w:rPr>
        <w:t>包号：</w:t>
      </w:r>
      <w:r>
        <w:rPr>
          <w:sz w:val="24"/>
          <w:u w:val="single"/>
        </w:rPr>
        <w:t xml:space="preserve">                        </w:t>
      </w:r>
    </w:p>
    <w:p w:rsidR="000D3AED" w:rsidRDefault="00DF056C">
      <w:pPr>
        <w:spacing w:line="460" w:lineRule="exact"/>
        <w:rPr>
          <w:sz w:val="24"/>
          <w:szCs w:val="24"/>
        </w:rPr>
      </w:pPr>
      <w:r>
        <w:rPr>
          <w:sz w:val="24"/>
          <w:szCs w:val="24"/>
        </w:rPr>
        <w:t>填报要求：</w:t>
      </w:r>
    </w:p>
    <w:p w:rsidR="000D3AED" w:rsidRDefault="00DF056C">
      <w:pPr>
        <w:spacing w:line="460" w:lineRule="exact"/>
        <w:rPr>
          <w:sz w:val="24"/>
          <w:szCs w:val="24"/>
        </w:rPr>
      </w:pPr>
      <w:r>
        <w:rPr>
          <w:sz w:val="24"/>
          <w:szCs w:val="24"/>
        </w:rPr>
        <w:t>1.</w:t>
      </w:r>
      <w:r>
        <w:rPr>
          <w:sz w:val="24"/>
          <w:szCs w:val="24"/>
        </w:rPr>
        <w:t>本表的产品名称、品牌型号、金额应与《开标分项一览表》一致。</w:t>
      </w:r>
    </w:p>
    <w:p w:rsidR="000D3AED" w:rsidRDefault="00DF056C">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0D3AED" w:rsidRDefault="00DF056C">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0D3AED" w:rsidRDefault="00DF056C">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0D3AED" w:rsidRDefault="00DF056C" w:rsidP="005D0A05">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0D3AED">
        <w:trPr>
          <w:trHeight w:val="490"/>
          <w:jc w:val="center"/>
        </w:trPr>
        <w:tc>
          <w:tcPr>
            <w:tcW w:w="556" w:type="pct"/>
            <w:vMerge w:val="restar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金额</w:t>
            </w:r>
          </w:p>
        </w:tc>
      </w:tr>
      <w:tr w:rsidR="000D3AED">
        <w:trPr>
          <w:trHeight w:val="567"/>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567"/>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567"/>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0D3AED" w:rsidRDefault="00DF056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D3AED">
        <w:trPr>
          <w:trHeight w:val="567"/>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AED" w:rsidRDefault="00DF056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D3AED">
        <w:trPr>
          <w:trHeight w:val="567"/>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AED" w:rsidRDefault="00DF056C">
            <w:pPr>
              <w:pStyle w:val="13"/>
              <w:tabs>
                <w:tab w:val="left" w:pos="1260"/>
              </w:tabs>
              <w:adjustRightInd w:val="0"/>
              <w:snapToGrid w:val="0"/>
              <w:jc w:val="center"/>
              <w:rPr>
                <w:b/>
                <w:szCs w:val="21"/>
                <w:lang w:val="en-GB"/>
              </w:rPr>
            </w:pPr>
            <w:r>
              <w:rPr>
                <w:szCs w:val="21"/>
                <w:lang w:val="en-GB"/>
              </w:rPr>
              <w:t>环境标志产品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D3AED">
        <w:trPr>
          <w:trHeight w:val="729"/>
          <w:jc w:val="center"/>
        </w:trPr>
        <w:tc>
          <w:tcPr>
            <w:tcW w:w="556" w:type="pct"/>
            <w:vMerge w:val="restar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金额</w:t>
            </w:r>
          </w:p>
        </w:tc>
      </w:tr>
      <w:tr w:rsidR="000D3AED">
        <w:trPr>
          <w:trHeight w:val="186"/>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224"/>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298"/>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0D3AED" w:rsidRDefault="00DF056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D3AED">
        <w:trPr>
          <w:trHeight w:val="240"/>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0D3AED" w:rsidRDefault="00DF056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D3AED">
        <w:trPr>
          <w:trHeight w:val="311"/>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0D3AED" w:rsidRDefault="00DF056C">
            <w:pPr>
              <w:pStyle w:val="13"/>
              <w:tabs>
                <w:tab w:val="left" w:pos="1260"/>
              </w:tabs>
              <w:adjustRightInd w:val="0"/>
              <w:snapToGrid w:val="0"/>
              <w:jc w:val="center"/>
              <w:rPr>
                <w:b/>
                <w:szCs w:val="21"/>
                <w:lang w:val="en-GB"/>
              </w:rPr>
            </w:pPr>
            <w:r>
              <w:rPr>
                <w:szCs w:val="21"/>
                <w:lang w:val="en-GB"/>
              </w:rPr>
              <w:t>节能产品</w:t>
            </w: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D3AED">
        <w:trPr>
          <w:trHeight w:val="729"/>
          <w:jc w:val="center"/>
        </w:trPr>
        <w:tc>
          <w:tcPr>
            <w:tcW w:w="556" w:type="pct"/>
            <w:vMerge w:val="restar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0D3AED" w:rsidRDefault="00DF056C">
            <w:pPr>
              <w:pStyle w:val="13"/>
              <w:tabs>
                <w:tab w:val="left" w:pos="1260"/>
              </w:tabs>
              <w:adjustRightInd w:val="0"/>
              <w:snapToGrid w:val="0"/>
              <w:rPr>
                <w:b/>
                <w:szCs w:val="21"/>
              </w:rPr>
            </w:pPr>
            <w:r>
              <w:rPr>
                <w:b/>
                <w:szCs w:val="21"/>
              </w:rPr>
              <w:lastRenderedPageBreak/>
              <w:t>所投货物中有大中型企业制造的，无需填写以下内容；所投货物</w:t>
            </w:r>
            <w:r>
              <w:rPr>
                <w:rFonts w:hint="eastAsia"/>
                <w:b/>
                <w:szCs w:val="21"/>
              </w:rPr>
              <w:t>全部为小型、微</w:t>
            </w:r>
            <w:r>
              <w:rPr>
                <w:b/>
                <w:szCs w:val="21"/>
              </w:rPr>
              <w:t>型企业制造的，只填写小型、微型企业制造的货物。</w:t>
            </w: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制造商</w:t>
            </w:r>
          </w:p>
          <w:p w:rsidR="000D3AED" w:rsidRDefault="00DF056C">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金额</w:t>
            </w: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tcPr>
          <w:p w:rsidR="000D3AED" w:rsidRDefault="00DF05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tcPr>
          <w:p w:rsidR="000D3AED" w:rsidRDefault="00DF05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tcPr>
          <w:p w:rsidR="000D3AED" w:rsidRDefault="00DF05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tcPr>
          <w:p w:rsidR="000D3AED" w:rsidRDefault="00DF056C">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86"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29"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0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963" w:type="pct"/>
            <w:shd w:val="clear" w:color="auto" w:fill="auto"/>
            <w:vAlign w:val="center"/>
          </w:tcPr>
          <w:p w:rsidR="000D3AED" w:rsidRDefault="000D3AED">
            <w:pPr>
              <w:pStyle w:val="13"/>
              <w:tabs>
                <w:tab w:val="left" w:pos="1260"/>
              </w:tabs>
              <w:adjustRightInd w:val="0"/>
              <w:snapToGrid w:val="0"/>
              <w:jc w:val="center"/>
              <w:rPr>
                <w:szCs w:val="21"/>
                <w:lang w:val="en-GB"/>
              </w:rPr>
            </w:pPr>
          </w:p>
        </w:tc>
        <w:tc>
          <w:tcPr>
            <w:tcW w:w="863" w:type="pct"/>
            <w:shd w:val="clear" w:color="auto" w:fill="auto"/>
            <w:vAlign w:val="center"/>
          </w:tcPr>
          <w:p w:rsidR="000D3AED" w:rsidRDefault="000D3AED">
            <w:pPr>
              <w:pStyle w:val="13"/>
              <w:tabs>
                <w:tab w:val="left" w:pos="1260"/>
              </w:tabs>
              <w:adjustRightInd w:val="0"/>
              <w:snapToGrid w:val="0"/>
              <w:jc w:val="center"/>
              <w:rPr>
                <w:szCs w:val="21"/>
                <w:lang w:val="en-GB"/>
              </w:rPr>
            </w:pPr>
          </w:p>
        </w:tc>
      </w:tr>
      <w:tr w:rsidR="000D3AED">
        <w:trPr>
          <w:trHeight w:val="729"/>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AED" w:rsidRDefault="00DF056C">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0D3AED" w:rsidRDefault="00DF056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元</w:t>
            </w:r>
          </w:p>
        </w:tc>
      </w:tr>
      <w:tr w:rsidR="000D3AED">
        <w:trPr>
          <w:trHeight w:val="671"/>
          <w:jc w:val="center"/>
        </w:trPr>
        <w:tc>
          <w:tcPr>
            <w:tcW w:w="556" w:type="pct"/>
            <w:vMerge/>
            <w:shd w:val="clear" w:color="auto" w:fill="auto"/>
            <w:vAlign w:val="center"/>
          </w:tcPr>
          <w:p w:rsidR="000D3AED" w:rsidRDefault="000D3AED">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0D3AED" w:rsidRDefault="00DF056C">
            <w:pPr>
              <w:pStyle w:val="13"/>
              <w:tabs>
                <w:tab w:val="left" w:pos="1260"/>
              </w:tabs>
              <w:adjustRightInd w:val="0"/>
              <w:snapToGrid w:val="0"/>
              <w:jc w:val="center"/>
              <w:rPr>
                <w:b/>
                <w:szCs w:val="21"/>
                <w:lang w:val="en-GB"/>
              </w:rPr>
            </w:pPr>
            <w:r>
              <w:rPr>
                <w:b/>
                <w:szCs w:val="21"/>
                <w:u w:val="single"/>
                <w:lang w:val="en-GB"/>
              </w:rPr>
              <w:t xml:space="preserve">     </w:t>
            </w:r>
            <w:r>
              <w:rPr>
                <w:b/>
                <w:szCs w:val="21"/>
                <w:lang w:val="en-GB"/>
              </w:rPr>
              <w:t>%</w:t>
            </w:r>
          </w:p>
        </w:tc>
      </w:tr>
      <w:tr w:rsidR="000D3AED">
        <w:trPr>
          <w:trHeight w:val="729"/>
          <w:jc w:val="center"/>
        </w:trPr>
        <w:tc>
          <w:tcPr>
            <w:tcW w:w="556"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0D3AED" w:rsidRDefault="00DF056C">
            <w:pPr>
              <w:pStyle w:val="13"/>
              <w:tabs>
                <w:tab w:val="left" w:pos="1260"/>
              </w:tabs>
              <w:adjustRightInd w:val="0"/>
              <w:snapToGrid w:val="0"/>
              <w:rPr>
                <w:szCs w:val="21"/>
              </w:rPr>
            </w:pPr>
            <w:r>
              <w:rPr>
                <w:szCs w:val="21"/>
              </w:rPr>
              <w:t>如属于中小企业，须提供《中小企业声明函》。</w:t>
            </w:r>
          </w:p>
          <w:p w:rsidR="000D3AED" w:rsidRDefault="00DF056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r w:rsidR="000D3AED">
        <w:trPr>
          <w:trHeight w:val="729"/>
          <w:jc w:val="center"/>
        </w:trPr>
        <w:tc>
          <w:tcPr>
            <w:tcW w:w="556"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0D3AED" w:rsidRDefault="00DF056C">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0D3AED" w:rsidRDefault="00DF056C">
            <w:pPr>
              <w:pStyle w:val="13"/>
              <w:tabs>
                <w:tab w:val="left" w:pos="1260"/>
              </w:tabs>
              <w:adjustRightInd w:val="0"/>
              <w:snapToGrid w:val="0"/>
              <w:rPr>
                <w:szCs w:val="21"/>
                <w:lang w:val="en-GB"/>
              </w:rPr>
            </w:pPr>
            <w:r>
              <w:rPr>
                <w:szCs w:val="21"/>
              </w:rPr>
              <w:t>证明材料见投标文件第</w:t>
            </w:r>
            <w:r>
              <w:rPr>
                <w:szCs w:val="21"/>
                <w:u w:val="single"/>
              </w:rPr>
              <w:t xml:space="preserve">   </w:t>
            </w:r>
            <w:r>
              <w:rPr>
                <w:szCs w:val="21"/>
              </w:rPr>
              <w:t>至</w:t>
            </w:r>
            <w:r>
              <w:rPr>
                <w:szCs w:val="21"/>
                <w:u w:val="single"/>
              </w:rPr>
              <w:t xml:space="preserve">   </w:t>
            </w:r>
            <w:r>
              <w:rPr>
                <w:szCs w:val="21"/>
              </w:rPr>
              <w:t>页。</w:t>
            </w:r>
          </w:p>
        </w:tc>
      </w:tr>
      <w:tr w:rsidR="000D3AED">
        <w:trPr>
          <w:trHeight w:val="729"/>
          <w:jc w:val="center"/>
        </w:trPr>
        <w:tc>
          <w:tcPr>
            <w:tcW w:w="556" w:type="pct"/>
            <w:shd w:val="clear" w:color="auto" w:fill="auto"/>
            <w:vAlign w:val="center"/>
          </w:tcPr>
          <w:p w:rsidR="000D3AED" w:rsidRDefault="00DF056C">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0D3AED" w:rsidRDefault="00DF056C">
            <w:pPr>
              <w:pStyle w:val="13"/>
              <w:tabs>
                <w:tab w:val="left" w:pos="1260"/>
              </w:tabs>
              <w:adjustRightInd w:val="0"/>
              <w:snapToGrid w:val="0"/>
              <w:rPr>
                <w:szCs w:val="21"/>
              </w:rPr>
            </w:pPr>
            <w:r>
              <w:rPr>
                <w:szCs w:val="21"/>
              </w:rPr>
              <w:t>如属于残疾人福利性单位，须提供《残疾人福利性单位声明函》。</w:t>
            </w:r>
          </w:p>
          <w:p w:rsidR="000D3AED" w:rsidRDefault="00DF056C">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文件第</w:t>
            </w:r>
            <w:r>
              <w:rPr>
                <w:szCs w:val="21"/>
                <w:u w:val="single"/>
              </w:rPr>
              <w:t xml:space="preserve">   </w:t>
            </w:r>
            <w:r>
              <w:rPr>
                <w:szCs w:val="21"/>
              </w:rPr>
              <w:t>至</w:t>
            </w:r>
            <w:r>
              <w:rPr>
                <w:szCs w:val="21"/>
                <w:u w:val="single"/>
              </w:rPr>
              <w:t xml:space="preserve">   </w:t>
            </w:r>
            <w:r>
              <w:rPr>
                <w:szCs w:val="21"/>
              </w:rPr>
              <w:t>页。</w:t>
            </w:r>
          </w:p>
        </w:tc>
      </w:tr>
    </w:tbl>
    <w:p w:rsidR="000D3AED" w:rsidRDefault="000D3AED" w:rsidP="005D0A05">
      <w:pPr>
        <w:spacing w:line="360" w:lineRule="auto"/>
        <w:ind w:firstLineChars="200" w:firstLine="446"/>
        <w:outlineLvl w:val="0"/>
        <w:rPr>
          <w:sz w:val="24"/>
          <w:szCs w:val="24"/>
        </w:rPr>
      </w:pPr>
    </w:p>
    <w:p w:rsidR="000D3AED" w:rsidRDefault="00DF056C" w:rsidP="005D0A05">
      <w:pPr>
        <w:spacing w:line="360" w:lineRule="auto"/>
        <w:ind w:firstLineChars="1700" w:firstLine="3794"/>
        <w:rPr>
          <w:sz w:val="24"/>
        </w:rPr>
      </w:pPr>
      <w:r>
        <w:rPr>
          <w:sz w:val="24"/>
        </w:rPr>
        <w:t>投标人名称：</w:t>
      </w:r>
    </w:p>
    <w:p w:rsidR="000D3AED" w:rsidRDefault="000D3AED" w:rsidP="005D0A05">
      <w:pPr>
        <w:spacing w:line="360" w:lineRule="auto"/>
        <w:ind w:firstLineChars="1700" w:firstLine="3794"/>
        <w:rPr>
          <w:sz w:val="24"/>
        </w:rPr>
      </w:pP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0D3AED" w:rsidP="005D0A05">
      <w:pPr>
        <w:spacing w:line="360" w:lineRule="auto"/>
        <w:ind w:firstLineChars="200" w:firstLine="446"/>
        <w:outlineLvl w:val="0"/>
        <w:rPr>
          <w:sz w:val="24"/>
        </w:rPr>
      </w:pPr>
    </w:p>
    <w:p w:rsidR="000D3AED" w:rsidRDefault="000D3AED">
      <w:pPr>
        <w:spacing w:line="560" w:lineRule="exact"/>
        <w:jc w:val="center"/>
        <w:rPr>
          <w:sz w:val="24"/>
        </w:rPr>
      </w:pPr>
    </w:p>
    <w:p w:rsidR="000D3AED" w:rsidRDefault="000D3AED">
      <w:pPr>
        <w:spacing w:line="560" w:lineRule="exact"/>
        <w:jc w:val="center"/>
        <w:rPr>
          <w:sz w:val="24"/>
        </w:rPr>
      </w:pPr>
    </w:p>
    <w:p w:rsidR="000D3AED" w:rsidRDefault="00DF056C">
      <w:pPr>
        <w:spacing w:line="560" w:lineRule="exact"/>
        <w:jc w:val="center"/>
        <w:rPr>
          <w:sz w:val="24"/>
        </w:rPr>
      </w:pPr>
      <w:r>
        <w:rPr>
          <w:sz w:val="24"/>
        </w:rPr>
        <w:br w:type="page"/>
      </w:r>
    </w:p>
    <w:p w:rsidR="000D3AED" w:rsidRDefault="00DF056C">
      <w:pPr>
        <w:tabs>
          <w:tab w:val="left" w:pos="360"/>
        </w:tabs>
        <w:spacing w:line="360" w:lineRule="auto"/>
        <w:rPr>
          <w:b/>
          <w:sz w:val="24"/>
        </w:rPr>
      </w:pPr>
      <w:r>
        <w:rPr>
          <w:rFonts w:hint="eastAsia"/>
          <w:b/>
          <w:sz w:val="24"/>
        </w:rPr>
        <w:lastRenderedPageBreak/>
        <w:t>附件</w:t>
      </w:r>
      <w:r>
        <w:rPr>
          <w:rFonts w:hint="eastAsia"/>
          <w:b/>
          <w:sz w:val="24"/>
        </w:rPr>
        <w:t>12</w:t>
      </w:r>
    </w:p>
    <w:p w:rsidR="000D3AED" w:rsidRDefault="00DF056C">
      <w:pPr>
        <w:autoSpaceDN w:val="0"/>
        <w:spacing w:line="360" w:lineRule="auto"/>
        <w:jc w:val="center"/>
        <w:rPr>
          <w:b/>
          <w:bCs/>
          <w:sz w:val="24"/>
        </w:rPr>
      </w:pPr>
      <w:r>
        <w:rPr>
          <w:b/>
          <w:bCs/>
          <w:sz w:val="24"/>
        </w:rPr>
        <w:t>投标产品配置清单</w:t>
      </w:r>
    </w:p>
    <w:p w:rsidR="000D3AED" w:rsidRDefault="000D3AED">
      <w:pPr>
        <w:spacing w:line="460" w:lineRule="exact"/>
        <w:rPr>
          <w:sz w:val="24"/>
        </w:rPr>
      </w:pPr>
    </w:p>
    <w:p w:rsidR="000D3AED" w:rsidRDefault="00DF056C">
      <w:pPr>
        <w:spacing w:line="460" w:lineRule="exact"/>
        <w:rPr>
          <w:sz w:val="24"/>
        </w:rPr>
      </w:pPr>
      <w:r>
        <w:rPr>
          <w:sz w:val="24"/>
        </w:rPr>
        <w:t>项目名称：</w:t>
      </w:r>
      <w:r>
        <w:rPr>
          <w:sz w:val="24"/>
          <w:u w:val="single"/>
        </w:rPr>
        <w:t xml:space="preserve">                    </w:t>
      </w:r>
    </w:p>
    <w:p w:rsidR="000D3AED" w:rsidRDefault="00DF056C">
      <w:pPr>
        <w:spacing w:line="460" w:lineRule="exact"/>
        <w:rPr>
          <w:sz w:val="24"/>
        </w:rPr>
      </w:pPr>
      <w:r>
        <w:rPr>
          <w:sz w:val="24"/>
        </w:rPr>
        <w:t>项目编号：</w:t>
      </w:r>
      <w:r>
        <w:rPr>
          <w:sz w:val="24"/>
          <w:u w:val="single"/>
        </w:rPr>
        <w:t xml:space="preserve">                    </w:t>
      </w:r>
    </w:p>
    <w:p w:rsidR="000D3AED" w:rsidRDefault="00DF056C">
      <w:pPr>
        <w:spacing w:line="460" w:lineRule="exact"/>
        <w:rPr>
          <w:sz w:val="24"/>
          <w:u w:val="single"/>
        </w:rPr>
      </w:pPr>
      <w:r>
        <w:rPr>
          <w:sz w:val="24"/>
        </w:rPr>
        <w:t>包号：</w:t>
      </w:r>
      <w:r>
        <w:rPr>
          <w:sz w:val="24"/>
          <w:u w:val="single"/>
        </w:rPr>
        <w:t xml:space="preserve">                        </w:t>
      </w:r>
    </w:p>
    <w:p w:rsidR="000D3AED" w:rsidRDefault="000D3AED">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0D3AED">
        <w:tc>
          <w:tcPr>
            <w:tcW w:w="564" w:type="pct"/>
            <w:shd w:val="clear" w:color="auto" w:fill="auto"/>
            <w:vAlign w:val="center"/>
          </w:tcPr>
          <w:p w:rsidR="000D3AED" w:rsidRDefault="00DF056C">
            <w:pPr>
              <w:spacing w:line="560" w:lineRule="exact"/>
              <w:jc w:val="center"/>
              <w:rPr>
                <w:sz w:val="24"/>
              </w:rPr>
            </w:pPr>
            <w:r>
              <w:rPr>
                <w:sz w:val="24"/>
              </w:rPr>
              <w:t>序号</w:t>
            </w:r>
          </w:p>
        </w:tc>
        <w:tc>
          <w:tcPr>
            <w:tcW w:w="996" w:type="pct"/>
            <w:shd w:val="clear" w:color="auto" w:fill="auto"/>
            <w:vAlign w:val="center"/>
          </w:tcPr>
          <w:p w:rsidR="000D3AED" w:rsidRDefault="00DF056C">
            <w:pPr>
              <w:spacing w:line="560" w:lineRule="exact"/>
              <w:jc w:val="center"/>
              <w:rPr>
                <w:sz w:val="24"/>
              </w:rPr>
            </w:pPr>
            <w:r>
              <w:rPr>
                <w:rFonts w:hint="eastAsia"/>
                <w:sz w:val="24"/>
              </w:rPr>
              <w:t>标的</w:t>
            </w:r>
            <w:r>
              <w:rPr>
                <w:sz w:val="24"/>
              </w:rPr>
              <w:t>名称</w:t>
            </w:r>
          </w:p>
        </w:tc>
        <w:tc>
          <w:tcPr>
            <w:tcW w:w="915" w:type="pct"/>
            <w:shd w:val="clear" w:color="auto" w:fill="auto"/>
            <w:vAlign w:val="center"/>
          </w:tcPr>
          <w:p w:rsidR="000D3AED" w:rsidRDefault="00DF056C">
            <w:pPr>
              <w:spacing w:line="560" w:lineRule="exact"/>
              <w:jc w:val="center"/>
              <w:rPr>
                <w:sz w:val="24"/>
              </w:rPr>
            </w:pPr>
            <w:r>
              <w:rPr>
                <w:sz w:val="24"/>
              </w:rPr>
              <w:t>规格型号</w:t>
            </w:r>
          </w:p>
        </w:tc>
        <w:tc>
          <w:tcPr>
            <w:tcW w:w="2525" w:type="pct"/>
            <w:shd w:val="clear" w:color="auto" w:fill="auto"/>
            <w:vAlign w:val="center"/>
          </w:tcPr>
          <w:p w:rsidR="000D3AED" w:rsidRDefault="00DF056C">
            <w:pPr>
              <w:spacing w:line="560" w:lineRule="exact"/>
              <w:jc w:val="center"/>
              <w:rPr>
                <w:sz w:val="24"/>
              </w:rPr>
            </w:pPr>
            <w:r>
              <w:rPr>
                <w:sz w:val="24"/>
              </w:rPr>
              <w:t>详细配置及技术标准</w:t>
            </w:r>
          </w:p>
        </w:tc>
      </w:tr>
      <w:tr w:rsidR="000D3AED">
        <w:tc>
          <w:tcPr>
            <w:tcW w:w="564" w:type="pct"/>
            <w:shd w:val="clear" w:color="auto" w:fill="auto"/>
            <w:vAlign w:val="center"/>
          </w:tcPr>
          <w:p w:rsidR="000D3AED" w:rsidRDefault="00DF056C">
            <w:pPr>
              <w:spacing w:line="560" w:lineRule="exact"/>
              <w:jc w:val="center"/>
              <w:rPr>
                <w:sz w:val="24"/>
              </w:rPr>
            </w:pPr>
            <w:r>
              <w:rPr>
                <w:sz w:val="24"/>
              </w:rPr>
              <w:t>1</w:t>
            </w:r>
          </w:p>
        </w:tc>
        <w:tc>
          <w:tcPr>
            <w:tcW w:w="996" w:type="pct"/>
            <w:shd w:val="clear" w:color="auto" w:fill="auto"/>
            <w:vAlign w:val="center"/>
          </w:tcPr>
          <w:p w:rsidR="000D3AED" w:rsidRDefault="000D3AED">
            <w:pPr>
              <w:spacing w:line="560" w:lineRule="exact"/>
              <w:jc w:val="center"/>
              <w:rPr>
                <w:sz w:val="24"/>
              </w:rPr>
            </w:pPr>
          </w:p>
        </w:tc>
        <w:tc>
          <w:tcPr>
            <w:tcW w:w="915" w:type="pct"/>
            <w:shd w:val="clear" w:color="auto" w:fill="auto"/>
            <w:vAlign w:val="center"/>
          </w:tcPr>
          <w:p w:rsidR="000D3AED" w:rsidRDefault="000D3AED">
            <w:pPr>
              <w:spacing w:line="560" w:lineRule="exact"/>
              <w:jc w:val="center"/>
              <w:rPr>
                <w:sz w:val="24"/>
              </w:rPr>
            </w:pPr>
          </w:p>
        </w:tc>
        <w:tc>
          <w:tcPr>
            <w:tcW w:w="2525" w:type="pct"/>
            <w:shd w:val="clear" w:color="auto" w:fill="auto"/>
            <w:vAlign w:val="center"/>
          </w:tcPr>
          <w:p w:rsidR="000D3AED" w:rsidRDefault="000D3AED">
            <w:pPr>
              <w:spacing w:line="560" w:lineRule="exact"/>
              <w:jc w:val="center"/>
              <w:rPr>
                <w:sz w:val="24"/>
              </w:rPr>
            </w:pPr>
          </w:p>
        </w:tc>
      </w:tr>
      <w:tr w:rsidR="000D3AED">
        <w:tc>
          <w:tcPr>
            <w:tcW w:w="564" w:type="pct"/>
            <w:shd w:val="clear" w:color="auto" w:fill="auto"/>
            <w:vAlign w:val="center"/>
          </w:tcPr>
          <w:p w:rsidR="000D3AED" w:rsidRDefault="00DF056C">
            <w:pPr>
              <w:spacing w:line="560" w:lineRule="exact"/>
              <w:jc w:val="center"/>
              <w:rPr>
                <w:sz w:val="24"/>
              </w:rPr>
            </w:pPr>
            <w:r>
              <w:rPr>
                <w:sz w:val="24"/>
              </w:rPr>
              <w:t>2</w:t>
            </w:r>
          </w:p>
        </w:tc>
        <w:tc>
          <w:tcPr>
            <w:tcW w:w="996" w:type="pct"/>
            <w:shd w:val="clear" w:color="auto" w:fill="auto"/>
            <w:vAlign w:val="center"/>
          </w:tcPr>
          <w:p w:rsidR="000D3AED" w:rsidRDefault="000D3AED">
            <w:pPr>
              <w:spacing w:line="560" w:lineRule="exact"/>
              <w:jc w:val="center"/>
              <w:rPr>
                <w:sz w:val="24"/>
              </w:rPr>
            </w:pPr>
          </w:p>
        </w:tc>
        <w:tc>
          <w:tcPr>
            <w:tcW w:w="915" w:type="pct"/>
            <w:shd w:val="clear" w:color="auto" w:fill="auto"/>
            <w:vAlign w:val="center"/>
          </w:tcPr>
          <w:p w:rsidR="000D3AED" w:rsidRDefault="000D3AED">
            <w:pPr>
              <w:spacing w:line="560" w:lineRule="exact"/>
              <w:jc w:val="center"/>
              <w:rPr>
                <w:sz w:val="24"/>
              </w:rPr>
            </w:pPr>
          </w:p>
        </w:tc>
        <w:tc>
          <w:tcPr>
            <w:tcW w:w="2525" w:type="pct"/>
            <w:shd w:val="clear" w:color="auto" w:fill="auto"/>
            <w:vAlign w:val="center"/>
          </w:tcPr>
          <w:p w:rsidR="000D3AED" w:rsidRDefault="000D3AED">
            <w:pPr>
              <w:spacing w:line="560" w:lineRule="exact"/>
              <w:jc w:val="center"/>
              <w:rPr>
                <w:sz w:val="24"/>
              </w:rPr>
            </w:pPr>
          </w:p>
        </w:tc>
      </w:tr>
      <w:tr w:rsidR="000D3AED">
        <w:tc>
          <w:tcPr>
            <w:tcW w:w="564" w:type="pct"/>
            <w:shd w:val="clear" w:color="auto" w:fill="auto"/>
            <w:vAlign w:val="center"/>
          </w:tcPr>
          <w:p w:rsidR="000D3AED" w:rsidRDefault="00DF056C">
            <w:pPr>
              <w:spacing w:line="560" w:lineRule="exact"/>
              <w:jc w:val="center"/>
              <w:rPr>
                <w:sz w:val="24"/>
              </w:rPr>
            </w:pPr>
            <w:r>
              <w:rPr>
                <w:sz w:val="24"/>
              </w:rPr>
              <w:t>3</w:t>
            </w:r>
          </w:p>
        </w:tc>
        <w:tc>
          <w:tcPr>
            <w:tcW w:w="996" w:type="pct"/>
            <w:shd w:val="clear" w:color="auto" w:fill="auto"/>
            <w:vAlign w:val="center"/>
          </w:tcPr>
          <w:p w:rsidR="000D3AED" w:rsidRDefault="000D3AED">
            <w:pPr>
              <w:spacing w:line="560" w:lineRule="exact"/>
              <w:jc w:val="center"/>
              <w:rPr>
                <w:sz w:val="24"/>
              </w:rPr>
            </w:pPr>
          </w:p>
        </w:tc>
        <w:tc>
          <w:tcPr>
            <w:tcW w:w="915" w:type="pct"/>
            <w:shd w:val="clear" w:color="auto" w:fill="auto"/>
            <w:vAlign w:val="center"/>
          </w:tcPr>
          <w:p w:rsidR="000D3AED" w:rsidRDefault="000D3AED">
            <w:pPr>
              <w:spacing w:line="560" w:lineRule="exact"/>
              <w:jc w:val="center"/>
              <w:rPr>
                <w:sz w:val="24"/>
              </w:rPr>
            </w:pPr>
          </w:p>
        </w:tc>
        <w:tc>
          <w:tcPr>
            <w:tcW w:w="2525" w:type="pct"/>
            <w:shd w:val="clear" w:color="auto" w:fill="auto"/>
            <w:vAlign w:val="center"/>
          </w:tcPr>
          <w:p w:rsidR="000D3AED" w:rsidRDefault="000D3AED">
            <w:pPr>
              <w:spacing w:line="560" w:lineRule="exact"/>
              <w:jc w:val="center"/>
              <w:rPr>
                <w:sz w:val="24"/>
              </w:rPr>
            </w:pPr>
          </w:p>
        </w:tc>
      </w:tr>
      <w:tr w:rsidR="000D3AED">
        <w:tc>
          <w:tcPr>
            <w:tcW w:w="564" w:type="pct"/>
            <w:shd w:val="clear" w:color="auto" w:fill="auto"/>
            <w:vAlign w:val="center"/>
          </w:tcPr>
          <w:p w:rsidR="000D3AED" w:rsidRDefault="00DF056C">
            <w:pPr>
              <w:spacing w:line="560" w:lineRule="exact"/>
              <w:jc w:val="center"/>
              <w:rPr>
                <w:sz w:val="24"/>
              </w:rPr>
            </w:pPr>
            <w:r>
              <w:rPr>
                <w:sz w:val="24"/>
              </w:rPr>
              <w:t>…</w:t>
            </w:r>
          </w:p>
        </w:tc>
        <w:tc>
          <w:tcPr>
            <w:tcW w:w="996" w:type="pct"/>
            <w:shd w:val="clear" w:color="auto" w:fill="auto"/>
            <w:vAlign w:val="center"/>
          </w:tcPr>
          <w:p w:rsidR="000D3AED" w:rsidRDefault="000D3AED">
            <w:pPr>
              <w:spacing w:line="560" w:lineRule="exact"/>
              <w:jc w:val="center"/>
              <w:rPr>
                <w:sz w:val="24"/>
              </w:rPr>
            </w:pPr>
          </w:p>
        </w:tc>
        <w:tc>
          <w:tcPr>
            <w:tcW w:w="915" w:type="pct"/>
            <w:shd w:val="clear" w:color="auto" w:fill="auto"/>
            <w:vAlign w:val="center"/>
          </w:tcPr>
          <w:p w:rsidR="000D3AED" w:rsidRDefault="000D3AED">
            <w:pPr>
              <w:spacing w:line="560" w:lineRule="exact"/>
              <w:jc w:val="center"/>
              <w:rPr>
                <w:sz w:val="24"/>
              </w:rPr>
            </w:pPr>
          </w:p>
        </w:tc>
        <w:tc>
          <w:tcPr>
            <w:tcW w:w="2525" w:type="pct"/>
            <w:shd w:val="clear" w:color="auto" w:fill="auto"/>
            <w:vAlign w:val="center"/>
          </w:tcPr>
          <w:p w:rsidR="000D3AED" w:rsidRDefault="000D3AED">
            <w:pPr>
              <w:spacing w:line="560" w:lineRule="exact"/>
              <w:jc w:val="center"/>
              <w:rPr>
                <w:sz w:val="24"/>
              </w:rPr>
            </w:pPr>
          </w:p>
        </w:tc>
      </w:tr>
    </w:tbl>
    <w:p w:rsidR="000D3AED" w:rsidRDefault="000D3AED">
      <w:pPr>
        <w:spacing w:line="560" w:lineRule="exact"/>
        <w:jc w:val="left"/>
        <w:rPr>
          <w:sz w:val="24"/>
        </w:rPr>
      </w:pPr>
    </w:p>
    <w:p w:rsidR="000D3AED" w:rsidRDefault="000D3AED">
      <w:pPr>
        <w:spacing w:line="560" w:lineRule="exact"/>
        <w:jc w:val="left"/>
        <w:rPr>
          <w:sz w:val="24"/>
        </w:rPr>
      </w:pPr>
    </w:p>
    <w:p w:rsidR="000D3AED" w:rsidRDefault="000D3AED">
      <w:pPr>
        <w:spacing w:line="560" w:lineRule="exact"/>
        <w:jc w:val="left"/>
        <w:rPr>
          <w:sz w:val="24"/>
        </w:rPr>
      </w:pPr>
    </w:p>
    <w:p w:rsidR="000D3AED" w:rsidRDefault="000D3AED">
      <w:pPr>
        <w:spacing w:line="560" w:lineRule="exact"/>
        <w:jc w:val="left"/>
        <w:rPr>
          <w:sz w:val="24"/>
        </w:rPr>
      </w:pPr>
    </w:p>
    <w:p w:rsidR="000D3AED" w:rsidRDefault="000D3AED">
      <w:pPr>
        <w:spacing w:line="560" w:lineRule="exact"/>
        <w:jc w:val="left"/>
        <w:rPr>
          <w:sz w:val="24"/>
        </w:rPr>
      </w:pPr>
    </w:p>
    <w:p w:rsidR="000D3AED" w:rsidRDefault="00DF056C" w:rsidP="005D0A05">
      <w:pPr>
        <w:spacing w:line="360" w:lineRule="auto"/>
        <w:ind w:firstLineChars="1700" w:firstLine="3794"/>
        <w:rPr>
          <w:sz w:val="24"/>
        </w:rPr>
      </w:pPr>
      <w:r>
        <w:rPr>
          <w:sz w:val="24"/>
        </w:rPr>
        <w:t>投标人名称：</w:t>
      </w:r>
    </w:p>
    <w:p w:rsidR="000D3AED" w:rsidRDefault="00DF056C" w:rsidP="005D0A05">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D3AED" w:rsidRDefault="00DF056C" w:rsidP="005D0A05">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0D3AED" w:rsidRDefault="00DF056C">
      <w:pPr>
        <w:tabs>
          <w:tab w:val="left" w:pos="360"/>
        </w:tabs>
        <w:spacing w:line="360" w:lineRule="auto"/>
        <w:rPr>
          <w:b/>
          <w:sz w:val="24"/>
        </w:rPr>
      </w:pPr>
      <w:r>
        <w:rPr>
          <w:b/>
          <w:sz w:val="24"/>
        </w:rPr>
        <w:lastRenderedPageBreak/>
        <w:t>附件</w:t>
      </w:r>
      <w:r>
        <w:rPr>
          <w:rFonts w:hint="eastAsia"/>
          <w:b/>
          <w:sz w:val="24"/>
        </w:rPr>
        <w:t>13</w:t>
      </w:r>
    </w:p>
    <w:p w:rsidR="000D3AED" w:rsidRDefault="00DF056C">
      <w:pPr>
        <w:autoSpaceDE w:val="0"/>
        <w:autoSpaceDN w:val="0"/>
        <w:spacing w:line="480" w:lineRule="auto"/>
        <w:jc w:val="center"/>
        <w:rPr>
          <w:b/>
          <w:sz w:val="24"/>
          <w:szCs w:val="24"/>
        </w:rPr>
      </w:pPr>
      <w:r>
        <w:rPr>
          <w:b/>
          <w:sz w:val="24"/>
          <w:szCs w:val="24"/>
        </w:rPr>
        <w:t>中小企业声明函（货物）</w:t>
      </w:r>
    </w:p>
    <w:p w:rsidR="000D3AED" w:rsidRDefault="00DF056C" w:rsidP="005D0A05">
      <w:pPr>
        <w:widowControl/>
        <w:spacing w:line="500" w:lineRule="exact"/>
        <w:ind w:firstLineChars="200" w:firstLine="446"/>
        <w:jc w:val="left"/>
        <w:rPr>
          <w:sz w:val="24"/>
          <w:szCs w:val="24"/>
        </w:rPr>
      </w:pPr>
      <w:r>
        <w:rPr>
          <w:sz w:val="24"/>
          <w:szCs w:val="24"/>
        </w:rPr>
        <w:t>本公司（联合体）郑重声明，针对本项目提供的货物</w:t>
      </w:r>
      <w:r>
        <w:rPr>
          <w:sz w:val="24"/>
          <w:szCs w:val="24"/>
          <w:u w:val="single"/>
        </w:rPr>
        <w:t xml:space="preserve">      </w:t>
      </w:r>
      <w:r>
        <w:rPr>
          <w:sz w:val="24"/>
          <w:szCs w:val="24"/>
          <w:u w:val="single"/>
        </w:rPr>
        <w:t>（</w:t>
      </w:r>
      <w:r>
        <w:rPr>
          <w:b/>
          <w:sz w:val="24"/>
          <w:szCs w:val="24"/>
        </w:rPr>
        <w:t>请填写有</w:t>
      </w:r>
      <w:r>
        <w:rPr>
          <w:b/>
          <w:sz w:val="24"/>
          <w:szCs w:val="24"/>
        </w:rPr>
        <w:t>/</w:t>
      </w:r>
      <w:r>
        <w:rPr>
          <w:b/>
          <w:sz w:val="24"/>
          <w:szCs w:val="24"/>
        </w:rPr>
        <w:t>无）</w:t>
      </w:r>
      <w:r>
        <w:rPr>
          <w:sz w:val="24"/>
          <w:szCs w:val="24"/>
        </w:rPr>
        <w:t>大型企业制造的货物。</w:t>
      </w:r>
      <w:r>
        <w:rPr>
          <w:b/>
          <w:sz w:val="24"/>
          <w:szCs w:val="24"/>
        </w:rPr>
        <w:t>（若有大型企业制造的货物，则无需填写以下内容；若无大型企业制造的货物，则继续填写以下内容）</w:t>
      </w:r>
    </w:p>
    <w:p w:rsidR="000D3AED" w:rsidRDefault="00DF056C" w:rsidP="005D0A05">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sz w:val="24"/>
          <w:szCs w:val="24"/>
          <w:u w:val="single"/>
        </w:rPr>
        <w:t>（</w:t>
      </w:r>
      <w:r>
        <w:rPr>
          <w:b/>
          <w:sz w:val="24"/>
          <w:szCs w:val="24"/>
        </w:rPr>
        <w:t>请填写项目名称）</w:t>
      </w:r>
      <w:r>
        <w:rPr>
          <w:sz w:val="24"/>
          <w:szCs w:val="24"/>
        </w:rPr>
        <w:t>采购活动，提供的货物全部由符合政策要求的中小企业制造。相关企业（含联合体中的中小企业、签订分包意向协议的中小企业）的具体情况如下：</w:t>
      </w:r>
    </w:p>
    <w:p w:rsidR="000D3AED" w:rsidRDefault="00DF056C" w:rsidP="005D0A05">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sidR="00631AC9">
        <w:rPr>
          <w:rFonts w:hint="eastAsia"/>
          <w:sz w:val="24"/>
          <w:szCs w:val="24"/>
          <w:u w:val="single"/>
        </w:rPr>
        <w:t>工业</w:t>
      </w:r>
      <w:bookmarkStart w:id="15" w:name="_GoBack"/>
      <w:bookmarkEnd w:id="15"/>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D3AED" w:rsidRDefault="00DF056C" w:rsidP="005D0A05">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行业；制造商为</w:t>
      </w:r>
      <w:r>
        <w:rPr>
          <w:sz w:val="24"/>
          <w:szCs w:val="24"/>
          <w:u w:val="single"/>
        </w:rPr>
        <w:t xml:space="preserve">         </w:t>
      </w:r>
      <w:r>
        <w:rPr>
          <w:sz w:val="24"/>
          <w:szCs w:val="24"/>
          <w:u w:val="single"/>
        </w:rPr>
        <w:t>（</w:t>
      </w:r>
      <w:r>
        <w:rPr>
          <w:b/>
          <w:sz w:val="24"/>
          <w:szCs w:val="24"/>
        </w:rPr>
        <w:t>请填写该标的制造商的企业名称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D3AED" w:rsidRDefault="00DF056C">
      <w:pPr>
        <w:autoSpaceDE w:val="0"/>
        <w:autoSpaceDN w:val="0"/>
        <w:spacing w:line="500" w:lineRule="exact"/>
        <w:ind w:left="641"/>
        <w:jc w:val="left"/>
        <w:rPr>
          <w:sz w:val="24"/>
          <w:szCs w:val="24"/>
        </w:rPr>
      </w:pPr>
      <w:r>
        <w:rPr>
          <w:sz w:val="24"/>
          <w:szCs w:val="24"/>
        </w:rPr>
        <w:t>……</w:t>
      </w:r>
    </w:p>
    <w:p w:rsidR="000D3AED" w:rsidRDefault="00DF056C" w:rsidP="005D0A05">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D3AED" w:rsidRDefault="00DF056C" w:rsidP="005D0A05">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D3AED" w:rsidRDefault="00DF056C">
      <w:pPr>
        <w:autoSpaceDE w:val="0"/>
        <w:autoSpaceDN w:val="0"/>
        <w:spacing w:line="500" w:lineRule="exact"/>
        <w:ind w:left="3840"/>
        <w:jc w:val="left"/>
        <w:rPr>
          <w:sz w:val="24"/>
          <w:szCs w:val="24"/>
        </w:rPr>
      </w:pPr>
      <w:r>
        <w:rPr>
          <w:sz w:val="24"/>
          <w:szCs w:val="24"/>
        </w:rPr>
        <w:t>投标人名称：</w:t>
      </w:r>
    </w:p>
    <w:p w:rsidR="000D3AED" w:rsidRDefault="00DF056C">
      <w:pPr>
        <w:autoSpaceDE w:val="0"/>
        <w:autoSpaceDN w:val="0"/>
        <w:spacing w:line="500" w:lineRule="exact"/>
        <w:ind w:left="3840"/>
        <w:jc w:val="left"/>
        <w:rPr>
          <w:b/>
          <w:sz w:val="24"/>
          <w:szCs w:val="24"/>
        </w:rPr>
      </w:pPr>
      <w:r>
        <w:rPr>
          <w:sz w:val="24"/>
          <w:szCs w:val="24"/>
        </w:rPr>
        <w:t>日期：</w:t>
      </w:r>
    </w:p>
    <w:p w:rsidR="000D3AED" w:rsidRDefault="00DF056C">
      <w:pPr>
        <w:spacing w:line="360" w:lineRule="auto"/>
        <w:ind w:right="84" w:firstLineChars="100" w:firstLine="224"/>
        <w:rPr>
          <w:b/>
          <w:sz w:val="24"/>
          <w:szCs w:val="24"/>
        </w:rPr>
      </w:pPr>
      <w:r>
        <w:rPr>
          <w:b/>
          <w:sz w:val="24"/>
          <w:szCs w:val="24"/>
        </w:rPr>
        <w:t>注：</w:t>
      </w:r>
    </w:p>
    <w:p w:rsidR="000D3AED" w:rsidRDefault="00DF056C">
      <w:pPr>
        <w:spacing w:line="360" w:lineRule="auto"/>
        <w:ind w:right="84" w:firstLineChars="100" w:firstLine="224"/>
        <w:rPr>
          <w:b/>
          <w:sz w:val="24"/>
          <w:szCs w:val="24"/>
        </w:rPr>
      </w:pPr>
      <w:r>
        <w:rPr>
          <w:b/>
          <w:sz w:val="24"/>
          <w:szCs w:val="24"/>
        </w:rPr>
        <w:t>1.</w:t>
      </w:r>
      <w:r>
        <w:rPr>
          <w:b/>
          <w:sz w:val="24"/>
          <w:szCs w:val="24"/>
        </w:rPr>
        <w:t>标的名称须按照采购文件</w:t>
      </w:r>
      <w:r>
        <w:rPr>
          <w:b/>
          <w:sz w:val="24"/>
          <w:szCs w:val="24"/>
        </w:rPr>
        <w:t>“</w:t>
      </w:r>
      <w:r>
        <w:rPr>
          <w:rFonts w:hint="eastAsia"/>
          <w:b/>
          <w:sz w:val="24"/>
          <w:szCs w:val="24"/>
        </w:rPr>
        <w:t>采购</w:t>
      </w:r>
      <w:r>
        <w:rPr>
          <w:b/>
          <w:sz w:val="24"/>
          <w:szCs w:val="24"/>
        </w:rPr>
        <w:t>清单</w:t>
      </w:r>
      <w:r>
        <w:rPr>
          <w:b/>
          <w:sz w:val="24"/>
          <w:szCs w:val="24"/>
        </w:rPr>
        <w:t>”</w:t>
      </w:r>
      <w:r>
        <w:rPr>
          <w:b/>
          <w:sz w:val="24"/>
          <w:szCs w:val="24"/>
        </w:rPr>
        <w:t>中明确的标的名称进行填写；所属行业须按照采购文件中明确的所属行业进行填写，否则不享受中小企业扶持政策。</w:t>
      </w:r>
    </w:p>
    <w:p w:rsidR="000D3AED" w:rsidRDefault="00DF056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w:t>
      </w:r>
      <w:proofErr w:type="gramStart"/>
      <w:r>
        <w:rPr>
          <w:b/>
          <w:sz w:val="24"/>
          <w:szCs w:val="24"/>
        </w:rPr>
        <w:t>一</w:t>
      </w:r>
      <w:proofErr w:type="gramEnd"/>
      <w:r>
        <w:rPr>
          <w:b/>
          <w:sz w:val="24"/>
          <w:szCs w:val="24"/>
        </w:rPr>
        <w:t>年度数据的新成立企</w:t>
      </w:r>
      <w:r>
        <w:rPr>
          <w:b/>
          <w:sz w:val="24"/>
          <w:szCs w:val="24"/>
        </w:rPr>
        <w:lastRenderedPageBreak/>
        <w:t>业可不填报。除新成立企业外，上表填写不全的，不享受中小企业扶持政策。</w:t>
      </w:r>
    </w:p>
    <w:p w:rsidR="000D3AED" w:rsidRDefault="00DF056C">
      <w:pPr>
        <w:spacing w:line="360" w:lineRule="auto"/>
        <w:ind w:right="84" w:firstLineChars="100" w:firstLine="224"/>
        <w:rPr>
          <w:b/>
          <w:sz w:val="24"/>
          <w:szCs w:val="21"/>
        </w:rPr>
      </w:pPr>
      <w:r>
        <w:rPr>
          <w:b/>
          <w:sz w:val="24"/>
          <w:szCs w:val="21"/>
        </w:rPr>
        <w:t>3.</w:t>
      </w:r>
      <w:r>
        <w:rPr>
          <w:b/>
          <w:sz w:val="24"/>
          <w:szCs w:val="21"/>
        </w:rPr>
        <w:t>中标（成交）供应</w:t>
      </w:r>
      <w:proofErr w:type="gramStart"/>
      <w:r>
        <w:rPr>
          <w:b/>
          <w:sz w:val="24"/>
          <w:szCs w:val="21"/>
        </w:rPr>
        <w:t>商享受</w:t>
      </w:r>
      <w:proofErr w:type="gramEnd"/>
      <w:r>
        <w:rPr>
          <w:b/>
          <w:sz w:val="24"/>
          <w:szCs w:val="21"/>
        </w:rPr>
        <w:t>中小企业扶持政策的，将随中标（成交）结果同时公告其《中小企业声明函》，接受社会监督。</w:t>
      </w:r>
    </w:p>
    <w:p w:rsidR="000D3AED" w:rsidRDefault="00DF056C">
      <w:pPr>
        <w:widowControl/>
        <w:jc w:val="left"/>
        <w:rPr>
          <w:color w:val="FF0000"/>
          <w:sz w:val="24"/>
          <w:szCs w:val="21"/>
        </w:rPr>
      </w:pPr>
      <w:r>
        <w:rPr>
          <w:color w:val="FF0000"/>
          <w:sz w:val="24"/>
          <w:szCs w:val="21"/>
        </w:rPr>
        <w:br w:type="page"/>
      </w:r>
    </w:p>
    <w:p w:rsidR="000D3AED" w:rsidRDefault="000D3AED">
      <w:pPr>
        <w:widowControl/>
        <w:jc w:val="left"/>
        <w:rPr>
          <w:color w:val="FF0000"/>
          <w:sz w:val="24"/>
          <w:szCs w:val="21"/>
        </w:rPr>
      </w:pPr>
    </w:p>
    <w:p w:rsidR="000D3AED" w:rsidRDefault="00DF056C">
      <w:pPr>
        <w:autoSpaceDN w:val="0"/>
        <w:spacing w:line="360" w:lineRule="auto"/>
        <w:jc w:val="left"/>
        <w:rPr>
          <w:b/>
          <w:bCs/>
          <w:sz w:val="24"/>
        </w:rPr>
      </w:pPr>
      <w:r>
        <w:rPr>
          <w:rFonts w:hint="eastAsia"/>
          <w:b/>
          <w:kern w:val="0"/>
          <w:sz w:val="24"/>
          <w:szCs w:val="21"/>
        </w:rPr>
        <w:t>若不是残疾人福利性单位，投标文件中可不提供此声明函</w:t>
      </w:r>
    </w:p>
    <w:p w:rsidR="000D3AED" w:rsidRDefault="000D3AED">
      <w:pPr>
        <w:autoSpaceDN w:val="0"/>
        <w:spacing w:line="360" w:lineRule="auto"/>
        <w:jc w:val="center"/>
        <w:rPr>
          <w:b/>
          <w:bCs/>
          <w:sz w:val="24"/>
        </w:rPr>
      </w:pPr>
    </w:p>
    <w:p w:rsidR="000D3AED" w:rsidRDefault="00DF056C">
      <w:pPr>
        <w:snapToGrid w:val="0"/>
        <w:spacing w:line="360" w:lineRule="auto"/>
        <w:jc w:val="center"/>
        <w:rPr>
          <w:b/>
          <w:bCs/>
          <w:sz w:val="24"/>
        </w:rPr>
      </w:pPr>
      <w:r>
        <w:rPr>
          <w:rFonts w:hint="eastAsia"/>
          <w:b/>
          <w:bCs/>
          <w:sz w:val="24"/>
        </w:rPr>
        <w:t>残疾人福利性单位声明函</w:t>
      </w:r>
    </w:p>
    <w:p w:rsidR="000D3AED" w:rsidRDefault="000D3AED">
      <w:pPr>
        <w:snapToGrid w:val="0"/>
        <w:spacing w:line="360" w:lineRule="auto"/>
        <w:ind w:firstLineChars="200" w:firstLine="448"/>
        <w:jc w:val="left"/>
        <w:rPr>
          <w:b/>
          <w:bCs/>
          <w:sz w:val="24"/>
        </w:rPr>
      </w:pPr>
    </w:p>
    <w:p w:rsidR="000D3AED" w:rsidRDefault="00DF056C" w:rsidP="005D0A05">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D3AED" w:rsidRDefault="00DF056C" w:rsidP="005D0A05">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D3AED" w:rsidRDefault="000D3AED" w:rsidP="005D0A05">
      <w:pPr>
        <w:snapToGrid w:val="0"/>
        <w:spacing w:line="360" w:lineRule="auto"/>
        <w:ind w:firstLineChars="200" w:firstLine="446"/>
        <w:jc w:val="left"/>
        <w:rPr>
          <w:bCs/>
          <w:sz w:val="24"/>
        </w:rPr>
      </w:pPr>
    </w:p>
    <w:p w:rsidR="000D3AED" w:rsidRDefault="000D3AED" w:rsidP="005D0A05">
      <w:pPr>
        <w:snapToGrid w:val="0"/>
        <w:spacing w:line="360" w:lineRule="auto"/>
        <w:ind w:firstLineChars="200" w:firstLine="446"/>
        <w:jc w:val="left"/>
        <w:rPr>
          <w:bCs/>
          <w:sz w:val="24"/>
        </w:rPr>
      </w:pPr>
    </w:p>
    <w:p w:rsidR="000D3AED" w:rsidRDefault="00DF056C" w:rsidP="005D0A05">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D3AED" w:rsidRDefault="000D3AED" w:rsidP="005D0A05">
      <w:pPr>
        <w:snapToGrid w:val="0"/>
        <w:spacing w:line="360" w:lineRule="auto"/>
        <w:ind w:firstLineChars="200" w:firstLine="446"/>
        <w:jc w:val="left"/>
        <w:rPr>
          <w:bCs/>
          <w:sz w:val="24"/>
        </w:rPr>
      </w:pPr>
    </w:p>
    <w:p w:rsidR="000D3AED" w:rsidRDefault="00DF056C" w:rsidP="005D0A05">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D3AED" w:rsidRDefault="000D3AED" w:rsidP="005D0A05">
      <w:pPr>
        <w:snapToGrid w:val="0"/>
        <w:spacing w:line="360" w:lineRule="auto"/>
        <w:ind w:firstLineChars="200" w:firstLine="446"/>
        <w:jc w:val="left"/>
        <w:rPr>
          <w:sz w:val="24"/>
          <w:szCs w:val="21"/>
        </w:rPr>
      </w:pPr>
    </w:p>
    <w:p w:rsidR="000D3AED" w:rsidRDefault="00DF056C" w:rsidP="005D0A05">
      <w:pPr>
        <w:snapToGrid w:val="0"/>
        <w:spacing w:line="360" w:lineRule="auto"/>
        <w:ind w:firstLineChars="200" w:firstLine="446"/>
        <w:rPr>
          <w:sz w:val="24"/>
          <w:szCs w:val="21"/>
        </w:rPr>
      </w:pPr>
      <w:r>
        <w:rPr>
          <w:sz w:val="24"/>
          <w:szCs w:val="21"/>
        </w:rPr>
        <w:t>注：</w:t>
      </w:r>
    </w:p>
    <w:p w:rsidR="000D3AED" w:rsidRDefault="00DF056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D3AED" w:rsidRDefault="00DF056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D3AED" w:rsidRDefault="000D3AED" w:rsidP="005D0A05">
      <w:pPr>
        <w:snapToGrid w:val="0"/>
        <w:spacing w:line="360" w:lineRule="auto"/>
        <w:ind w:firstLineChars="200" w:firstLine="446"/>
        <w:rPr>
          <w:sz w:val="24"/>
          <w:szCs w:val="21"/>
        </w:rPr>
      </w:pPr>
    </w:p>
    <w:p w:rsidR="000D3AED" w:rsidRDefault="000D3AED" w:rsidP="005D0A05">
      <w:pPr>
        <w:snapToGrid w:val="0"/>
        <w:spacing w:line="360" w:lineRule="auto"/>
        <w:ind w:firstLineChars="200" w:firstLine="446"/>
        <w:rPr>
          <w:color w:val="FF0000"/>
          <w:sz w:val="24"/>
          <w:szCs w:val="21"/>
        </w:rPr>
      </w:pPr>
    </w:p>
    <w:p w:rsidR="000D3AED" w:rsidRDefault="000D3AED">
      <w:pPr>
        <w:snapToGrid w:val="0"/>
        <w:spacing w:line="360" w:lineRule="auto"/>
        <w:rPr>
          <w:color w:val="FF0000"/>
          <w:sz w:val="24"/>
          <w:szCs w:val="21"/>
        </w:rPr>
      </w:pPr>
    </w:p>
    <w:p w:rsidR="000D3AED" w:rsidRDefault="00DF056C">
      <w:pPr>
        <w:widowControl/>
        <w:jc w:val="left"/>
        <w:rPr>
          <w:sz w:val="24"/>
        </w:rPr>
      </w:pPr>
      <w:r>
        <w:rPr>
          <w:sz w:val="24"/>
        </w:rPr>
        <w:br w:type="page"/>
      </w:r>
    </w:p>
    <w:p w:rsidR="000D3AED" w:rsidRDefault="00DF056C">
      <w:pPr>
        <w:autoSpaceDN w:val="0"/>
        <w:spacing w:line="360" w:lineRule="auto"/>
        <w:rPr>
          <w:b/>
          <w:bCs/>
          <w:sz w:val="24"/>
        </w:rPr>
      </w:pPr>
      <w:r>
        <w:rPr>
          <w:rFonts w:hint="eastAsia"/>
          <w:b/>
          <w:bCs/>
          <w:sz w:val="24"/>
        </w:rPr>
        <w:lastRenderedPageBreak/>
        <w:t>附件</w:t>
      </w:r>
      <w:r>
        <w:rPr>
          <w:rFonts w:hint="eastAsia"/>
          <w:b/>
          <w:bCs/>
          <w:sz w:val="24"/>
        </w:rPr>
        <w:t>14</w:t>
      </w:r>
      <w:r>
        <w:rPr>
          <w:rFonts w:hint="eastAsia"/>
          <w:b/>
          <w:bCs/>
          <w:sz w:val="24"/>
        </w:rPr>
        <w:t>：</w:t>
      </w:r>
      <w:r>
        <w:rPr>
          <w:b/>
          <w:bCs/>
          <w:sz w:val="24"/>
        </w:rPr>
        <w:t>投标人认为需要提供的其他资料</w:t>
      </w:r>
    </w:p>
    <w:sectPr w:rsidR="000D3AED">
      <w:footerReference w:type="default" r:id="rId15"/>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405F2" w:rsidRDefault="00B405F2">
      <w:r>
        <w:separator/>
      </w:r>
    </w:p>
  </w:endnote>
  <w:endnote w:type="continuationSeparator" w:id="0">
    <w:p w:rsidR="00B405F2" w:rsidRDefault="00B40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Microsoft JhengHei">
    <w:panose1 w:val="020B0604030504040204"/>
    <w:charset w:val="88"/>
    <w:family w:val="swiss"/>
    <w:pitch w:val="variable"/>
    <w:sig w:usb0="000002A7" w:usb1="28CF4400" w:usb2="00000016" w:usb3="00000000" w:csb0="00100009"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AED" w:rsidRDefault="000D3AED">
    <w:pPr>
      <w:pStyle w:val="a9"/>
      <w:jc w:val="center"/>
    </w:pPr>
  </w:p>
  <w:p w:rsidR="000D3AED" w:rsidRDefault="000D3AED">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AED" w:rsidRDefault="000D3AED">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AutoText"/>
      </w:docPartObj>
    </w:sdtPr>
    <w:sdtEndPr/>
    <w:sdtContent>
      <w:p w:rsidR="000D3AED" w:rsidRDefault="00DF056C">
        <w:pPr>
          <w:pStyle w:val="a9"/>
          <w:jc w:val="center"/>
        </w:pPr>
        <w:r>
          <w:fldChar w:fldCharType="begin"/>
        </w:r>
        <w:r>
          <w:instrText>PAGE   \* MERGEFORMAT</w:instrText>
        </w:r>
        <w:r>
          <w:fldChar w:fldCharType="separate"/>
        </w:r>
        <w:r w:rsidR="00631AC9" w:rsidRPr="00631AC9">
          <w:rPr>
            <w:noProof/>
            <w:lang w:val="zh-CN"/>
          </w:rPr>
          <w:t>38</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AED" w:rsidRDefault="00DF056C">
    <w:pPr>
      <w:pStyle w:val="a9"/>
      <w:jc w:val="center"/>
    </w:pPr>
    <w:r>
      <w:rPr>
        <w:b/>
      </w:rPr>
      <w:fldChar w:fldCharType="begin"/>
    </w:r>
    <w:r>
      <w:rPr>
        <w:b/>
      </w:rPr>
      <w:instrText>PAGE  \* Arabic  \* MERGEFORMAT</w:instrText>
    </w:r>
    <w:r>
      <w:rPr>
        <w:b/>
      </w:rPr>
      <w:fldChar w:fldCharType="separate"/>
    </w:r>
    <w:r w:rsidR="00631AC9" w:rsidRPr="00631AC9">
      <w:rPr>
        <w:b/>
        <w:noProof/>
        <w:lang w:val="zh-CN"/>
      </w:rPr>
      <w:t>75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405F2" w:rsidRDefault="00B405F2">
      <w:r>
        <w:separator/>
      </w:r>
    </w:p>
  </w:footnote>
  <w:footnote w:type="continuationSeparator" w:id="0">
    <w:p w:rsidR="00B405F2" w:rsidRDefault="00B405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3AED" w:rsidRDefault="000D3AED">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3"/>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7E97"/>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87B0B"/>
    <w:rsid w:val="00092400"/>
    <w:rsid w:val="00092878"/>
    <w:rsid w:val="000949F5"/>
    <w:rsid w:val="000A0277"/>
    <w:rsid w:val="000A116B"/>
    <w:rsid w:val="000A1549"/>
    <w:rsid w:val="000A1657"/>
    <w:rsid w:val="000A2A05"/>
    <w:rsid w:val="000A3F59"/>
    <w:rsid w:val="000A5CEA"/>
    <w:rsid w:val="000A719C"/>
    <w:rsid w:val="000B006B"/>
    <w:rsid w:val="000B0777"/>
    <w:rsid w:val="000B0DE3"/>
    <w:rsid w:val="000B1340"/>
    <w:rsid w:val="000B1EED"/>
    <w:rsid w:val="000B2975"/>
    <w:rsid w:val="000B2C69"/>
    <w:rsid w:val="000B7480"/>
    <w:rsid w:val="000B789F"/>
    <w:rsid w:val="000C0FAA"/>
    <w:rsid w:val="000C103D"/>
    <w:rsid w:val="000C2B8C"/>
    <w:rsid w:val="000C337F"/>
    <w:rsid w:val="000C5970"/>
    <w:rsid w:val="000C6360"/>
    <w:rsid w:val="000C6CA8"/>
    <w:rsid w:val="000C734D"/>
    <w:rsid w:val="000C7A3F"/>
    <w:rsid w:val="000C7E72"/>
    <w:rsid w:val="000D26D7"/>
    <w:rsid w:val="000D2F5A"/>
    <w:rsid w:val="000D3AED"/>
    <w:rsid w:val="000D4282"/>
    <w:rsid w:val="000D514E"/>
    <w:rsid w:val="000D52B4"/>
    <w:rsid w:val="000D6E6A"/>
    <w:rsid w:val="000D7C5F"/>
    <w:rsid w:val="000E05EA"/>
    <w:rsid w:val="000E0642"/>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33B"/>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0CE9"/>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41B0"/>
    <w:rsid w:val="001747A0"/>
    <w:rsid w:val="00175016"/>
    <w:rsid w:val="001760DF"/>
    <w:rsid w:val="00176CA8"/>
    <w:rsid w:val="001816C4"/>
    <w:rsid w:val="00181DB2"/>
    <w:rsid w:val="00181E45"/>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2C69"/>
    <w:rsid w:val="001B5BEA"/>
    <w:rsid w:val="001C0702"/>
    <w:rsid w:val="001C0C64"/>
    <w:rsid w:val="001C0E64"/>
    <w:rsid w:val="001C1981"/>
    <w:rsid w:val="001C2877"/>
    <w:rsid w:val="001C332F"/>
    <w:rsid w:val="001C36BF"/>
    <w:rsid w:val="001C50CC"/>
    <w:rsid w:val="001C7255"/>
    <w:rsid w:val="001D0D8B"/>
    <w:rsid w:val="001D0E4B"/>
    <w:rsid w:val="001D1443"/>
    <w:rsid w:val="001D1850"/>
    <w:rsid w:val="001D582F"/>
    <w:rsid w:val="001D5E53"/>
    <w:rsid w:val="001D6261"/>
    <w:rsid w:val="001D74FD"/>
    <w:rsid w:val="001E2AC4"/>
    <w:rsid w:val="001E3CB7"/>
    <w:rsid w:val="001E3CD4"/>
    <w:rsid w:val="001F0F4F"/>
    <w:rsid w:val="001F2B50"/>
    <w:rsid w:val="001F2D26"/>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3ED6"/>
    <w:rsid w:val="00225C2F"/>
    <w:rsid w:val="00226572"/>
    <w:rsid w:val="002266D4"/>
    <w:rsid w:val="00230077"/>
    <w:rsid w:val="00230690"/>
    <w:rsid w:val="002314E2"/>
    <w:rsid w:val="002316DB"/>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2380"/>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6A3D"/>
    <w:rsid w:val="00297EAE"/>
    <w:rsid w:val="002A1FBA"/>
    <w:rsid w:val="002A4B3C"/>
    <w:rsid w:val="002A633B"/>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528"/>
    <w:rsid w:val="002D09CD"/>
    <w:rsid w:val="002D17E4"/>
    <w:rsid w:val="002D4898"/>
    <w:rsid w:val="002D4B54"/>
    <w:rsid w:val="002D57F1"/>
    <w:rsid w:val="002D5B4E"/>
    <w:rsid w:val="002D6D75"/>
    <w:rsid w:val="002E1F5E"/>
    <w:rsid w:val="002E2A56"/>
    <w:rsid w:val="002E2AAA"/>
    <w:rsid w:val="002E4011"/>
    <w:rsid w:val="002E65F8"/>
    <w:rsid w:val="002F0D05"/>
    <w:rsid w:val="002F1119"/>
    <w:rsid w:val="002F245E"/>
    <w:rsid w:val="002F2745"/>
    <w:rsid w:val="002F4792"/>
    <w:rsid w:val="002F538F"/>
    <w:rsid w:val="002F6DB2"/>
    <w:rsid w:val="003004C0"/>
    <w:rsid w:val="00306894"/>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1D70"/>
    <w:rsid w:val="00333713"/>
    <w:rsid w:val="003337F2"/>
    <w:rsid w:val="00333A1D"/>
    <w:rsid w:val="003350DD"/>
    <w:rsid w:val="0033563C"/>
    <w:rsid w:val="00335A65"/>
    <w:rsid w:val="00340A76"/>
    <w:rsid w:val="00340C49"/>
    <w:rsid w:val="0034183E"/>
    <w:rsid w:val="00343849"/>
    <w:rsid w:val="003443E0"/>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4E0B"/>
    <w:rsid w:val="003653D5"/>
    <w:rsid w:val="003663EE"/>
    <w:rsid w:val="00366C53"/>
    <w:rsid w:val="003672D3"/>
    <w:rsid w:val="0037085F"/>
    <w:rsid w:val="00374788"/>
    <w:rsid w:val="00374D2C"/>
    <w:rsid w:val="00376A47"/>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2C2"/>
    <w:rsid w:val="003A7A7A"/>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5EF"/>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6A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3B33"/>
    <w:rsid w:val="004646DF"/>
    <w:rsid w:val="004651FE"/>
    <w:rsid w:val="00465621"/>
    <w:rsid w:val="00466FB9"/>
    <w:rsid w:val="00467C5D"/>
    <w:rsid w:val="00471879"/>
    <w:rsid w:val="00472C82"/>
    <w:rsid w:val="0047310A"/>
    <w:rsid w:val="004766E7"/>
    <w:rsid w:val="0048106A"/>
    <w:rsid w:val="004826E0"/>
    <w:rsid w:val="0048338F"/>
    <w:rsid w:val="004849EB"/>
    <w:rsid w:val="0048533D"/>
    <w:rsid w:val="00487037"/>
    <w:rsid w:val="00493C4E"/>
    <w:rsid w:val="0049462C"/>
    <w:rsid w:val="00494789"/>
    <w:rsid w:val="00494D62"/>
    <w:rsid w:val="00495B68"/>
    <w:rsid w:val="00495ECD"/>
    <w:rsid w:val="004A01AF"/>
    <w:rsid w:val="004A0DFD"/>
    <w:rsid w:val="004A0F57"/>
    <w:rsid w:val="004A155E"/>
    <w:rsid w:val="004A1CA3"/>
    <w:rsid w:val="004A2375"/>
    <w:rsid w:val="004A2BCE"/>
    <w:rsid w:val="004A30DC"/>
    <w:rsid w:val="004A3709"/>
    <w:rsid w:val="004A3B65"/>
    <w:rsid w:val="004A4E98"/>
    <w:rsid w:val="004A52A2"/>
    <w:rsid w:val="004A5D14"/>
    <w:rsid w:val="004A6A8F"/>
    <w:rsid w:val="004A7516"/>
    <w:rsid w:val="004A7F35"/>
    <w:rsid w:val="004A7F72"/>
    <w:rsid w:val="004B04B1"/>
    <w:rsid w:val="004B1195"/>
    <w:rsid w:val="004B1798"/>
    <w:rsid w:val="004B5A43"/>
    <w:rsid w:val="004B61FA"/>
    <w:rsid w:val="004B68C6"/>
    <w:rsid w:val="004B69B3"/>
    <w:rsid w:val="004B725D"/>
    <w:rsid w:val="004C1EC2"/>
    <w:rsid w:val="004C563F"/>
    <w:rsid w:val="004C6647"/>
    <w:rsid w:val="004D09CA"/>
    <w:rsid w:val="004D23A4"/>
    <w:rsid w:val="004D274C"/>
    <w:rsid w:val="004D302F"/>
    <w:rsid w:val="004D5061"/>
    <w:rsid w:val="004D5AE3"/>
    <w:rsid w:val="004D5B71"/>
    <w:rsid w:val="004D6293"/>
    <w:rsid w:val="004D6546"/>
    <w:rsid w:val="004E0288"/>
    <w:rsid w:val="004E0B40"/>
    <w:rsid w:val="004E1A4F"/>
    <w:rsid w:val="004E1D5C"/>
    <w:rsid w:val="004E1DEA"/>
    <w:rsid w:val="004E397B"/>
    <w:rsid w:val="004E3E34"/>
    <w:rsid w:val="004E5EC8"/>
    <w:rsid w:val="004E66AE"/>
    <w:rsid w:val="004E7E22"/>
    <w:rsid w:val="004F05E7"/>
    <w:rsid w:val="004F1B54"/>
    <w:rsid w:val="004F3B06"/>
    <w:rsid w:val="004F55DE"/>
    <w:rsid w:val="004F7B5C"/>
    <w:rsid w:val="00500B5D"/>
    <w:rsid w:val="00500F60"/>
    <w:rsid w:val="00502349"/>
    <w:rsid w:val="0050510F"/>
    <w:rsid w:val="00505198"/>
    <w:rsid w:val="00506CD1"/>
    <w:rsid w:val="00506E88"/>
    <w:rsid w:val="0051062C"/>
    <w:rsid w:val="00513A4E"/>
    <w:rsid w:val="00515600"/>
    <w:rsid w:val="0052005C"/>
    <w:rsid w:val="005201BE"/>
    <w:rsid w:val="005220EC"/>
    <w:rsid w:val="00524503"/>
    <w:rsid w:val="00524604"/>
    <w:rsid w:val="00525C33"/>
    <w:rsid w:val="00525EE9"/>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2EF3"/>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187"/>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0A05"/>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DA"/>
    <w:rsid w:val="006019F6"/>
    <w:rsid w:val="006036FE"/>
    <w:rsid w:val="006038D0"/>
    <w:rsid w:val="006046DC"/>
    <w:rsid w:val="00605E94"/>
    <w:rsid w:val="0060600F"/>
    <w:rsid w:val="006106EC"/>
    <w:rsid w:val="00611A86"/>
    <w:rsid w:val="00612971"/>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1AC9"/>
    <w:rsid w:val="0063365F"/>
    <w:rsid w:val="00633921"/>
    <w:rsid w:val="00634901"/>
    <w:rsid w:val="00634D00"/>
    <w:rsid w:val="00635154"/>
    <w:rsid w:val="00635DAE"/>
    <w:rsid w:val="006362D6"/>
    <w:rsid w:val="00636D1B"/>
    <w:rsid w:val="00637DFA"/>
    <w:rsid w:val="00637E05"/>
    <w:rsid w:val="0064107F"/>
    <w:rsid w:val="00641801"/>
    <w:rsid w:val="0064437E"/>
    <w:rsid w:val="00644F7C"/>
    <w:rsid w:val="00645565"/>
    <w:rsid w:val="0064566A"/>
    <w:rsid w:val="006478CA"/>
    <w:rsid w:val="0065048B"/>
    <w:rsid w:val="00651141"/>
    <w:rsid w:val="00655B4C"/>
    <w:rsid w:val="00657209"/>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493B"/>
    <w:rsid w:val="00696AE0"/>
    <w:rsid w:val="0069722B"/>
    <w:rsid w:val="006A1C8A"/>
    <w:rsid w:val="006A3E23"/>
    <w:rsid w:val="006A4BDB"/>
    <w:rsid w:val="006A55FF"/>
    <w:rsid w:val="006A6F51"/>
    <w:rsid w:val="006A75E7"/>
    <w:rsid w:val="006B0EC3"/>
    <w:rsid w:val="006B261C"/>
    <w:rsid w:val="006B4279"/>
    <w:rsid w:val="006B52A7"/>
    <w:rsid w:val="006B5C77"/>
    <w:rsid w:val="006B7A42"/>
    <w:rsid w:val="006C0421"/>
    <w:rsid w:val="006C0461"/>
    <w:rsid w:val="006C174C"/>
    <w:rsid w:val="006C1F06"/>
    <w:rsid w:val="006C34F3"/>
    <w:rsid w:val="006C4BBE"/>
    <w:rsid w:val="006C4C6D"/>
    <w:rsid w:val="006C5728"/>
    <w:rsid w:val="006C5B2F"/>
    <w:rsid w:val="006C5D4A"/>
    <w:rsid w:val="006C7894"/>
    <w:rsid w:val="006C79AA"/>
    <w:rsid w:val="006D0351"/>
    <w:rsid w:val="006D0A8E"/>
    <w:rsid w:val="006D0ECF"/>
    <w:rsid w:val="006D23D4"/>
    <w:rsid w:val="006D5166"/>
    <w:rsid w:val="006D5482"/>
    <w:rsid w:val="006D6612"/>
    <w:rsid w:val="006D67DB"/>
    <w:rsid w:val="006E0CD2"/>
    <w:rsid w:val="006E1444"/>
    <w:rsid w:val="006E1997"/>
    <w:rsid w:val="006E1DC3"/>
    <w:rsid w:val="006E2EB7"/>
    <w:rsid w:val="006E496F"/>
    <w:rsid w:val="006F030B"/>
    <w:rsid w:val="006F0645"/>
    <w:rsid w:val="006F1700"/>
    <w:rsid w:val="006F2ACE"/>
    <w:rsid w:val="006F524B"/>
    <w:rsid w:val="0070070A"/>
    <w:rsid w:val="00702C37"/>
    <w:rsid w:val="00712AB8"/>
    <w:rsid w:val="0071611C"/>
    <w:rsid w:val="007217EF"/>
    <w:rsid w:val="00722CC2"/>
    <w:rsid w:val="007236BA"/>
    <w:rsid w:val="007238DD"/>
    <w:rsid w:val="00723D02"/>
    <w:rsid w:val="00723D84"/>
    <w:rsid w:val="00724717"/>
    <w:rsid w:val="00724993"/>
    <w:rsid w:val="0072660C"/>
    <w:rsid w:val="007270B7"/>
    <w:rsid w:val="00727717"/>
    <w:rsid w:val="00730DAC"/>
    <w:rsid w:val="00730ECD"/>
    <w:rsid w:val="00731AB7"/>
    <w:rsid w:val="00735168"/>
    <w:rsid w:val="0074180F"/>
    <w:rsid w:val="0074297A"/>
    <w:rsid w:val="00742F01"/>
    <w:rsid w:val="00743960"/>
    <w:rsid w:val="00744FBD"/>
    <w:rsid w:val="00746019"/>
    <w:rsid w:val="00746C56"/>
    <w:rsid w:val="007473FE"/>
    <w:rsid w:val="00751605"/>
    <w:rsid w:val="007532A0"/>
    <w:rsid w:val="00753344"/>
    <w:rsid w:val="0075585C"/>
    <w:rsid w:val="007558DB"/>
    <w:rsid w:val="00755AB9"/>
    <w:rsid w:val="00755AED"/>
    <w:rsid w:val="00760746"/>
    <w:rsid w:val="00761900"/>
    <w:rsid w:val="00762025"/>
    <w:rsid w:val="00762458"/>
    <w:rsid w:val="00762691"/>
    <w:rsid w:val="00763791"/>
    <w:rsid w:val="00763E68"/>
    <w:rsid w:val="00764052"/>
    <w:rsid w:val="00766299"/>
    <w:rsid w:val="00766870"/>
    <w:rsid w:val="00767067"/>
    <w:rsid w:val="00767517"/>
    <w:rsid w:val="00767C42"/>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D74"/>
    <w:rsid w:val="00795FD4"/>
    <w:rsid w:val="007A02AD"/>
    <w:rsid w:val="007A0BCD"/>
    <w:rsid w:val="007A2658"/>
    <w:rsid w:val="007A290F"/>
    <w:rsid w:val="007A4BB5"/>
    <w:rsid w:val="007A4FB6"/>
    <w:rsid w:val="007A5392"/>
    <w:rsid w:val="007A5636"/>
    <w:rsid w:val="007A56B8"/>
    <w:rsid w:val="007A5AEB"/>
    <w:rsid w:val="007A6766"/>
    <w:rsid w:val="007A6EBE"/>
    <w:rsid w:val="007B1550"/>
    <w:rsid w:val="007B1B3A"/>
    <w:rsid w:val="007B41F5"/>
    <w:rsid w:val="007B4E82"/>
    <w:rsid w:val="007B5469"/>
    <w:rsid w:val="007B7C1E"/>
    <w:rsid w:val="007C1D1B"/>
    <w:rsid w:val="007C422C"/>
    <w:rsid w:val="007C52CF"/>
    <w:rsid w:val="007D0C01"/>
    <w:rsid w:val="007D17FD"/>
    <w:rsid w:val="007D182E"/>
    <w:rsid w:val="007D3EE5"/>
    <w:rsid w:val="007D57E8"/>
    <w:rsid w:val="007D6091"/>
    <w:rsid w:val="007D6EC1"/>
    <w:rsid w:val="007D7E11"/>
    <w:rsid w:val="007E0EAB"/>
    <w:rsid w:val="007E2088"/>
    <w:rsid w:val="007E24EB"/>
    <w:rsid w:val="007E4912"/>
    <w:rsid w:val="007E4CD6"/>
    <w:rsid w:val="007E60CF"/>
    <w:rsid w:val="007E6BC9"/>
    <w:rsid w:val="007F1183"/>
    <w:rsid w:val="007F1F0C"/>
    <w:rsid w:val="007F20CA"/>
    <w:rsid w:val="007F251B"/>
    <w:rsid w:val="007F269F"/>
    <w:rsid w:val="007F36B7"/>
    <w:rsid w:val="007F3F8B"/>
    <w:rsid w:val="007F482D"/>
    <w:rsid w:val="007F4D61"/>
    <w:rsid w:val="007F5589"/>
    <w:rsid w:val="007F699A"/>
    <w:rsid w:val="007F6C8F"/>
    <w:rsid w:val="007F79A8"/>
    <w:rsid w:val="007F7B9E"/>
    <w:rsid w:val="008005A8"/>
    <w:rsid w:val="00800F80"/>
    <w:rsid w:val="00801386"/>
    <w:rsid w:val="008020FB"/>
    <w:rsid w:val="008022C3"/>
    <w:rsid w:val="00803DEE"/>
    <w:rsid w:val="008047EB"/>
    <w:rsid w:val="0080560A"/>
    <w:rsid w:val="008069CB"/>
    <w:rsid w:val="0080752E"/>
    <w:rsid w:val="008112B5"/>
    <w:rsid w:val="008114F5"/>
    <w:rsid w:val="008145E7"/>
    <w:rsid w:val="00814C9A"/>
    <w:rsid w:val="00814CBB"/>
    <w:rsid w:val="008150C7"/>
    <w:rsid w:val="00815C92"/>
    <w:rsid w:val="00815E04"/>
    <w:rsid w:val="00816F2D"/>
    <w:rsid w:val="00817246"/>
    <w:rsid w:val="00817270"/>
    <w:rsid w:val="00817F31"/>
    <w:rsid w:val="00822293"/>
    <w:rsid w:val="0082480E"/>
    <w:rsid w:val="008252B9"/>
    <w:rsid w:val="00826A64"/>
    <w:rsid w:val="00826E56"/>
    <w:rsid w:val="00830330"/>
    <w:rsid w:val="00830450"/>
    <w:rsid w:val="0083054F"/>
    <w:rsid w:val="0083266E"/>
    <w:rsid w:val="00833B90"/>
    <w:rsid w:val="00837228"/>
    <w:rsid w:val="00837A4F"/>
    <w:rsid w:val="0084084A"/>
    <w:rsid w:val="008420AA"/>
    <w:rsid w:val="00842E87"/>
    <w:rsid w:val="0084356C"/>
    <w:rsid w:val="00844773"/>
    <w:rsid w:val="0084681D"/>
    <w:rsid w:val="008506B2"/>
    <w:rsid w:val="00851179"/>
    <w:rsid w:val="00851B95"/>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6E6"/>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011"/>
    <w:rsid w:val="00941302"/>
    <w:rsid w:val="009424DA"/>
    <w:rsid w:val="0094325F"/>
    <w:rsid w:val="00947EC9"/>
    <w:rsid w:val="00951A8D"/>
    <w:rsid w:val="00952836"/>
    <w:rsid w:val="009529BF"/>
    <w:rsid w:val="00953014"/>
    <w:rsid w:val="009533CE"/>
    <w:rsid w:val="009544FE"/>
    <w:rsid w:val="00954AD1"/>
    <w:rsid w:val="00954B83"/>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97B17"/>
    <w:rsid w:val="009A0B81"/>
    <w:rsid w:val="009A28F8"/>
    <w:rsid w:val="009A2DC5"/>
    <w:rsid w:val="009A3182"/>
    <w:rsid w:val="009A4641"/>
    <w:rsid w:val="009A4AE0"/>
    <w:rsid w:val="009A50F7"/>
    <w:rsid w:val="009A64B1"/>
    <w:rsid w:val="009A6827"/>
    <w:rsid w:val="009A70B1"/>
    <w:rsid w:val="009A7596"/>
    <w:rsid w:val="009B00FF"/>
    <w:rsid w:val="009B055C"/>
    <w:rsid w:val="009B2679"/>
    <w:rsid w:val="009B3245"/>
    <w:rsid w:val="009B40C9"/>
    <w:rsid w:val="009B477B"/>
    <w:rsid w:val="009B656D"/>
    <w:rsid w:val="009C04EE"/>
    <w:rsid w:val="009C1BD8"/>
    <w:rsid w:val="009C2844"/>
    <w:rsid w:val="009C513D"/>
    <w:rsid w:val="009C69C7"/>
    <w:rsid w:val="009C7AEA"/>
    <w:rsid w:val="009D0E05"/>
    <w:rsid w:val="009D187B"/>
    <w:rsid w:val="009D1C9A"/>
    <w:rsid w:val="009D2385"/>
    <w:rsid w:val="009D376F"/>
    <w:rsid w:val="009D5C8E"/>
    <w:rsid w:val="009D7BF1"/>
    <w:rsid w:val="009E0021"/>
    <w:rsid w:val="009E0499"/>
    <w:rsid w:val="009E1F17"/>
    <w:rsid w:val="009E2558"/>
    <w:rsid w:val="009E264A"/>
    <w:rsid w:val="009E3B6B"/>
    <w:rsid w:val="009E4458"/>
    <w:rsid w:val="009E44DC"/>
    <w:rsid w:val="009E4938"/>
    <w:rsid w:val="009E4E79"/>
    <w:rsid w:val="009E5110"/>
    <w:rsid w:val="009E7D35"/>
    <w:rsid w:val="009E7EDE"/>
    <w:rsid w:val="009F2269"/>
    <w:rsid w:val="009F327B"/>
    <w:rsid w:val="009F43D0"/>
    <w:rsid w:val="009F598A"/>
    <w:rsid w:val="009F7345"/>
    <w:rsid w:val="00A002FE"/>
    <w:rsid w:val="00A010CA"/>
    <w:rsid w:val="00A02228"/>
    <w:rsid w:val="00A03BB4"/>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4CB6"/>
    <w:rsid w:val="00A3561D"/>
    <w:rsid w:val="00A35BC5"/>
    <w:rsid w:val="00A40081"/>
    <w:rsid w:val="00A4224D"/>
    <w:rsid w:val="00A440E2"/>
    <w:rsid w:val="00A45463"/>
    <w:rsid w:val="00A45779"/>
    <w:rsid w:val="00A45815"/>
    <w:rsid w:val="00A46E99"/>
    <w:rsid w:val="00A5016B"/>
    <w:rsid w:val="00A5132F"/>
    <w:rsid w:val="00A51BC8"/>
    <w:rsid w:val="00A522B7"/>
    <w:rsid w:val="00A5241A"/>
    <w:rsid w:val="00A53C66"/>
    <w:rsid w:val="00A55CB3"/>
    <w:rsid w:val="00A57696"/>
    <w:rsid w:val="00A60795"/>
    <w:rsid w:val="00A60AF2"/>
    <w:rsid w:val="00A60F24"/>
    <w:rsid w:val="00A61438"/>
    <w:rsid w:val="00A62455"/>
    <w:rsid w:val="00A640C3"/>
    <w:rsid w:val="00A6413A"/>
    <w:rsid w:val="00A64F8F"/>
    <w:rsid w:val="00A659EE"/>
    <w:rsid w:val="00A6733C"/>
    <w:rsid w:val="00A711EB"/>
    <w:rsid w:val="00A71AD4"/>
    <w:rsid w:val="00A71EFD"/>
    <w:rsid w:val="00A71FDC"/>
    <w:rsid w:val="00A7203A"/>
    <w:rsid w:val="00A74C1E"/>
    <w:rsid w:val="00A8009D"/>
    <w:rsid w:val="00A80AAB"/>
    <w:rsid w:val="00A81693"/>
    <w:rsid w:val="00A8200E"/>
    <w:rsid w:val="00A8296B"/>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2FA4"/>
    <w:rsid w:val="00AA355A"/>
    <w:rsid w:val="00AA40D1"/>
    <w:rsid w:val="00AA6B88"/>
    <w:rsid w:val="00AA772B"/>
    <w:rsid w:val="00AB040F"/>
    <w:rsid w:val="00AB0811"/>
    <w:rsid w:val="00AB0F96"/>
    <w:rsid w:val="00AB1AAB"/>
    <w:rsid w:val="00AB1AB2"/>
    <w:rsid w:val="00AB3D56"/>
    <w:rsid w:val="00AB45D6"/>
    <w:rsid w:val="00AB472B"/>
    <w:rsid w:val="00AB5738"/>
    <w:rsid w:val="00AC0B2F"/>
    <w:rsid w:val="00AC27FA"/>
    <w:rsid w:val="00AC2DDF"/>
    <w:rsid w:val="00AC7CD8"/>
    <w:rsid w:val="00AC7ED6"/>
    <w:rsid w:val="00AD013F"/>
    <w:rsid w:val="00AD07A0"/>
    <w:rsid w:val="00AD4724"/>
    <w:rsid w:val="00AD4AED"/>
    <w:rsid w:val="00AD6B2B"/>
    <w:rsid w:val="00AE1773"/>
    <w:rsid w:val="00AE2ECF"/>
    <w:rsid w:val="00AE37D6"/>
    <w:rsid w:val="00AE4907"/>
    <w:rsid w:val="00AE4F43"/>
    <w:rsid w:val="00AE5C1F"/>
    <w:rsid w:val="00AE5EE7"/>
    <w:rsid w:val="00AE6074"/>
    <w:rsid w:val="00AE6806"/>
    <w:rsid w:val="00AE7D1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074DD"/>
    <w:rsid w:val="00B1328E"/>
    <w:rsid w:val="00B13707"/>
    <w:rsid w:val="00B13CD0"/>
    <w:rsid w:val="00B1722B"/>
    <w:rsid w:val="00B21B23"/>
    <w:rsid w:val="00B24782"/>
    <w:rsid w:val="00B25107"/>
    <w:rsid w:val="00B257E1"/>
    <w:rsid w:val="00B32A76"/>
    <w:rsid w:val="00B32C88"/>
    <w:rsid w:val="00B33480"/>
    <w:rsid w:val="00B34008"/>
    <w:rsid w:val="00B355FF"/>
    <w:rsid w:val="00B36EB9"/>
    <w:rsid w:val="00B3735C"/>
    <w:rsid w:val="00B405F2"/>
    <w:rsid w:val="00B41145"/>
    <w:rsid w:val="00B41889"/>
    <w:rsid w:val="00B42267"/>
    <w:rsid w:val="00B4237D"/>
    <w:rsid w:val="00B42656"/>
    <w:rsid w:val="00B43332"/>
    <w:rsid w:val="00B443B4"/>
    <w:rsid w:val="00B44C24"/>
    <w:rsid w:val="00B452D5"/>
    <w:rsid w:val="00B45888"/>
    <w:rsid w:val="00B45B15"/>
    <w:rsid w:val="00B50E48"/>
    <w:rsid w:val="00B51D96"/>
    <w:rsid w:val="00B52803"/>
    <w:rsid w:val="00B53BD7"/>
    <w:rsid w:val="00B552CA"/>
    <w:rsid w:val="00B55C0F"/>
    <w:rsid w:val="00B56068"/>
    <w:rsid w:val="00B56096"/>
    <w:rsid w:val="00B5683D"/>
    <w:rsid w:val="00B56A2A"/>
    <w:rsid w:val="00B574E7"/>
    <w:rsid w:val="00B62FFC"/>
    <w:rsid w:val="00B63E7B"/>
    <w:rsid w:val="00B64301"/>
    <w:rsid w:val="00B6439C"/>
    <w:rsid w:val="00B658AD"/>
    <w:rsid w:val="00B6637D"/>
    <w:rsid w:val="00B664E0"/>
    <w:rsid w:val="00B666EF"/>
    <w:rsid w:val="00B671A0"/>
    <w:rsid w:val="00B672EC"/>
    <w:rsid w:val="00B67B33"/>
    <w:rsid w:val="00B70C05"/>
    <w:rsid w:val="00B72373"/>
    <w:rsid w:val="00B728F9"/>
    <w:rsid w:val="00B73763"/>
    <w:rsid w:val="00B73D8F"/>
    <w:rsid w:val="00B773CC"/>
    <w:rsid w:val="00B7761D"/>
    <w:rsid w:val="00B812A5"/>
    <w:rsid w:val="00B8141F"/>
    <w:rsid w:val="00B817DB"/>
    <w:rsid w:val="00B81C71"/>
    <w:rsid w:val="00B84566"/>
    <w:rsid w:val="00B84633"/>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439"/>
    <w:rsid w:val="00BB753F"/>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07D2C"/>
    <w:rsid w:val="00C11866"/>
    <w:rsid w:val="00C119CC"/>
    <w:rsid w:val="00C12B8F"/>
    <w:rsid w:val="00C137F2"/>
    <w:rsid w:val="00C14183"/>
    <w:rsid w:val="00C16CEE"/>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1EE5"/>
    <w:rsid w:val="00C52C03"/>
    <w:rsid w:val="00C53D13"/>
    <w:rsid w:val="00C53E17"/>
    <w:rsid w:val="00C54D24"/>
    <w:rsid w:val="00C55371"/>
    <w:rsid w:val="00C553EC"/>
    <w:rsid w:val="00C555A4"/>
    <w:rsid w:val="00C55658"/>
    <w:rsid w:val="00C56129"/>
    <w:rsid w:val="00C56906"/>
    <w:rsid w:val="00C57D41"/>
    <w:rsid w:val="00C608F7"/>
    <w:rsid w:val="00C61189"/>
    <w:rsid w:val="00C612EB"/>
    <w:rsid w:val="00C616D3"/>
    <w:rsid w:val="00C627B1"/>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A0D71"/>
    <w:rsid w:val="00CA262C"/>
    <w:rsid w:val="00CA734F"/>
    <w:rsid w:val="00CA789D"/>
    <w:rsid w:val="00CB1696"/>
    <w:rsid w:val="00CB196B"/>
    <w:rsid w:val="00CB40AA"/>
    <w:rsid w:val="00CB4C95"/>
    <w:rsid w:val="00CC2B61"/>
    <w:rsid w:val="00CC3889"/>
    <w:rsid w:val="00CC3D49"/>
    <w:rsid w:val="00CC4486"/>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5E8"/>
    <w:rsid w:val="00CE6DC6"/>
    <w:rsid w:val="00CE778D"/>
    <w:rsid w:val="00CE7C85"/>
    <w:rsid w:val="00CF19D9"/>
    <w:rsid w:val="00CF31B8"/>
    <w:rsid w:val="00CF3638"/>
    <w:rsid w:val="00CF3C78"/>
    <w:rsid w:val="00CF3D52"/>
    <w:rsid w:val="00CF4653"/>
    <w:rsid w:val="00CF6201"/>
    <w:rsid w:val="00CF6EAD"/>
    <w:rsid w:val="00D00375"/>
    <w:rsid w:val="00D04734"/>
    <w:rsid w:val="00D04C0C"/>
    <w:rsid w:val="00D06931"/>
    <w:rsid w:val="00D1043B"/>
    <w:rsid w:val="00D11797"/>
    <w:rsid w:val="00D11DED"/>
    <w:rsid w:val="00D12CAF"/>
    <w:rsid w:val="00D13280"/>
    <w:rsid w:val="00D15BBF"/>
    <w:rsid w:val="00D16799"/>
    <w:rsid w:val="00D16A77"/>
    <w:rsid w:val="00D17D5C"/>
    <w:rsid w:val="00D17EA0"/>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45F2D"/>
    <w:rsid w:val="00D529AD"/>
    <w:rsid w:val="00D52ECC"/>
    <w:rsid w:val="00D5488C"/>
    <w:rsid w:val="00D55003"/>
    <w:rsid w:val="00D55D73"/>
    <w:rsid w:val="00D5629E"/>
    <w:rsid w:val="00D5673C"/>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46AD"/>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52"/>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440D"/>
    <w:rsid w:val="00DB682A"/>
    <w:rsid w:val="00DB692D"/>
    <w:rsid w:val="00DC167B"/>
    <w:rsid w:val="00DC1E27"/>
    <w:rsid w:val="00DC1F19"/>
    <w:rsid w:val="00DC3AD8"/>
    <w:rsid w:val="00DC53EC"/>
    <w:rsid w:val="00DC54A5"/>
    <w:rsid w:val="00DC62A7"/>
    <w:rsid w:val="00DC6A58"/>
    <w:rsid w:val="00DC6EB0"/>
    <w:rsid w:val="00DD1FB1"/>
    <w:rsid w:val="00DD4A57"/>
    <w:rsid w:val="00DD4D01"/>
    <w:rsid w:val="00DD51AD"/>
    <w:rsid w:val="00DD6C5A"/>
    <w:rsid w:val="00DD708B"/>
    <w:rsid w:val="00DE5B26"/>
    <w:rsid w:val="00DE6181"/>
    <w:rsid w:val="00DE78D0"/>
    <w:rsid w:val="00DF056C"/>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32"/>
    <w:rsid w:val="00E17D9D"/>
    <w:rsid w:val="00E20F2B"/>
    <w:rsid w:val="00E227FF"/>
    <w:rsid w:val="00E241B6"/>
    <w:rsid w:val="00E2462E"/>
    <w:rsid w:val="00E269BA"/>
    <w:rsid w:val="00E327E6"/>
    <w:rsid w:val="00E344B3"/>
    <w:rsid w:val="00E348DB"/>
    <w:rsid w:val="00E3578B"/>
    <w:rsid w:val="00E36E63"/>
    <w:rsid w:val="00E402A9"/>
    <w:rsid w:val="00E40B59"/>
    <w:rsid w:val="00E40D53"/>
    <w:rsid w:val="00E426C6"/>
    <w:rsid w:val="00E42F5F"/>
    <w:rsid w:val="00E435B2"/>
    <w:rsid w:val="00E461B0"/>
    <w:rsid w:val="00E47C19"/>
    <w:rsid w:val="00E5348D"/>
    <w:rsid w:val="00E54DE6"/>
    <w:rsid w:val="00E56C85"/>
    <w:rsid w:val="00E575B1"/>
    <w:rsid w:val="00E578C5"/>
    <w:rsid w:val="00E60CAD"/>
    <w:rsid w:val="00E62276"/>
    <w:rsid w:val="00E634A0"/>
    <w:rsid w:val="00E635F0"/>
    <w:rsid w:val="00E643E2"/>
    <w:rsid w:val="00E65348"/>
    <w:rsid w:val="00E667EE"/>
    <w:rsid w:val="00E67265"/>
    <w:rsid w:val="00E678F1"/>
    <w:rsid w:val="00E71126"/>
    <w:rsid w:val="00E71174"/>
    <w:rsid w:val="00E716E0"/>
    <w:rsid w:val="00E7190F"/>
    <w:rsid w:val="00E71BED"/>
    <w:rsid w:val="00E72A1B"/>
    <w:rsid w:val="00E735AD"/>
    <w:rsid w:val="00E7453E"/>
    <w:rsid w:val="00E753DF"/>
    <w:rsid w:val="00E76EE5"/>
    <w:rsid w:val="00E77325"/>
    <w:rsid w:val="00E8060D"/>
    <w:rsid w:val="00E81B33"/>
    <w:rsid w:val="00E81D71"/>
    <w:rsid w:val="00E82441"/>
    <w:rsid w:val="00E839EF"/>
    <w:rsid w:val="00E861F9"/>
    <w:rsid w:val="00E87247"/>
    <w:rsid w:val="00E873F9"/>
    <w:rsid w:val="00E902A9"/>
    <w:rsid w:val="00E9269A"/>
    <w:rsid w:val="00E92A1C"/>
    <w:rsid w:val="00E92BE5"/>
    <w:rsid w:val="00E92C60"/>
    <w:rsid w:val="00E936A7"/>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138D"/>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3FDE"/>
    <w:rsid w:val="00EF5154"/>
    <w:rsid w:val="00EF5351"/>
    <w:rsid w:val="00EF5643"/>
    <w:rsid w:val="00EF7338"/>
    <w:rsid w:val="00EF7477"/>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6BE3"/>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4CB3"/>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096"/>
    <w:rsid w:val="00FA2B01"/>
    <w:rsid w:val="00FA4865"/>
    <w:rsid w:val="00FA49FA"/>
    <w:rsid w:val="00FA54F1"/>
    <w:rsid w:val="00FA5C53"/>
    <w:rsid w:val="00FA638A"/>
    <w:rsid w:val="00FB070C"/>
    <w:rsid w:val="00FB0A47"/>
    <w:rsid w:val="00FB19FB"/>
    <w:rsid w:val="00FB3025"/>
    <w:rsid w:val="00FB56AE"/>
    <w:rsid w:val="00FB59E0"/>
    <w:rsid w:val="00FB5B2E"/>
    <w:rsid w:val="00FB5CA9"/>
    <w:rsid w:val="00FB74B1"/>
    <w:rsid w:val="00FB7C9E"/>
    <w:rsid w:val="00FC0774"/>
    <w:rsid w:val="00FC0FE5"/>
    <w:rsid w:val="00FC1BAE"/>
    <w:rsid w:val="00FC2202"/>
    <w:rsid w:val="00FC4BC0"/>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0B30"/>
    <w:rsid w:val="00FE251C"/>
    <w:rsid w:val="00FE3329"/>
    <w:rsid w:val="00FE4853"/>
    <w:rsid w:val="00FF2591"/>
    <w:rsid w:val="00FF342A"/>
    <w:rsid w:val="00FF4557"/>
    <w:rsid w:val="00FF57AB"/>
    <w:rsid w:val="00FF5906"/>
    <w:rsid w:val="00FF5AFA"/>
    <w:rsid w:val="00FF6B74"/>
    <w:rsid w:val="38A11DBC"/>
    <w:rsid w:val="564D31A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pPr>
      <w:tabs>
        <w:tab w:val="left" w:pos="360"/>
      </w:tabs>
    </w:pPr>
    <w:rPr>
      <w:sz w:val="24"/>
      <w:szCs w:val="24"/>
    </w:rPr>
  </w:style>
  <w:style w:type="character" w:customStyle="1" w:styleId="Chara">
    <w:name w:val="纯文本 Char"/>
    <w:basedOn w:val="a0"/>
    <w:uiPriority w:val="99"/>
    <w:semiHidden/>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0" w:unhideWhenUsed="0" w:qFormat="1"/>
    <w:lsdException w:name="Date" w:semiHidden="0" w:uiPriority="0" w:unhideWhenUsed="0"/>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pPr>
      <w:adjustRightInd w:val="0"/>
      <w:spacing w:line="360" w:lineRule="atLeast"/>
      <w:textAlignment w:val="baseline"/>
    </w:pPr>
    <w:rPr>
      <w:sz w:val="32"/>
    </w:rPr>
  </w:style>
  <w:style w:type="paragraph" w:styleId="20">
    <w:name w:val="Body Text Indent 2"/>
    <w:basedOn w:val="a"/>
    <w:link w:val="2Char0"/>
    <w:uiPriority w:val="99"/>
    <w:semiHidden/>
    <w:unhideWhenUsed/>
    <w:pPr>
      <w:spacing w:after="120" w:line="480" w:lineRule="auto"/>
      <w:ind w:leftChars="200" w:left="420"/>
    </w:pPr>
  </w:style>
  <w:style w:type="paragraph" w:styleId="a8">
    <w:name w:val="Balloon Text"/>
    <w:basedOn w:val="a"/>
    <w:link w:val="Char3"/>
    <w:uiPriority w:val="99"/>
    <w:semiHidden/>
    <w:unhideWhenUsed/>
    <w:rPr>
      <w:sz w:val="18"/>
      <w:szCs w:val="18"/>
    </w:rPr>
  </w:style>
  <w:style w:type="paragraph" w:styleId="a9">
    <w:name w:val="footer"/>
    <w:basedOn w:val="a"/>
    <w:link w:val="Char4"/>
    <w:uiPriority w:val="99"/>
    <w:unhideWhenUsed/>
    <w:pPr>
      <w:tabs>
        <w:tab w:val="center" w:pos="4153"/>
        <w:tab w:val="right" w:pos="8306"/>
      </w:tabs>
      <w:snapToGrid w:val="0"/>
      <w:jc w:val="left"/>
    </w:pPr>
    <w:rPr>
      <w:sz w:val="18"/>
      <w:szCs w:val="18"/>
    </w:rPr>
  </w:style>
  <w:style w:type="paragraph" w:styleId="aa">
    <w:name w:val="header"/>
    <w:basedOn w:val="a"/>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qFormat/>
    <w:pPr>
      <w:spacing w:before="240" w:after="60" w:line="312" w:lineRule="auto"/>
      <w:jc w:val="center"/>
      <w:outlineLvl w:val="1"/>
    </w:pPr>
    <w:rPr>
      <w:rFonts w:ascii="Cambria" w:hAnsi="Cambria"/>
      <w:b/>
      <w:bCs/>
      <w:kern w:val="28"/>
      <w:sz w:val="32"/>
      <w:szCs w:val="32"/>
      <w:lang w:val="zh-CN"/>
    </w:rPr>
  </w:style>
  <w:style w:type="paragraph" w:styleId="30">
    <w:name w:val="Body Text Indent 3"/>
    <w:basedOn w:val="a"/>
    <w:link w:val="3Char0"/>
    <w:uiPriority w:val="99"/>
    <w:semiHidden/>
    <w:unhideWhenUsed/>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c">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d">
    <w:name w:val="annotation subject"/>
    <w:basedOn w:val="a3"/>
    <w:next w:val="a3"/>
    <w:link w:val="Char7"/>
    <w:uiPriority w:val="99"/>
    <w:semiHidden/>
    <w:unhideWhenUsed/>
    <w:qFormat/>
    <w:rPr>
      <w:b/>
      <w:bCs/>
    </w:rPr>
  </w:style>
  <w:style w:type="table" w:styleId="ae">
    <w:name w:val="Table Grid"/>
    <w:basedOn w:val="a1"/>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Strong"/>
    <w:uiPriority w:val="22"/>
    <w:qFormat/>
    <w:rPr>
      <w:b/>
      <w:bCs/>
    </w:rPr>
  </w:style>
  <w:style w:type="character" w:styleId="af0">
    <w:name w:val="Hyperlink"/>
    <w:basedOn w:val="a0"/>
    <w:uiPriority w:val="99"/>
    <w:unhideWhenUsed/>
    <w:rPr>
      <w:color w:val="0000FF" w:themeColor="hyperlink"/>
      <w:u w:val="single"/>
    </w:rPr>
  </w:style>
  <w:style w:type="character" w:styleId="af1">
    <w:name w:val="annotation reference"/>
    <w:basedOn w:val="a0"/>
    <w:uiPriority w:val="99"/>
    <w:semiHidden/>
    <w:unhideWhenUsed/>
    <w:rPr>
      <w:sz w:val="21"/>
      <w:szCs w:val="21"/>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rPr>
      <w:rFonts w:ascii="Times New Roman" w:eastAsia="宋体" w:hAnsi="Times New Roman" w:cs="Times New Roman"/>
      <w:sz w:val="18"/>
      <w:szCs w:val="18"/>
    </w:rPr>
  </w:style>
  <w:style w:type="character" w:customStyle="1" w:styleId="Char4">
    <w:name w:val="页脚 Char"/>
    <w:basedOn w:val="a0"/>
    <w:link w:val="a9"/>
    <w:uiPriority w:val="99"/>
    <w:rPr>
      <w:rFonts w:ascii="Times New Roman" w:eastAsia="宋体" w:hAnsi="Times New Roman" w:cs="Times New Roman"/>
      <w:sz w:val="18"/>
      <w:szCs w:val="18"/>
    </w:rPr>
  </w:style>
  <w:style w:type="character" w:customStyle="1" w:styleId="Char2">
    <w:name w:val="日期 Char"/>
    <w:basedOn w:val="a0"/>
    <w:link w:val="a7"/>
    <w:rPr>
      <w:rFonts w:ascii="Times New Roman" w:eastAsia="宋体" w:hAnsi="Times New Roman" w:cs="Times New Roman"/>
      <w:sz w:val="32"/>
      <w:szCs w:val="20"/>
    </w:rPr>
  </w:style>
  <w:style w:type="paragraph" w:styleId="af2">
    <w:name w:val="List Paragraph"/>
    <w:basedOn w:val="a"/>
    <w:link w:val="Char8"/>
    <w:uiPriority w:val="34"/>
    <w:qFormat/>
    <w:pPr>
      <w:ind w:firstLineChars="200" w:firstLine="420"/>
    </w:pPr>
  </w:style>
  <w:style w:type="character" w:customStyle="1" w:styleId="2Char0">
    <w:name w:val="正文文本缩进 2 Char"/>
    <w:basedOn w:val="a0"/>
    <w:link w:val="20"/>
    <w:uiPriority w:val="99"/>
    <w:semiHidden/>
    <w:rPr>
      <w:rFonts w:ascii="Times New Roman" w:eastAsia="宋体" w:hAnsi="Times New Roman" w:cs="Times New Roman"/>
      <w:szCs w:val="20"/>
    </w:rPr>
  </w:style>
  <w:style w:type="character" w:customStyle="1" w:styleId="3Char">
    <w:name w:val="标题 3 Char"/>
    <w:basedOn w:val="a0"/>
    <w:link w:val="3"/>
    <w:rPr>
      <w:rFonts w:ascii="Times New Roman" w:eastAsia="宋体" w:hAnsi="Times New Roman" w:cs="Times New Roman"/>
      <w:b/>
      <w:bCs/>
      <w:sz w:val="32"/>
      <w:szCs w:val="32"/>
    </w:rPr>
  </w:style>
  <w:style w:type="character" w:customStyle="1" w:styleId="2Char1">
    <w:name w:val="正文文本 2 Char"/>
    <w:basedOn w:val="a0"/>
    <w:link w:val="21"/>
    <w:uiPriority w:val="99"/>
    <w:semiHidden/>
    <w:rPr>
      <w:rFonts w:ascii="Times New Roman" w:eastAsia="宋体" w:hAnsi="Times New Roman" w:cs="Times New Roman"/>
      <w:szCs w:val="20"/>
    </w:rPr>
  </w:style>
  <w:style w:type="paragraph" w:customStyle="1" w:styleId="Char9">
    <w:name w:val="Char"/>
    <w:basedOn w:val="a"/>
    <w:autoRedefine/>
    <w:pPr>
      <w:tabs>
        <w:tab w:val="left" w:pos="360"/>
      </w:tabs>
    </w:pPr>
    <w:rPr>
      <w:sz w:val="24"/>
      <w:szCs w:val="24"/>
    </w:rPr>
  </w:style>
  <w:style w:type="character" w:customStyle="1" w:styleId="Chara">
    <w:name w:val="纯文本 Char"/>
    <w:basedOn w:val="a0"/>
    <w:uiPriority w:val="99"/>
    <w:semiHidden/>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rPr>
      <w:rFonts w:ascii="Times New Roman" w:eastAsia="宋体" w:hAnsi="Times New Roman" w:cs="Times New Roman"/>
      <w:sz w:val="18"/>
      <w:szCs w:val="18"/>
    </w:rPr>
  </w:style>
  <w:style w:type="character" w:customStyle="1" w:styleId="Char">
    <w:name w:val="批注文字 Char"/>
    <w:basedOn w:val="a0"/>
    <w:link w:val="a3"/>
    <w:uiPriority w:val="99"/>
    <w:semiHidden/>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2"/>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7">
    <w:name w:val="批注主题 Char"/>
    <w:basedOn w:val="Char"/>
    <w:link w:val="ad"/>
    <w:uiPriority w:val="99"/>
    <w:semiHidden/>
    <w:qFormat/>
    <w:rPr>
      <w:rFonts w:ascii="Times New Roman" w:eastAsia="宋体" w:hAnsi="Times New Roman" w:cs="Times New Roman"/>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1081</TotalTime>
  <Pages>80</Pages>
  <Words>6926</Words>
  <Characters>39479</Characters>
  <Application>Microsoft Office Word</Application>
  <DocSecurity>0</DocSecurity>
  <Lines>328</Lines>
  <Paragraphs>92</Paragraphs>
  <ScaleCrop>false</ScaleCrop>
  <Company>MS</Company>
  <LinksUpToDate>false</LinksUpToDate>
  <CharactersWithSpaces>46313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187</cp:revision>
  <cp:lastPrinted>2017-09-13T07:55:00Z</cp:lastPrinted>
  <dcterms:created xsi:type="dcterms:W3CDTF">2025-10-30T01:39:00Z</dcterms:created>
  <dcterms:modified xsi:type="dcterms:W3CDTF">2025-11-18T06:15:00Z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eyJoZGlkIjoiODAwZmJmMjAxYmExNTQzMGJmY2QwYTNmNzA2MzMyZjIiLCJ1c2VySWQiOiI1OTMxMzMyODAifQ==</vt:lpwstr>
  </property>
  <property fmtid="{D5CDD505-2E9C-101B-9397-08002B2CF9AE}" pid="3" name="KSOProductBuildVer">
    <vt:lpwstr>2052-12.1.0.23542</vt:lpwstr>
  </property>
  <property fmtid="{D5CDD505-2E9C-101B-9397-08002B2CF9AE}" pid="4" name="ICV">
    <vt:lpwstr>A03F10F5220F470E997F3B4243F9DED4_13</vt:lpwstr>
  </property>
</Properties>
</file>