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5C1F" w:rsidRPr="005D49BC" w:rsidRDefault="00AE5C1F" w:rsidP="00AE5C1F">
      <w:pPr>
        <w:rPr>
          <w:rFonts w:eastAsia="仿宋_GB2312"/>
          <w:sz w:val="84"/>
        </w:rPr>
      </w:pPr>
    </w:p>
    <w:p w:rsidR="00647160" w:rsidRPr="005D49BC" w:rsidRDefault="003921F4" w:rsidP="00AE5C1F">
      <w:pPr>
        <w:ind w:right="105"/>
        <w:jc w:val="right"/>
        <w:rPr>
          <w:rFonts w:eastAsia="黑体"/>
          <w:b/>
          <w:spacing w:val="40"/>
          <w:w w:val="66"/>
          <w:sz w:val="60"/>
          <w:szCs w:val="60"/>
        </w:rPr>
      </w:pPr>
      <w:r w:rsidRPr="005D49BC">
        <w:rPr>
          <w:rFonts w:eastAsia="黑体"/>
          <w:b/>
          <w:noProof/>
          <w:spacing w:val="40"/>
          <w:w w:val="66"/>
          <w:sz w:val="60"/>
          <w:szCs w:val="60"/>
        </w:rPr>
        <mc:AlternateContent>
          <mc:Choice Requires="wps">
            <w:drawing>
              <wp:anchor distT="4294967294" distB="4294967294" distL="114300" distR="114300" simplePos="0" relativeHeight="251659264" behindDoc="0" locked="0" layoutInCell="1" allowOverlap="1" wp14:anchorId="1E5E6EEA" wp14:editId="27D1D143">
                <wp:simplePos x="0" y="0"/>
                <wp:positionH relativeFrom="column">
                  <wp:posOffset>-123328</wp:posOffset>
                </wp:positionH>
                <wp:positionV relativeFrom="paragraph">
                  <wp:posOffset>293867</wp:posOffset>
                </wp:positionV>
                <wp:extent cx="572494" cy="0"/>
                <wp:effectExtent l="0" t="95250" r="18415" b="95250"/>
                <wp:wrapNone/>
                <wp:docPr id="3" name="直接连接符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94"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3" o:spid="_x0000_s1026" style="position:absolute;left:0;text-align:left;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7pt,23.15pt" to="35.4pt,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" strokecolor="#4b69b5" strokeweight="15pt"/>
            </w:pict>
          </mc:Fallback>
        </mc:AlternateContent>
      </w:r>
      <w:r w:rsidR="00647160" w:rsidRPr="005D49BC">
        <w:rPr>
          <w:rFonts w:eastAsia="黑体" w:hint="eastAsia"/>
          <w:b/>
          <w:spacing w:val="40"/>
          <w:w w:val="66"/>
          <w:sz w:val="60"/>
          <w:szCs w:val="60"/>
        </w:rPr>
        <w:t>天津医科大学总医院</w:t>
      </w:r>
    </w:p>
    <w:p w:rsidR="00D87685" w:rsidRPr="005D49BC" w:rsidRDefault="00647160" w:rsidP="00AE5C1F">
      <w:pPr>
        <w:ind w:right="105"/>
        <w:jc w:val="right"/>
        <w:rPr>
          <w:rFonts w:eastAsia="黑体"/>
          <w:b/>
          <w:spacing w:val="40"/>
          <w:w w:val="66"/>
          <w:sz w:val="60"/>
          <w:szCs w:val="60"/>
        </w:rPr>
      </w:pPr>
      <w:r w:rsidRPr="005D49BC">
        <w:rPr>
          <w:rFonts w:eastAsia="黑体" w:hint="eastAsia"/>
          <w:b/>
          <w:spacing w:val="40"/>
          <w:w w:val="66"/>
          <w:sz w:val="60"/>
          <w:szCs w:val="60"/>
        </w:rPr>
        <w:t>大型设备更新（监护系统）项目</w:t>
      </w:r>
    </w:p>
    <w:p w:rsidR="00AE5C1F" w:rsidRPr="005D49BC" w:rsidRDefault="00780182" w:rsidP="00AE5C1F">
      <w:pPr>
        <w:ind w:right="105"/>
        <w:jc w:val="right"/>
        <w:rPr>
          <w:rFonts w:eastAsia="黑体"/>
          <w:b/>
          <w:spacing w:val="40"/>
          <w:w w:val="66"/>
          <w:sz w:val="60"/>
          <w:szCs w:val="60"/>
        </w:rPr>
      </w:pPr>
      <w:r w:rsidRPr="005D49BC">
        <w:rPr>
          <w:rFonts w:eastAsia="黑体"/>
          <w:b/>
          <w:noProof/>
          <w:spacing w:val="40"/>
          <w:sz w:val="60"/>
          <w:szCs w:val="60"/>
        </w:rPr>
        <mc:AlternateContent>
          <mc:Choice Requires="wps">
            <w:drawing>
              <wp:anchor distT="4294967294" distB="4294967294" distL="114300" distR="114300" simplePos="0" relativeHeight="251660288" behindDoc="0" locked="0" layoutInCell="1" allowOverlap="1" wp14:anchorId="3755D168" wp14:editId="724F42FE">
                <wp:simplePos x="0" y="0"/>
                <wp:positionH relativeFrom="column">
                  <wp:posOffset>-122555</wp:posOffset>
                </wp:positionH>
                <wp:positionV relativeFrom="paragraph">
                  <wp:posOffset>361949</wp:posOffset>
                </wp:positionV>
                <wp:extent cx="3308985" cy="0"/>
                <wp:effectExtent l="0" t="95250" r="5715" b="95250"/>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8985" cy="0"/>
                        </a:xfrm>
                        <a:prstGeom prst="line">
                          <a:avLst/>
                        </a:prstGeom>
                        <a:noFill/>
                        <a:ln w="190500">
                          <a:solidFill>
                            <a:srgbClr val="4B69B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 o:spid="_x0000_s1026" style="position:absolute;left:0;text-align:left;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65pt,28.5pt" to="250.9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" strokecolor="#4b69b5" strokeweight="15pt"/>
            </w:pict>
          </mc:Fallback>
        </mc:AlternateContent>
      </w:r>
      <w:r w:rsidR="00AE5C1F" w:rsidRPr="005D49BC">
        <w:rPr>
          <w:rFonts w:eastAsia="黑体"/>
          <w:b/>
          <w:spacing w:val="40"/>
          <w:w w:val="66"/>
          <w:sz w:val="60"/>
          <w:szCs w:val="60"/>
        </w:rPr>
        <w:t>招标文件</w:t>
      </w:r>
    </w:p>
    <w:p w:rsidR="00AE5C1F" w:rsidRPr="005D49BC" w:rsidRDefault="00AE5C1F" w:rsidP="00AE5C1F">
      <w:pPr>
        <w:ind w:right="1025"/>
        <w:jc w:val="center"/>
        <w:rPr>
          <w:rFonts w:eastAsia="黑体"/>
          <w:b/>
          <w:spacing w:val="40"/>
          <w:w w:val="66"/>
          <w:sz w:val="60"/>
          <w:szCs w:val="60"/>
        </w:rPr>
      </w:pPr>
    </w:p>
    <w:p w:rsidR="00AE5C1F" w:rsidRPr="005D49BC" w:rsidRDefault="00AE5C1F" w:rsidP="00AE5C1F">
      <w:pPr>
        <w:jc w:val="center"/>
        <w:rPr>
          <w:rFonts w:eastAsia="黑体"/>
          <w:b/>
          <w:spacing w:val="40"/>
          <w:w w:val="66"/>
          <w:sz w:val="15"/>
          <w:szCs w:val="15"/>
        </w:rPr>
      </w:pPr>
      <w:r w:rsidRPr="005D49BC">
        <w:rPr>
          <w:rFonts w:eastAsia="黑体"/>
          <w:b/>
          <w:spacing w:val="40"/>
          <w:w w:val="66"/>
          <w:sz w:val="56"/>
          <w:szCs w:val="56"/>
        </w:rPr>
        <w:t xml:space="preserve">            </w:t>
      </w:r>
    </w:p>
    <w:p w:rsidR="00AE5C1F" w:rsidRPr="005D49BC" w:rsidRDefault="00AE5C1F" w:rsidP="00AE5C1F">
      <w:pPr>
        <w:jc w:val="center"/>
        <w:rPr>
          <w:rFonts w:eastAsia="黑体"/>
          <w:spacing w:val="40"/>
          <w:w w:val="66"/>
          <w:sz w:val="32"/>
          <w:szCs w:val="32"/>
        </w:rPr>
      </w:pPr>
      <w:r w:rsidRPr="005D49BC">
        <w:rPr>
          <w:rFonts w:eastAsia="黑体"/>
          <w:spacing w:val="40"/>
          <w:w w:val="66"/>
          <w:sz w:val="32"/>
          <w:szCs w:val="32"/>
        </w:rPr>
        <w:t>（项目编号：</w:t>
      </w:r>
      <w:r w:rsidR="004311BD" w:rsidRPr="005D49BC">
        <w:rPr>
          <w:rFonts w:eastAsia="黑体"/>
          <w:spacing w:val="40"/>
          <w:w w:val="66"/>
          <w:sz w:val="32"/>
          <w:szCs w:val="32"/>
        </w:rPr>
        <w:t>TGPC-2025-A-0470</w:t>
      </w:r>
      <w:r w:rsidRPr="005D49BC">
        <w:rPr>
          <w:rFonts w:eastAsia="黑体"/>
          <w:spacing w:val="40"/>
          <w:w w:val="66"/>
          <w:sz w:val="32"/>
          <w:szCs w:val="32"/>
        </w:rPr>
        <w:t>）</w:t>
      </w:r>
    </w:p>
    <w:p w:rsidR="00941A21" w:rsidRPr="005D49BC" w:rsidRDefault="00941A21" w:rsidP="00AE5C1F">
      <w:pPr>
        <w:rPr>
          <w:sz w:val="36"/>
        </w:rPr>
      </w:pPr>
    </w:p>
    <w:p w:rsidR="004311BD" w:rsidRPr="005D49BC" w:rsidRDefault="004311BD" w:rsidP="00AE5C1F">
      <w:pPr>
        <w:rPr>
          <w:sz w:val="36"/>
        </w:rPr>
      </w:pPr>
    </w:p>
    <w:p w:rsidR="004311BD" w:rsidRPr="005D49BC" w:rsidRDefault="004311BD" w:rsidP="00AE5C1F">
      <w:pPr>
        <w:rPr>
          <w:sz w:val="36"/>
        </w:rPr>
      </w:pPr>
    </w:p>
    <w:p w:rsidR="00941A21" w:rsidRPr="005D49BC" w:rsidRDefault="00941A21" w:rsidP="00AE5C1F">
      <w:pPr>
        <w:rPr>
          <w:sz w:val="36"/>
        </w:rPr>
      </w:pPr>
    </w:p>
    <w:p w:rsidR="00941A21" w:rsidRPr="005D49BC" w:rsidRDefault="00941A21" w:rsidP="00AE5C1F">
      <w:pPr>
        <w:rPr>
          <w:sz w:val="36"/>
        </w:rPr>
      </w:pPr>
    </w:p>
    <w:p w:rsidR="00941A21" w:rsidRPr="005D49BC" w:rsidRDefault="00941A21" w:rsidP="00AE5C1F">
      <w:pPr>
        <w:rPr>
          <w:sz w:val="36"/>
        </w:rPr>
      </w:pPr>
    </w:p>
    <w:p w:rsidR="00AE5C1F" w:rsidRPr="005D49BC" w:rsidRDefault="00AE5C1F" w:rsidP="00AE5C1F">
      <w:pPr>
        <w:rPr>
          <w:sz w:val="36"/>
        </w:rPr>
      </w:pPr>
    </w:p>
    <w:p w:rsidR="00AE5C1F" w:rsidRPr="005D49BC" w:rsidRDefault="00AE5C1F" w:rsidP="00AE5C1F">
      <w:pPr>
        <w:rPr>
          <w:sz w:val="36"/>
        </w:rPr>
      </w:pPr>
    </w:p>
    <w:p w:rsidR="00AE5C1F" w:rsidRPr="005D49BC" w:rsidRDefault="00AE5C1F" w:rsidP="00AE5C1F">
      <w:pPr>
        <w:ind w:firstLineChars="1493" w:firstLine="2884"/>
        <w:rPr>
          <w:rFonts w:eastAsia="黑体"/>
          <w:spacing w:val="20"/>
          <w:w w:val="66"/>
          <w:sz w:val="44"/>
          <w:szCs w:val="44"/>
        </w:rPr>
      </w:pPr>
      <w:r w:rsidRPr="005D49BC">
        <w:rPr>
          <w:noProof/>
        </w:rPr>
        <w:drawing>
          <wp:anchor distT="0" distB="0" distL="114300" distR="114300" simplePos="0" relativeHeight="251661312" behindDoc="0" locked="0" layoutInCell="1" allowOverlap="1" wp14:anchorId="65C9FDA9" wp14:editId="1115321C">
            <wp:simplePos x="0" y="0"/>
            <wp:positionH relativeFrom="column">
              <wp:posOffset>1321435</wp:posOffset>
            </wp:positionH>
            <wp:positionV relativeFrom="paragraph">
              <wp:posOffset>-1270</wp:posOffset>
            </wp:positionV>
            <wp:extent cx="480060" cy="434340"/>
            <wp:effectExtent l="0" t="0" r="0" b="3810"/>
            <wp:wrapNone/>
            <wp:docPr id="1" name="图片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r w:rsidRPr="005D49BC">
        <w:rPr>
          <w:rFonts w:eastAsia="黑体"/>
          <w:spacing w:val="20"/>
          <w:w w:val="66"/>
          <w:sz w:val="44"/>
          <w:szCs w:val="44"/>
        </w:rPr>
        <w:t>天津市政府采购中心</w:t>
      </w:r>
    </w:p>
    <w:p w:rsidR="00AE5C1F" w:rsidRPr="005D49BC" w:rsidRDefault="00096774" w:rsidP="00AE5C1F">
      <w:pPr>
        <w:tabs>
          <w:tab w:val="left" w:pos="3281"/>
          <w:tab w:val="center" w:pos="4711"/>
        </w:tabs>
        <w:jc w:val="center"/>
        <w:rPr>
          <w:rFonts w:eastAsia="仿宋_GB2312"/>
          <w:b/>
          <w:bCs/>
          <w:kern w:val="0"/>
          <w:sz w:val="44"/>
          <w:szCs w:val="44"/>
        </w:rPr>
      </w:pPr>
      <w:r w:rsidRPr="005D49BC">
        <w:rPr>
          <w:rFonts w:eastAsia="仿宋_GB2312"/>
          <w:b/>
          <w:bCs/>
          <w:kern w:val="0"/>
          <w:sz w:val="44"/>
          <w:szCs w:val="44"/>
        </w:rPr>
        <w:t>202</w:t>
      </w:r>
      <w:r w:rsidR="00462FA2" w:rsidRPr="005D49BC">
        <w:rPr>
          <w:rFonts w:eastAsia="仿宋_GB2312" w:hint="eastAsia"/>
          <w:b/>
          <w:bCs/>
          <w:kern w:val="0"/>
          <w:sz w:val="44"/>
          <w:szCs w:val="44"/>
        </w:rPr>
        <w:t>5</w:t>
      </w:r>
      <w:r w:rsidR="00AE5C1F" w:rsidRPr="005D49BC">
        <w:rPr>
          <w:rFonts w:eastAsia="仿宋_GB2312"/>
          <w:b/>
          <w:bCs/>
          <w:kern w:val="0"/>
          <w:sz w:val="44"/>
          <w:szCs w:val="44"/>
        </w:rPr>
        <w:t>.</w:t>
      </w:r>
      <w:r w:rsidR="00FD27B4" w:rsidRPr="005D49BC">
        <w:rPr>
          <w:rFonts w:eastAsia="仿宋_GB2312" w:hint="eastAsia"/>
          <w:b/>
          <w:bCs/>
          <w:kern w:val="0"/>
          <w:sz w:val="44"/>
          <w:szCs w:val="44"/>
        </w:rPr>
        <w:t xml:space="preserve"> </w:t>
      </w:r>
      <w:r w:rsidR="004311BD" w:rsidRPr="005D49BC">
        <w:rPr>
          <w:rFonts w:eastAsia="仿宋_GB2312" w:hint="eastAsia"/>
          <w:b/>
          <w:bCs/>
          <w:kern w:val="0"/>
          <w:sz w:val="44"/>
          <w:szCs w:val="44"/>
        </w:rPr>
        <w:t>11</w:t>
      </w:r>
    </w:p>
    <w:p w:rsidR="00AE5C1F" w:rsidRPr="005D49BC" w:rsidRDefault="00AE5C1F">
      <w:pPr>
        <w:widowControl/>
        <w:jc w:val="left"/>
        <w:rPr>
          <w:rFonts w:eastAsia="仿宋_GB2312"/>
          <w:b/>
          <w:bCs/>
          <w:kern w:val="0"/>
          <w:sz w:val="44"/>
          <w:szCs w:val="44"/>
        </w:rPr>
      </w:pPr>
    </w:p>
    <w:p w:rsidR="00461A5D" w:rsidRPr="005D49BC" w:rsidRDefault="00461A5D" w:rsidP="00AE5C1F">
      <w:pPr>
        <w:ind w:firstLineChars="100" w:firstLine="411"/>
        <w:jc w:val="center"/>
        <w:rPr>
          <w:b/>
          <w:spacing w:val="20"/>
          <w:w w:val="80"/>
          <w:sz w:val="48"/>
          <w:szCs w:val="48"/>
        </w:rPr>
        <w:sectPr w:rsidR="00461A5D" w:rsidRPr="005D49BC" w:rsidSect="00AE5C1F">
          <w:headerReference w:type="default" r:id="rId9"/>
          <w:footerReference w:type="default" r:id="rId10"/>
          <w:pgSz w:w="11906" w:h="16838"/>
          <w:pgMar w:top="1440" w:right="1797" w:bottom="1440" w:left="1797" w:header="851" w:footer="992" w:gutter="0"/>
          <w:pgNumType w:start="1"/>
          <w:cols w:space="425"/>
          <w:docGrid w:type="linesAndChars" w:linePitch="285" w:charSpace="-3449"/>
        </w:sectPr>
      </w:pPr>
    </w:p>
    <w:p w:rsidR="00AE5C1F" w:rsidRPr="005D49BC" w:rsidRDefault="00AE5C1F" w:rsidP="00AE5C1F">
      <w:pPr>
        <w:ind w:firstLineChars="100" w:firstLine="411"/>
        <w:jc w:val="center"/>
        <w:rPr>
          <w:b/>
          <w:spacing w:val="20"/>
          <w:w w:val="80"/>
          <w:sz w:val="48"/>
          <w:szCs w:val="48"/>
        </w:rPr>
      </w:pPr>
      <w:r w:rsidRPr="005D49BC">
        <w:rPr>
          <w:b/>
          <w:spacing w:val="20"/>
          <w:w w:val="80"/>
          <w:sz w:val="48"/>
          <w:szCs w:val="48"/>
        </w:rPr>
        <w:lastRenderedPageBreak/>
        <w:t>目</w:t>
      </w:r>
      <w:r w:rsidRPr="005D49BC">
        <w:rPr>
          <w:b/>
          <w:spacing w:val="20"/>
          <w:w w:val="80"/>
          <w:sz w:val="48"/>
          <w:szCs w:val="48"/>
        </w:rPr>
        <w:t xml:space="preserve">  </w:t>
      </w:r>
      <w:r w:rsidRPr="005D49BC">
        <w:rPr>
          <w:b/>
          <w:spacing w:val="20"/>
          <w:w w:val="80"/>
          <w:sz w:val="48"/>
          <w:szCs w:val="48"/>
        </w:rPr>
        <w:t>录</w:t>
      </w:r>
    </w:p>
    <w:p w:rsidR="00AE5C1F" w:rsidRPr="005D49BC" w:rsidRDefault="00AE5C1F" w:rsidP="00AE5C1F">
      <w:pPr>
        <w:spacing w:line="560" w:lineRule="exact"/>
        <w:ind w:rightChars="-73" w:right="-141"/>
        <w:rPr>
          <w:b/>
          <w:sz w:val="24"/>
        </w:rPr>
      </w:pPr>
      <w:r w:rsidRPr="005D49BC">
        <w:rPr>
          <w:b/>
          <w:sz w:val="24"/>
        </w:rPr>
        <w:t>第一部分</w:t>
      </w:r>
      <w:r w:rsidR="004A4E98" w:rsidRPr="005D49BC">
        <w:rPr>
          <w:rFonts w:hint="eastAsia"/>
          <w:b/>
          <w:sz w:val="24"/>
        </w:rPr>
        <w:t xml:space="preserve"> </w:t>
      </w:r>
      <w:r w:rsidRPr="005D49BC">
        <w:rPr>
          <w:b/>
          <w:sz w:val="24"/>
        </w:rPr>
        <w:t xml:space="preserve"> </w:t>
      </w:r>
      <w:r w:rsidRPr="005D49BC">
        <w:rPr>
          <w:b/>
          <w:sz w:val="24"/>
        </w:rPr>
        <w:t>投标邀请函</w:t>
      </w:r>
    </w:p>
    <w:p w:rsidR="00A64F8F" w:rsidRPr="005D49BC" w:rsidRDefault="00A64F8F" w:rsidP="00AE5C1F">
      <w:pPr>
        <w:spacing w:line="560" w:lineRule="exact"/>
        <w:ind w:rightChars="-73" w:right="-141"/>
        <w:rPr>
          <w:b/>
          <w:sz w:val="24"/>
        </w:rPr>
      </w:pPr>
    </w:p>
    <w:p w:rsidR="00AE5C1F" w:rsidRPr="005D49BC" w:rsidRDefault="00AE5C1F" w:rsidP="00AE5C1F">
      <w:pPr>
        <w:spacing w:line="560" w:lineRule="exact"/>
        <w:ind w:rightChars="-73" w:right="-141"/>
        <w:rPr>
          <w:b/>
          <w:sz w:val="24"/>
        </w:rPr>
      </w:pPr>
      <w:r w:rsidRPr="005D49BC">
        <w:rPr>
          <w:b/>
          <w:sz w:val="24"/>
        </w:rPr>
        <w:t>第二部分</w:t>
      </w:r>
      <w:r w:rsidRPr="005D49BC">
        <w:rPr>
          <w:b/>
          <w:sz w:val="24"/>
        </w:rPr>
        <w:t xml:space="preserve"> </w:t>
      </w:r>
      <w:r w:rsidR="004A4E98" w:rsidRPr="005D49BC">
        <w:rPr>
          <w:rFonts w:hint="eastAsia"/>
          <w:b/>
          <w:sz w:val="24"/>
        </w:rPr>
        <w:t xml:space="preserve"> </w:t>
      </w:r>
      <w:r w:rsidR="00C627B1" w:rsidRPr="005D49BC">
        <w:rPr>
          <w:rFonts w:hint="eastAsia"/>
          <w:b/>
          <w:sz w:val="24"/>
        </w:rPr>
        <w:t>招标项目要求</w:t>
      </w:r>
    </w:p>
    <w:p w:rsidR="00A64F8F" w:rsidRPr="005D49BC" w:rsidRDefault="00A64F8F" w:rsidP="00AE5C1F">
      <w:pPr>
        <w:spacing w:line="560" w:lineRule="exact"/>
        <w:ind w:rightChars="-73" w:right="-141"/>
        <w:rPr>
          <w:b/>
          <w:sz w:val="24"/>
        </w:rPr>
      </w:pPr>
    </w:p>
    <w:p w:rsidR="00AE5C1F" w:rsidRPr="005D49BC" w:rsidRDefault="00AE5C1F" w:rsidP="00AE5C1F">
      <w:pPr>
        <w:spacing w:line="560" w:lineRule="exact"/>
        <w:ind w:rightChars="-73" w:right="-141"/>
        <w:rPr>
          <w:b/>
          <w:sz w:val="24"/>
        </w:rPr>
      </w:pPr>
      <w:r w:rsidRPr="005D49BC">
        <w:rPr>
          <w:b/>
          <w:sz w:val="24"/>
        </w:rPr>
        <w:t>第三部分</w:t>
      </w:r>
      <w:r w:rsidRPr="005D49BC">
        <w:rPr>
          <w:b/>
          <w:sz w:val="24"/>
        </w:rPr>
        <w:t xml:space="preserve"> </w:t>
      </w:r>
      <w:r w:rsidR="004A4E98" w:rsidRPr="005D49BC">
        <w:rPr>
          <w:rFonts w:hint="eastAsia"/>
          <w:b/>
          <w:sz w:val="24"/>
        </w:rPr>
        <w:t xml:space="preserve"> </w:t>
      </w:r>
      <w:r w:rsidR="00C627B1" w:rsidRPr="005D49BC">
        <w:rPr>
          <w:rFonts w:hint="eastAsia"/>
          <w:b/>
          <w:sz w:val="24"/>
        </w:rPr>
        <w:t>投标须知</w:t>
      </w:r>
    </w:p>
    <w:p w:rsidR="00A64F8F" w:rsidRPr="005D49BC" w:rsidRDefault="00A64F8F" w:rsidP="00AE5C1F">
      <w:pPr>
        <w:spacing w:line="560" w:lineRule="exact"/>
        <w:ind w:rightChars="-73" w:right="-141"/>
        <w:rPr>
          <w:sz w:val="24"/>
        </w:rPr>
      </w:pPr>
    </w:p>
    <w:p w:rsidR="00AE5C1F" w:rsidRPr="005D49BC" w:rsidRDefault="00AE5C1F" w:rsidP="00AE5C1F">
      <w:pPr>
        <w:spacing w:line="560" w:lineRule="exact"/>
        <w:rPr>
          <w:b/>
          <w:sz w:val="24"/>
        </w:rPr>
      </w:pPr>
      <w:r w:rsidRPr="005D49BC">
        <w:rPr>
          <w:b/>
          <w:sz w:val="24"/>
        </w:rPr>
        <w:t>第四部分</w:t>
      </w:r>
      <w:r w:rsidRPr="005D49BC">
        <w:rPr>
          <w:b/>
          <w:sz w:val="24"/>
        </w:rPr>
        <w:t xml:space="preserve"> </w:t>
      </w:r>
      <w:r w:rsidR="004A4E98" w:rsidRPr="005D49BC">
        <w:rPr>
          <w:rFonts w:hint="eastAsia"/>
          <w:b/>
          <w:sz w:val="24"/>
        </w:rPr>
        <w:t xml:space="preserve"> </w:t>
      </w:r>
      <w:r w:rsidR="000D2F5A" w:rsidRPr="005D49BC">
        <w:rPr>
          <w:b/>
          <w:sz w:val="24"/>
        </w:rPr>
        <w:t>合同</w:t>
      </w:r>
      <w:r w:rsidRPr="005D49BC">
        <w:rPr>
          <w:b/>
          <w:sz w:val="24"/>
        </w:rPr>
        <w:t>条款</w:t>
      </w:r>
    </w:p>
    <w:p w:rsidR="00A64F8F" w:rsidRPr="005D49BC" w:rsidRDefault="00A64F8F" w:rsidP="00AE5C1F">
      <w:pPr>
        <w:spacing w:line="560" w:lineRule="exact"/>
        <w:rPr>
          <w:sz w:val="24"/>
        </w:rPr>
      </w:pPr>
    </w:p>
    <w:p w:rsidR="00AE5C1F" w:rsidRPr="005D49BC" w:rsidRDefault="00AE5C1F" w:rsidP="00AE5C1F">
      <w:pPr>
        <w:spacing w:line="560" w:lineRule="exact"/>
        <w:rPr>
          <w:sz w:val="24"/>
        </w:rPr>
      </w:pPr>
      <w:r w:rsidRPr="005D49BC">
        <w:rPr>
          <w:b/>
          <w:sz w:val="24"/>
        </w:rPr>
        <w:t>第五部分</w:t>
      </w:r>
      <w:r w:rsidRPr="005D49BC">
        <w:rPr>
          <w:b/>
          <w:sz w:val="24"/>
        </w:rPr>
        <w:t xml:space="preserve"> </w:t>
      </w:r>
      <w:r w:rsidR="004A4E98" w:rsidRPr="005D49BC">
        <w:rPr>
          <w:rFonts w:hint="eastAsia"/>
          <w:b/>
          <w:sz w:val="24"/>
        </w:rPr>
        <w:t xml:space="preserve"> </w:t>
      </w:r>
      <w:r w:rsidRPr="005D49BC">
        <w:rPr>
          <w:b/>
          <w:sz w:val="24"/>
        </w:rPr>
        <w:t>投标文件格式</w:t>
      </w:r>
    </w:p>
    <w:p w:rsidR="00AE5C1F" w:rsidRPr="005D49BC" w:rsidRDefault="00AE5C1F" w:rsidP="00AE5C1F">
      <w:pPr>
        <w:rPr>
          <w:sz w:val="24"/>
        </w:rPr>
      </w:pPr>
    </w:p>
    <w:p w:rsidR="009E3B6B" w:rsidRPr="005D49BC" w:rsidRDefault="009E3B6B" w:rsidP="00AE5C1F">
      <w:pPr>
        <w:rPr>
          <w:sz w:val="24"/>
        </w:rPr>
      </w:pPr>
    </w:p>
    <w:p w:rsidR="009E3B6B" w:rsidRPr="005D49BC" w:rsidRDefault="009E3B6B" w:rsidP="00AE5C1F">
      <w:pPr>
        <w:rPr>
          <w:sz w:val="24"/>
        </w:rPr>
      </w:pPr>
    </w:p>
    <w:p w:rsidR="009E3B6B" w:rsidRPr="005D49BC" w:rsidRDefault="009E3B6B" w:rsidP="00AE5C1F">
      <w:pPr>
        <w:rPr>
          <w:sz w:val="24"/>
        </w:rPr>
      </w:pPr>
    </w:p>
    <w:p w:rsidR="009E3B6B" w:rsidRPr="005D49BC" w:rsidRDefault="009E3B6B" w:rsidP="00AE5C1F">
      <w:pPr>
        <w:rPr>
          <w:sz w:val="24"/>
        </w:rPr>
      </w:pPr>
    </w:p>
    <w:p w:rsidR="009E3B6B" w:rsidRPr="005D49BC" w:rsidRDefault="009E3B6B" w:rsidP="00AE5C1F">
      <w:pPr>
        <w:rPr>
          <w:sz w:val="24"/>
        </w:rPr>
      </w:pPr>
    </w:p>
    <w:p w:rsidR="00AE5C1F" w:rsidRPr="005D49BC" w:rsidRDefault="00AE5C1F" w:rsidP="00AE5C1F">
      <w:pPr>
        <w:rPr>
          <w:b/>
        </w:rPr>
      </w:pPr>
    </w:p>
    <w:p w:rsidR="00461A5D" w:rsidRPr="005D49BC" w:rsidRDefault="00461A5D" w:rsidP="00AE5C1F">
      <w:pPr>
        <w:pStyle w:val="a4"/>
        <w:rPr>
          <w:rFonts w:ascii="Times New Roman" w:hAnsi="Times New Roman"/>
        </w:rPr>
        <w:sectPr w:rsidR="00461A5D" w:rsidRPr="005D49BC" w:rsidSect="00AE5C1F">
          <w:footerReference w:type="default" r:id="rId11"/>
          <w:pgSz w:w="11906" w:h="16838"/>
          <w:pgMar w:top="1440" w:right="1797" w:bottom="1440" w:left="1797" w:header="851" w:footer="992" w:gutter="0"/>
          <w:pgNumType w:start="1"/>
          <w:cols w:space="425"/>
          <w:docGrid w:type="linesAndChars" w:linePitch="285" w:charSpace="-3449"/>
        </w:sectPr>
      </w:pPr>
      <w:bookmarkStart w:id="0" w:name="_Toc412903614"/>
    </w:p>
    <w:p w:rsidR="00AE5C1F" w:rsidRPr="005D49BC" w:rsidRDefault="00AE5C1F" w:rsidP="00AE5C1F">
      <w:pPr>
        <w:pStyle w:val="a4"/>
        <w:rPr>
          <w:rFonts w:ascii="Times New Roman" w:hAnsi="Times New Roman"/>
        </w:rPr>
      </w:pPr>
      <w:r w:rsidRPr="005D49BC">
        <w:rPr>
          <w:rFonts w:ascii="Times New Roman" w:hAnsi="Times New Roman"/>
        </w:rPr>
        <w:lastRenderedPageBreak/>
        <w:t>第一部分</w:t>
      </w:r>
      <w:r w:rsidRPr="005D49BC">
        <w:rPr>
          <w:rFonts w:ascii="Times New Roman" w:hAnsi="Times New Roman"/>
        </w:rPr>
        <w:t xml:space="preserve">  </w:t>
      </w:r>
      <w:r w:rsidRPr="005D49BC">
        <w:rPr>
          <w:rFonts w:ascii="Times New Roman" w:hAnsi="Times New Roman"/>
        </w:rPr>
        <w:t>投标邀请函</w:t>
      </w:r>
      <w:bookmarkEnd w:id="0"/>
    </w:p>
    <w:p w:rsidR="00780182" w:rsidRPr="005D49BC"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5D49BC">
        <w:rPr>
          <w:rFonts w:ascii="Times New Roman" w:eastAsia="宋体" w:hAnsi="Times New Roman" w:cs="Times New Roman" w:hint="eastAsia"/>
          <w:color w:val="auto"/>
          <w:szCs w:val="32"/>
        </w:rPr>
        <w:t>受</w:t>
      </w:r>
      <w:r w:rsidR="00CF2B46" w:rsidRPr="005D49BC">
        <w:rPr>
          <w:rFonts w:ascii="Times New Roman" w:eastAsia="宋体" w:hAnsi="Times New Roman" w:cs="Times New Roman" w:hint="eastAsia"/>
          <w:color w:val="auto"/>
          <w:szCs w:val="32"/>
        </w:rPr>
        <w:t>天津医科大学总医院</w:t>
      </w:r>
      <w:r w:rsidRPr="005D49BC">
        <w:rPr>
          <w:rFonts w:ascii="Times New Roman" w:eastAsia="宋体" w:hAnsi="Times New Roman" w:cs="Times New Roman" w:hint="eastAsia"/>
          <w:color w:val="auto"/>
          <w:szCs w:val="32"/>
        </w:rPr>
        <w:t>委托</w:t>
      </w:r>
      <w:r w:rsidRPr="005D49BC">
        <w:rPr>
          <w:rFonts w:ascii="Times New Roman" w:eastAsia="宋体" w:hAnsi="Times New Roman" w:cs="Times New Roman"/>
          <w:color w:val="auto"/>
          <w:szCs w:val="32"/>
        </w:rPr>
        <w:t>，天津市政府采购中心将以公开招标方式</w:t>
      </w:r>
      <w:r w:rsidRPr="005D49BC">
        <w:rPr>
          <w:rFonts w:ascii="Times New Roman" w:eastAsia="宋体" w:hAnsi="Times New Roman" w:cs="Times New Roman" w:hint="eastAsia"/>
          <w:color w:val="auto"/>
          <w:szCs w:val="32"/>
        </w:rPr>
        <w:t>，对</w:t>
      </w:r>
      <w:r w:rsidR="00647160" w:rsidRPr="005D49BC">
        <w:rPr>
          <w:rFonts w:ascii="Times New Roman" w:eastAsia="宋体" w:hAnsi="Times New Roman" w:cs="Times New Roman" w:hint="eastAsia"/>
          <w:color w:val="auto"/>
          <w:szCs w:val="32"/>
        </w:rPr>
        <w:t>天津医科大学总医院大型设备更新（监护系统）项目</w:t>
      </w:r>
      <w:r w:rsidRPr="005D49BC">
        <w:rPr>
          <w:rFonts w:ascii="Times New Roman" w:eastAsia="宋体" w:hAnsi="Times New Roman" w:cs="Times New Roman" w:hint="eastAsia"/>
          <w:color w:val="auto"/>
          <w:szCs w:val="32"/>
        </w:rPr>
        <w:t>实施政府采购。</w:t>
      </w:r>
      <w:r w:rsidRPr="005D49BC">
        <w:rPr>
          <w:rFonts w:ascii="Times New Roman" w:eastAsia="宋体" w:hAnsi="Times New Roman" w:cs="Times New Roman"/>
          <w:color w:val="auto"/>
          <w:szCs w:val="32"/>
        </w:rPr>
        <w:t>现欢迎合格的供应商参加投标。</w:t>
      </w:r>
    </w:p>
    <w:p w:rsidR="00780182" w:rsidRPr="005D49BC" w:rsidRDefault="00780182" w:rsidP="00FC6D3B">
      <w:pPr>
        <w:pStyle w:val="Default"/>
        <w:spacing w:line="360" w:lineRule="auto"/>
        <w:ind w:firstLineChars="200" w:firstLine="480"/>
        <w:jc w:val="both"/>
        <w:rPr>
          <w:rFonts w:ascii="Times New Roman" w:eastAsia="宋体" w:hAnsi="Times New Roman" w:cs="Times New Roman"/>
          <w:color w:val="auto"/>
          <w:szCs w:val="32"/>
        </w:rPr>
      </w:pPr>
      <w:r w:rsidRPr="005D49BC">
        <w:rPr>
          <w:rFonts w:ascii="Times New Roman" w:eastAsia="宋体" w:hAnsi="Times New Roman" w:cs="Times New Roman" w:hint="eastAsia"/>
          <w:color w:val="auto"/>
          <w:szCs w:val="32"/>
        </w:rPr>
        <w:t>本项目为远程招投标，一律不接受纸质投标文件，只接受加盖投标人电子签章的</w:t>
      </w:r>
      <w:r w:rsidR="00D959D7" w:rsidRPr="005D49BC">
        <w:rPr>
          <w:rFonts w:ascii="Times New Roman" w:eastAsia="宋体" w:hAnsi="Times New Roman" w:cs="Times New Roman" w:hint="eastAsia"/>
          <w:color w:val="auto"/>
          <w:szCs w:val="32"/>
        </w:rPr>
        <w:t>电子投标文件</w:t>
      </w:r>
      <w:r w:rsidRPr="005D49BC">
        <w:rPr>
          <w:rFonts w:ascii="Times New Roman" w:eastAsia="宋体" w:hAnsi="Times New Roman" w:cs="Times New Roman" w:hint="eastAsia"/>
          <w:color w:val="auto"/>
          <w:szCs w:val="32"/>
        </w:rPr>
        <w:t>（</w:t>
      </w:r>
      <w:r w:rsidR="00AD1C4C" w:rsidRPr="005D49BC">
        <w:rPr>
          <w:rFonts w:ascii="Times New Roman" w:eastAsia="宋体" w:hAnsi="Times New Roman" w:cs="Times New Roman" w:hint="eastAsia"/>
          <w:color w:val="auto"/>
          <w:szCs w:val="32"/>
        </w:rPr>
        <w:t>以通过天津公共资源电子签章客户端正确读取签章信息为准</w:t>
      </w:r>
      <w:r w:rsidRPr="005D49BC">
        <w:rPr>
          <w:rFonts w:ascii="Times New Roman" w:eastAsia="宋体" w:hAnsi="Times New Roman" w:cs="Times New Roman" w:hint="eastAsia"/>
          <w:color w:val="auto"/>
          <w:szCs w:val="32"/>
        </w:rPr>
        <w:t>）。供应商参加投标前须办理</w:t>
      </w:r>
      <w:r w:rsidRPr="005D49BC">
        <w:rPr>
          <w:rFonts w:ascii="Times New Roman" w:eastAsia="宋体" w:hAnsi="Times New Roman" w:cs="Times New Roman" w:hint="eastAsia"/>
          <w:color w:val="auto"/>
          <w:szCs w:val="32"/>
        </w:rPr>
        <w:t>CA</w:t>
      </w:r>
      <w:r w:rsidRPr="005D49BC">
        <w:rPr>
          <w:rFonts w:ascii="Times New Roman" w:eastAsia="宋体" w:hAnsi="Times New Roman" w:cs="Times New Roman" w:hint="eastAsia"/>
          <w:color w:val="auto"/>
          <w:szCs w:val="32"/>
        </w:rPr>
        <w:t>数字证书（</w:t>
      </w:r>
      <w:r w:rsidRPr="005D49BC">
        <w:rPr>
          <w:rFonts w:ascii="Times New Roman" w:eastAsia="宋体" w:hAnsi="Times New Roman" w:cs="Times New Roman" w:hint="eastAsia"/>
          <w:color w:val="auto"/>
          <w:szCs w:val="32"/>
        </w:rPr>
        <w:t>USBKey</w:t>
      </w:r>
      <w:r w:rsidRPr="005D49BC">
        <w:rPr>
          <w:rFonts w:ascii="Times New Roman" w:eastAsia="宋体" w:hAnsi="Times New Roman" w:cs="Times New Roman" w:hint="eastAsia"/>
          <w:color w:val="auto"/>
          <w:szCs w:val="32"/>
        </w:rPr>
        <w:t>）和电子签章。投标人须按招标文件的规定在天津市政府采购中心招投标系统中提交网上应答并上传加盖投标人电子签章的</w:t>
      </w:r>
      <w:r w:rsidR="00D959D7" w:rsidRPr="005D49BC">
        <w:rPr>
          <w:rFonts w:ascii="Times New Roman" w:eastAsia="宋体" w:hAnsi="Times New Roman" w:cs="Times New Roman" w:hint="eastAsia"/>
          <w:color w:val="auto"/>
          <w:szCs w:val="32"/>
        </w:rPr>
        <w:t>电子投标文件</w:t>
      </w:r>
      <w:r w:rsidRPr="005D49BC">
        <w:rPr>
          <w:rFonts w:ascii="Times New Roman" w:eastAsia="宋体" w:hAnsi="Times New Roman" w:cs="Times New Roman" w:hint="eastAsia"/>
          <w:color w:val="auto"/>
          <w:szCs w:val="32"/>
        </w:rPr>
        <w:t>（</w:t>
      </w:r>
      <w:r w:rsidR="00AD1C4C" w:rsidRPr="005D49BC">
        <w:rPr>
          <w:rFonts w:ascii="Times New Roman" w:eastAsia="宋体" w:hAnsi="Times New Roman" w:cs="Times New Roman" w:hint="eastAsia"/>
          <w:color w:val="auto"/>
          <w:szCs w:val="32"/>
        </w:rPr>
        <w:t>以通过天津公共资源电子签章客户端正确读取签章信息为准</w:t>
      </w:r>
      <w:r w:rsidRPr="005D49BC">
        <w:rPr>
          <w:rFonts w:ascii="Times New Roman" w:eastAsia="宋体" w:hAnsi="Times New Roman" w:cs="Times New Roman" w:hint="eastAsia"/>
          <w:color w:val="auto"/>
          <w:szCs w:val="32"/>
        </w:rPr>
        <w:t>）。</w:t>
      </w:r>
    </w:p>
    <w:p w:rsidR="00E92A1C" w:rsidRPr="005D49BC" w:rsidRDefault="00E92A1C" w:rsidP="00FC6D3B">
      <w:pPr>
        <w:pStyle w:val="Default"/>
        <w:spacing w:line="360" w:lineRule="auto"/>
        <w:ind w:firstLineChars="200" w:firstLine="480"/>
        <w:jc w:val="both"/>
        <w:rPr>
          <w:rFonts w:ascii="Times New Roman" w:eastAsia="宋体" w:hAnsi="Times New Roman" w:cs="Times New Roman"/>
          <w:color w:val="auto"/>
          <w:szCs w:val="32"/>
        </w:rPr>
      </w:pPr>
      <w:r w:rsidRPr="005D49BC">
        <w:rPr>
          <w:rFonts w:ascii="Times New Roman" w:eastAsia="宋体" w:hAnsi="Times New Roman" w:cs="Times New Roman"/>
          <w:color w:val="auto"/>
          <w:szCs w:val="32"/>
        </w:rPr>
        <w:t>一、项目名称和编号</w:t>
      </w:r>
    </w:p>
    <w:p w:rsidR="00E92A1C" w:rsidRPr="005D49BC" w:rsidRDefault="00E92A1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（一）项目名称：</w:t>
      </w:r>
      <w:r w:rsidR="00647160" w:rsidRPr="005D49BC">
        <w:rPr>
          <w:rFonts w:ascii="Times New Roman" w:eastAsia="宋体" w:hAnsi="Times New Roman" w:cs="Times New Roman" w:hint="eastAsia"/>
          <w:color w:val="auto"/>
        </w:rPr>
        <w:t>天津医科大学总医院大型设备更新（监护系统）项目</w:t>
      </w:r>
    </w:p>
    <w:p w:rsidR="00E92A1C" w:rsidRPr="005D49BC" w:rsidRDefault="00E92A1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（二）项目编号：</w:t>
      </w:r>
      <w:r w:rsidR="00B73FDD" w:rsidRPr="005D49BC">
        <w:rPr>
          <w:rFonts w:ascii="Times New Roman" w:eastAsia="宋体" w:hAnsi="Times New Roman" w:cs="Times New Roman"/>
          <w:color w:val="auto"/>
        </w:rPr>
        <w:t>TGPC-2025-A-0470</w:t>
      </w:r>
    </w:p>
    <w:p w:rsidR="00E92A1C" w:rsidRPr="005D49BC" w:rsidRDefault="00E92A1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二、项目内容</w:t>
      </w:r>
    </w:p>
    <w:p w:rsidR="00595155" w:rsidRPr="005D49BC" w:rsidRDefault="00595155" w:rsidP="00595155">
      <w:pPr>
        <w:tabs>
          <w:tab w:val="left" w:pos="210"/>
        </w:tabs>
        <w:autoSpaceDE w:val="0"/>
        <w:autoSpaceDN w:val="0"/>
        <w:adjustRightInd w:val="0"/>
        <w:spacing w:line="360" w:lineRule="auto"/>
        <w:ind w:firstLineChars="200" w:firstLine="480"/>
        <w:outlineLvl w:val="0"/>
        <w:rPr>
          <w:sz w:val="24"/>
          <w:szCs w:val="24"/>
          <w:lang w:val="zh-CN"/>
        </w:rPr>
      </w:pPr>
      <w:r w:rsidRPr="005D49BC">
        <w:rPr>
          <w:rFonts w:hint="eastAsia"/>
          <w:sz w:val="24"/>
          <w:szCs w:val="24"/>
          <w:lang w:val="zh-CN"/>
        </w:rPr>
        <w:t>第一包：监护系统</w:t>
      </w:r>
      <w:r w:rsidR="00CC5884" w:rsidRPr="005D49BC">
        <w:rPr>
          <w:rFonts w:hint="eastAsia"/>
          <w:sz w:val="24"/>
          <w:szCs w:val="24"/>
          <w:lang w:val="zh-CN"/>
        </w:rPr>
        <w:t>2</w:t>
      </w:r>
      <w:r w:rsidRPr="005D49BC">
        <w:rPr>
          <w:rFonts w:hint="eastAsia"/>
          <w:sz w:val="24"/>
          <w:szCs w:val="24"/>
          <w:lang w:val="zh-CN"/>
        </w:rPr>
        <w:t>套（急诊医学科）（采购需求详见附件）；</w:t>
      </w:r>
    </w:p>
    <w:p w:rsidR="00595155" w:rsidRPr="005D49BC" w:rsidRDefault="00595155" w:rsidP="00595155">
      <w:pPr>
        <w:tabs>
          <w:tab w:val="left" w:pos="210"/>
        </w:tabs>
        <w:autoSpaceDE w:val="0"/>
        <w:autoSpaceDN w:val="0"/>
        <w:adjustRightInd w:val="0"/>
        <w:spacing w:line="360" w:lineRule="auto"/>
        <w:ind w:firstLineChars="200" w:firstLine="480"/>
        <w:outlineLvl w:val="0"/>
        <w:rPr>
          <w:sz w:val="24"/>
          <w:szCs w:val="24"/>
          <w:lang w:val="zh-CN"/>
        </w:rPr>
      </w:pPr>
      <w:r w:rsidRPr="005D49BC">
        <w:rPr>
          <w:rFonts w:hint="eastAsia"/>
          <w:sz w:val="24"/>
          <w:szCs w:val="24"/>
          <w:lang w:val="zh-CN"/>
        </w:rPr>
        <w:t>第二包：监护系统</w:t>
      </w:r>
      <w:r w:rsidRPr="005D49BC">
        <w:rPr>
          <w:rFonts w:hint="eastAsia"/>
          <w:sz w:val="24"/>
          <w:szCs w:val="24"/>
          <w:lang w:val="zh-CN"/>
        </w:rPr>
        <w:t>1</w:t>
      </w:r>
      <w:r w:rsidRPr="005D49BC">
        <w:rPr>
          <w:rFonts w:hint="eastAsia"/>
          <w:sz w:val="24"/>
          <w:szCs w:val="24"/>
          <w:lang w:val="zh-CN"/>
        </w:rPr>
        <w:t>套（重症医学科</w:t>
      </w:r>
      <w:r w:rsidR="00B73FDD" w:rsidRPr="005D49BC">
        <w:rPr>
          <w:rFonts w:hint="eastAsia"/>
          <w:sz w:val="24"/>
          <w:szCs w:val="24"/>
          <w:lang w:val="zh-CN"/>
        </w:rPr>
        <w:t>）</w:t>
      </w:r>
      <w:r w:rsidRPr="005D49BC">
        <w:rPr>
          <w:rFonts w:hint="eastAsia"/>
          <w:sz w:val="24"/>
          <w:szCs w:val="24"/>
          <w:lang w:val="zh-CN"/>
        </w:rPr>
        <w:t>（采购需求详见附件）；</w:t>
      </w:r>
    </w:p>
    <w:p w:rsidR="00F401AA" w:rsidRPr="005D49BC" w:rsidRDefault="00595155" w:rsidP="00595155">
      <w:pPr>
        <w:tabs>
          <w:tab w:val="left" w:pos="210"/>
        </w:tabs>
        <w:autoSpaceDE w:val="0"/>
        <w:autoSpaceDN w:val="0"/>
        <w:adjustRightInd w:val="0"/>
        <w:spacing w:line="360" w:lineRule="auto"/>
        <w:ind w:firstLineChars="200" w:firstLine="480"/>
        <w:outlineLvl w:val="0"/>
        <w:rPr>
          <w:sz w:val="24"/>
          <w:szCs w:val="24"/>
          <w:lang w:val="zh-CN"/>
        </w:rPr>
      </w:pPr>
      <w:r w:rsidRPr="005D49BC">
        <w:rPr>
          <w:rFonts w:hint="eastAsia"/>
          <w:sz w:val="24"/>
          <w:szCs w:val="24"/>
          <w:lang w:val="zh-CN"/>
        </w:rPr>
        <w:t>第三包：监护系统</w:t>
      </w:r>
      <w:r w:rsidRPr="005D49BC">
        <w:rPr>
          <w:rFonts w:hint="eastAsia"/>
          <w:sz w:val="24"/>
          <w:szCs w:val="24"/>
          <w:lang w:val="zh-CN"/>
        </w:rPr>
        <w:t>1</w:t>
      </w:r>
      <w:r w:rsidRPr="005D49BC">
        <w:rPr>
          <w:rFonts w:hint="eastAsia"/>
          <w:sz w:val="24"/>
          <w:szCs w:val="24"/>
          <w:lang w:val="zh-CN"/>
        </w:rPr>
        <w:t>套（神经外科）（采购需求详见附件）；</w:t>
      </w:r>
    </w:p>
    <w:p w:rsidR="000826F9" w:rsidRPr="005D49BC" w:rsidRDefault="004A2D6A" w:rsidP="00FC6D3B">
      <w:pPr>
        <w:tabs>
          <w:tab w:val="left" w:pos="210"/>
        </w:tabs>
        <w:autoSpaceDE w:val="0"/>
        <w:autoSpaceDN w:val="0"/>
        <w:adjustRightInd w:val="0"/>
        <w:spacing w:line="360" w:lineRule="auto"/>
        <w:ind w:firstLineChars="200" w:firstLine="480"/>
        <w:outlineLvl w:val="0"/>
        <w:rPr>
          <w:sz w:val="24"/>
          <w:szCs w:val="24"/>
          <w:lang w:val="zh-CN"/>
        </w:rPr>
      </w:pPr>
      <w:r w:rsidRPr="005D49BC">
        <w:rPr>
          <w:rFonts w:hint="eastAsia"/>
          <w:sz w:val="24"/>
          <w:szCs w:val="24"/>
          <w:lang w:val="zh-CN"/>
        </w:rPr>
        <w:t>合同履行期限</w:t>
      </w:r>
      <w:r w:rsidR="00FD3A88" w:rsidRPr="005D49BC">
        <w:rPr>
          <w:rFonts w:hint="eastAsia"/>
          <w:sz w:val="24"/>
          <w:szCs w:val="24"/>
          <w:lang w:val="zh-CN"/>
        </w:rPr>
        <w:t>：</w:t>
      </w:r>
      <w:r w:rsidR="00987D6E" w:rsidRPr="005D49BC">
        <w:rPr>
          <w:rFonts w:hint="eastAsia"/>
          <w:sz w:val="24"/>
          <w:szCs w:val="24"/>
          <w:lang w:val="zh-CN"/>
        </w:rPr>
        <w:t>签订合同之日起</w:t>
      </w:r>
      <w:r w:rsidR="00987D6E" w:rsidRPr="005D49BC">
        <w:rPr>
          <w:rFonts w:hint="eastAsia"/>
          <w:sz w:val="24"/>
          <w:szCs w:val="24"/>
          <w:lang w:val="zh-CN"/>
        </w:rPr>
        <w:t>30</w:t>
      </w:r>
      <w:r w:rsidR="00987D6E" w:rsidRPr="005D49BC">
        <w:rPr>
          <w:rFonts w:hint="eastAsia"/>
          <w:sz w:val="24"/>
          <w:szCs w:val="24"/>
          <w:lang w:val="zh-CN"/>
        </w:rPr>
        <w:t>日内。</w:t>
      </w:r>
    </w:p>
    <w:p w:rsidR="00E92A1C" w:rsidRPr="005D49BC" w:rsidRDefault="00FD3A88" w:rsidP="00FC6D3B">
      <w:pPr>
        <w:tabs>
          <w:tab w:val="left" w:pos="210"/>
        </w:tabs>
        <w:autoSpaceDE w:val="0"/>
        <w:autoSpaceDN w:val="0"/>
        <w:adjustRightInd w:val="0"/>
        <w:spacing w:line="360" w:lineRule="auto"/>
        <w:ind w:firstLineChars="200" w:firstLine="480"/>
        <w:outlineLvl w:val="0"/>
        <w:rPr>
          <w:strike/>
          <w:sz w:val="24"/>
          <w:szCs w:val="24"/>
        </w:rPr>
      </w:pPr>
      <w:r w:rsidRPr="005D49BC">
        <w:rPr>
          <w:sz w:val="24"/>
          <w:szCs w:val="24"/>
          <w:lang w:val="zh-CN"/>
        </w:rPr>
        <w:t>本项目</w:t>
      </w:r>
      <w:r w:rsidR="00F97162" w:rsidRPr="005D49BC">
        <w:rPr>
          <w:rFonts w:hint="eastAsia"/>
          <w:sz w:val="24"/>
          <w:szCs w:val="24"/>
          <w:lang w:val="zh-CN"/>
        </w:rPr>
        <w:t>不接受进口产品投标。</w:t>
      </w:r>
    </w:p>
    <w:p w:rsidR="002C696D" w:rsidRPr="005D49BC" w:rsidRDefault="00E92A1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三、项目预算</w:t>
      </w:r>
    </w:p>
    <w:p w:rsidR="003B25DB" w:rsidRPr="005D49BC" w:rsidRDefault="003B25DB" w:rsidP="003B25D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第一包：</w:t>
      </w:r>
      <w:r w:rsidRPr="005D49BC">
        <w:rPr>
          <w:rFonts w:ascii="Times New Roman" w:eastAsia="宋体" w:hAnsi="Times New Roman" w:cs="Times New Roman" w:hint="eastAsia"/>
          <w:color w:val="auto"/>
        </w:rPr>
        <w:t>2770000</w:t>
      </w:r>
      <w:r w:rsidRPr="005D49BC">
        <w:rPr>
          <w:rFonts w:ascii="Times New Roman" w:eastAsia="宋体" w:hAnsi="Times New Roman" w:cs="Times New Roman" w:hint="eastAsia"/>
          <w:color w:val="auto"/>
        </w:rPr>
        <w:t>元；</w:t>
      </w:r>
    </w:p>
    <w:p w:rsidR="003B25DB" w:rsidRPr="005D49BC" w:rsidRDefault="003B25DB" w:rsidP="003B25D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第二包：</w:t>
      </w:r>
      <w:r w:rsidRPr="005D49BC">
        <w:rPr>
          <w:rFonts w:ascii="Times New Roman" w:eastAsia="宋体" w:hAnsi="Times New Roman" w:cs="Times New Roman" w:hint="eastAsia"/>
          <w:color w:val="auto"/>
        </w:rPr>
        <w:t>2035000</w:t>
      </w:r>
      <w:r w:rsidRPr="005D49BC">
        <w:rPr>
          <w:rFonts w:ascii="Times New Roman" w:eastAsia="宋体" w:hAnsi="Times New Roman" w:cs="Times New Roman" w:hint="eastAsia"/>
          <w:color w:val="auto"/>
        </w:rPr>
        <w:t>元；</w:t>
      </w:r>
    </w:p>
    <w:p w:rsidR="00104096" w:rsidRPr="005D49BC" w:rsidRDefault="003B25DB" w:rsidP="003B25D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第三包：</w:t>
      </w:r>
      <w:r w:rsidRPr="005D49BC">
        <w:rPr>
          <w:rFonts w:ascii="Times New Roman" w:eastAsia="宋体" w:hAnsi="Times New Roman" w:cs="Times New Roman" w:hint="eastAsia"/>
          <w:color w:val="auto"/>
        </w:rPr>
        <w:t>1065000</w:t>
      </w:r>
      <w:r w:rsidRPr="005D49BC">
        <w:rPr>
          <w:rFonts w:ascii="Times New Roman" w:eastAsia="宋体" w:hAnsi="Times New Roman" w:cs="Times New Roman" w:hint="eastAsia"/>
          <w:color w:val="auto"/>
        </w:rPr>
        <w:t>元；</w:t>
      </w:r>
    </w:p>
    <w:p w:rsidR="00E92A1C"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四</w:t>
      </w:r>
      <w:r w:rsidR="00E92A1C" w:rsidRPr="005D49BC">
        <w:rPr>
          <w:rFonts w:ascii="Times New Roman" w:eastAsia="宋体" w:hAnsi="Times New Roman" w:cs="Times New Roman"/>
          <w:color w:val="auto"/>
        </w:rPr>
        <w:t>、供应商资格要求（实质性要求）</w:t>
      </w:r>
    </w:p>
    <w:p w:rsidR="00CF31B8" w:rsidRPr="005D49BC" w:rsidRDefault="00FD27B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（一）</w:t>
      </w:r>
      <w:r w:rsidR="00CF31B8" w:rsidRPr="005D49BC">
        <w:rPr>
          <w:rFonts w:ascii="Times New Roman" w:eastAsia="宋体" w:hAnsi="Times New Roman" w:cs="Times New Roman" w:hint="eastAsia"/>
          <w:color w:val="auto"/>
        </w:rPr>
        <w:t>若投标人是所投产品的</w:t>
      </w:r>
      <w:r w:rsidR="00C53D13" w:rsidRPr="005D49BC">
        <w:rPr>
          <w:rFonts w:ascii="Times New Roman" w:eastAsia="宋体" w:hAnsi="Times New Roman" w:cs="Times New Roman" w:hint="eastAsia"/>
          <w:color w:val="auto"/>
        </w:rPr>
        <w:t>制造商</w:t>
      </w:r>
      <w:r w:rsidR="00CF31B8" w:rsidRPr="005D49BC">
        <w:rPr>
          <w:rFonts w:ascii="Times New Roman" w:eastAsia="宋体" w:hAnsi="Times New Roman" w:cs="Times New Roman" w:hint="eastAsia"/>
          <w:color w:val="auto"/>
        </w:rPr>
        <w:t>，提供其医疗器械生产企业备案证明文件或医疗器械生产企业许可证</w:t>
      </w:r>
      <w:r w:rsidR="00F86E3C" w:rsidRPr="005D49BC">
        <w:rPr>
          <w:rFonts w:ascii="Times New Roman" w:eastAsia="宋体" w:hAnsi="Times New Roman" w:cs="Times New Roman" w:hint="eastAsia"/>
          <w:color w:val="auto"/>
        </w:rPr>
        <w:t>扫描件</w:t>
      </w:r>
      <w:r w:rsidR="00CF31B8" w:rsidRPr="005D49BC">
        <w:rPr>
          <w:rFonts w:ascii="Times New Roman" w:eastAsia="宋体" w:hAnsi="Times New Roman" w:cs="Times New Roman" w:hint="eastAsia"/>
          <w:color w:val="auto"/>
        </w:rPr>
        <w:t>；若投标人不是所投产品的</w:t>
      </w:r>
      <w:r w:rsidR="00C53D13" w:rsidRPr="005D49BC">
        <w:rPr>
          <w:rFonts w:ascii="Times New Roman" w:eastAsia="宋体" w:hAnsi="Times New Roman" w:cs="Times New Roman" w:hint="eastAsia"/>
          <w:color w:val="auto"/>
        </w:rPr>
        <w:t>制造商</w:t>
      </w:r>
      <w:r w:rsidR="00466F3F" w:rsidRPr="005D49BC">
        <w:rPr>
          <w:rFonts w:ascii="Times New Roman" w:eastAsia="宋体" w:hAnsi="Times New Roman" w:cs="Times New Roman" w:hint="eastAsia"/>
          <w:color w:val="auto"/>
        </w:rPr>
        <w:t>（第一类医疗器械除外）</w:t>
      </w:r>
      <w:r w:rsidR="00CF31B8" w:rsidRPr="005D49BC">
        <w:rPr>
          <w:rFonts w:ascii="Times New Roman" w:eastAsia="宋体" w:hAnsi="Times New Roman" w:cs="Times New Roman" w:hint="eastAsia"/>
          <w:color w:val="auto"/>
        </w:rPr>
        <w:t>，提供其医疗器械经营企业备案证明文件或医疗器械经营企业许可证</w:t>
      </w:r>
      <w:r w:rsidR="00F86E3C" w:rsidRPr="005D49BC">
        <w:rPr>
          <w:rFonts w:ascii="Times New Roman" w:eastAsia="宋体" w:hAnsi="Times New Roman" w:cs="Times New Roman" w:hint="eastAsia"/>
          <w:color w:val="auto"/>
        </w:rPr>
        <w:t>扫描件</w:t>
      </w:r>
      <w:r w:rsidR="00CF31B8" w:rsidRPr="005D49BC">
        <w:rPr>
          <w:rFonts w:ascii="Times New Roman" w:eastAsia="宋体" w:hAnsi="Times New Roman" w:cs="Times New Roman" w:hint="eastAsia"/>
          <w:color w:val="auto"/>
        </w:rPr>
        <w:t>。</w:t>
      </w:r>
    </w:p>
    <w:p w:rsidR="00FD27B4" w:rsidRPr="005D49BC" w:rsidRDefault="00FD27B4" w:rsidP="00FC6D3B">
      <w:pPr>
        <w:pStyle w:val="Default"/>
        <w:spacing w:line="360" w:lineRule="auto"/>
        <w:ind w:firstLineChars="200" w:firstLine="480"/>
        <w:rPr>
          <w:rFonts w:ascii="Times New Roman" w:eastAsia="宋体" w:hAnsi="Times New Roman" w:cs="Times New Roman"/>
          <w:color w:val="auto"/>
        </w:rPr>
      </w:pPr>
      <w:bookmarkStart w:id="1" w:name="OLE_LINK1"/>
      <w:bookmarkStart w:id="2" w:name="OLE_LINK2"/>
      <w:bookmarkStart w:id="3" w:name="OLE_LINK3"/>
      <w:bookmarkStart w:id="4" w:name="OLE_LINK4"/>
      <w:bookmarkStart w:id="5" w:name="_Toc412903615"/>
      <w:r w:rsidRPr="005D49BC">
        <w:rPr>
          <w:rFonts w:ascii="Times New Roman" w:eastAsia="宋体" w:hAnsi="Times New Roman" w:cs="Times New Roman" w:hint="eastAsia"/>
          <w:color w:val="auto"/>
        </w:rPr>
        <w:t>（二）投标人须具备《中华人民共和国政府采购法》第二十二条第一款规定</w:t>
      </w:r>
      <w:r w:rsidRPr="005D49BC">
        <w:rPr>
          <w:rFonts w:ascii="Times New Roman" w:eastAsia="宋体" w:hAnsi="Times New Roman" w:cs="Times New Roman" w:hint="eastAsia"/>
          <w:color w:val="auto"/>
        </w:rPr>
        <w:lastRenderedPageBreak/>
        <w:t>的条件，提供以下材料：</w:t>
      </w:r>
    </w:p>
    <w:p w:rsidR="007D18CB" w:rsidRPr="005D49BC" w:rsidRDefault="007D18CB" w:rsidP="007D18C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营业执照副本或事业单位法人证书或民办非企业单位登记证书或社会团体法人登记证书或基金会法人登记证书扫描件或自然人的身份证明扫描件。</w:t>
      </w:r>
    </w:p>
    <w:p w:rsidR="0039145C" w:rsidRPr="005D49BC" w:rsidRDefault="007D18CB" w:rsidP="007D18C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提供《供应商资格声明函》（格式见附件</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p>
    <w:p w:rsidR="00FD27B4" w:rsidRPr="005D49BC" w:rsidRDefault="00FD27B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（三）本项目不接受联合体投标。</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五</w:t>
      </w:r>
      <w:r w:rsidRPr="005D49BC">
        <w:rPr>
          <w:rFonts w:ascii="Times New Roman" w:eastAsia="宋体" w:hAnsi="Times New Roman" w:cs="Times New Roman"/>
          <w:color w:val="auto"/>
        </w:rPr>
        <w:t>、项目需要落实的政府采购政策</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（一）全部货物均由</w:t>
      </w:r>
      <w:r w:rsidR="005A7DFD" w:rsidRPr="005D49BC">
        <w:rPr>
          <w:rFonts w:ascii="Times New Roman" w:eastAsia="宋体" w:hAnsi="Times New Roman" w:cs="Times New Roman" w:hint="eastAsia"/>
          <w:color w:val="auto"/>
        </w:rPr>
        <w:t>小</w:t>
      </w:r>
      <w:proofErr w:type="gramStart"/>
      <w:r w:rsidR="005A7DFD" w:rsidRPr="005D49BC">
        <w:rPr>
          <w:rFonts w:ascii="Times New Roman" w:eastAsia="宋体" w:hAnsi="Times New Roman" w:cs="Times New Roman" w:hint="eastAsia"/>
          <w:color w:val="auto"/>
        </w:rPr>
        <w:t>微</w:t>
      </w:r>
      <w:r w:rsidRPr="005D49BC">
        <w:rPr>
          <w:rFonts w:ascii="Times New Roman" w:eastAsia="宋体" w:hAnsi="Times New Roman" w:cs="Times New Roman" w:hint="eastAsia"/>
          <w:color w:val="auto"/>
        </w:rPr>
        <w:t>企业</w:t>
      </w:r>
      <w:proofErr w:type="gramEnd"/>
      <w:r w:rsidRPr="005D49BC">
        <w:rPr>
          <w:rFonts w:ascii="Times New Roman" w:eastAsia="宋体" w:hAnsi="Times New Roman" w:cs="Times New Roman" w:hint="eastAsia"/>
          <w:color w:val="auto"/>
        </w:rPr>
        <w:t>制造的，对符合规定的小</w:t>
      </w:r>
      <w:proofErr w:type="gramStart"/>
      <w:r w:rsidRPr="005D49BC">
        <w:rPr>
          <w:rFonts w:ascii="Times New Roman" w:eastAsia="宋体" w:hAnsi="Times New Roman" w:cs="Times New Roman" w:hint="eastAsia"/>
          <w:color w:val="auto"/>
        </w:rPr>
        <w:t>微企业</w:t>
      </w:r>
      <w:proofErr w:type="gramEnd"/>
      <w:r w:rsidRPr="005D49BC">
        <w:rPr>
          <w:rFonts w:ascii="Times New Roman" w:eastAsia="宋体" w:hAnsi="Times New Roman" w:cs="Times New Roman" w:hint="eastAsia"/>
          <w:color w:val="auto"/>
        </w:rPr>
        <w:t>制造的产品报价给予</w:t>
      </w:r>
      <w:r w:rsidR="00E10AB2" w:rsidRPr="005D49BC">
        <w:rPr>
          <w:rFonts w:ascii="Times New Roman" w:eastAsia="宋体" w:hAnsi="Times New Roman" w:cs="Times New Roman" w:hint="eastAsia"/>
          <w:color w:val="auto"/>
        </w:rPr>
        <w:t>2</w:t>
      </w:r>
      <w:r w:rsidR="005A0D25" w:rsidRPr="005D49BC">
        <w:rPr>
          <w:rFonts w:ascii="Times New Roman" w:eastAsia="宋体" w:hAnsi="Times New Roman" w:cs="Times New Roman" w:hint="eastAsia"/>
          <w:color w:val="auto"/>
        </w:rPr>
        <w:t>0</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的扣除。货物既有</w:t>
      </w:r>
      <w:r w:rsidR="005A7DFD" w:rsidRPr="005D49BC">
        <w:rPr>
          <w:rFonts w:ascii="Times New Roman" w:eastAsia="宋体" w:hAnsi="Times New Roman" w:cs="Times New Roman" w:hint="eastAsia"/>
          <w:color w:val="auto"/>
        </w:rPr>
        <w:t>小</w:t>
      </w:r>
      <w:proofErr w:type="gramStart"/>
      <w:r w:rsidR="005A7DFD" w:rsidRPr="005D49BC">
        <w:rPr>
          <w:rFonts w:ascii="Times New Roman" w:eastAsia="宋体" w:hAnsi="Times New Roman" w:cs="Times New Roman" w:hint="eastAsia"/>
          <w:color w:val="auto"/>
        </w:rPr>
        <w:t>微企业</w:t>
      </w:r>
      <w:proofErr w:type="gramEnd"/>
      <w:r w:rsidR="005A7DFD" w:rsidRPr="005D49BC">
        <w:rPr>
          <w:rFonts w:ascii="Times New Roman" w:eastAsia="宋体" w:hAnsi="Times New Roman" w:cs="Times New Roman" w:hint="eastAsia"/>
          <w:color w:val="auto"/>
        </w:rPr>
        <w:t>制造的货物，也有大中</w:t>
      </w:r>
      <w:r w:rsidRPr="005D49BC">
        <w:rPr>
          <w:rFonts w:ascii="Times New Roman" w:eastAsia="宋体" w:hAnsi="Times New Roman" w:cs="Times New Roman" w:hint="eastAsia"/>
          <w:color w:val="auto"/>
        </w:rPr>
        <w:t>企业制造的货物，不享受此扶持政策。</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（二）根据财政部发布的《关于政府采购支持监狱企业发展有关问题的通知》规定，监狱企业视同小微企业。</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（三）根据财政部、民政部、中国残疾人联合会发布的《关于促进残疾人就业政府采购政策的通知》规定，残疾人福利性单位视同小微企业。</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注：中小</w:t>
      </w:r>
      <w:proofErr w:type="gramStart"/>
      <w:r w:rsidRPr="005D49BC">
        <w:rPr>
          <w:rFonts w:ascii="Times New Roman" w:eastAsia="宋体" w:hAnsi="Times New Roman" w:cs="Times New Roman"/>
          <w:color w:val="auto"/>
        </w:rPr>
        <w:t>微企业</w:t>
      </w:r>
      <w:proofErr w:type="gramEnd"/>
      <w:r w:rsidRPr="005D49BC">
        <w:rPr>
          <w:rFonts w:ascii="Times New Roman" w:eastAsia="宋体" w:hAnsi="Times New Roman" w:cs="Times New Roman"/>
          <w:color w:val="auto"/>
        </w:rPr>
        <w:t>以投标人填写的《中小企业声明函》为判定标准，残疾人福利性单位以投标人填写的《残疾人福利性单位声明函》为判定标准，监狱企业须投标人提供由省级以上监狱管理局、戒毒管理局（含新疆生产建设兵团）出具的属于监狱企业的证明文件，否则不予认定。以上政策不重复享受。</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（四）涉及商品包装或快递包装的，按照《财政部办公厅、生态环境部办公厅、国家邮政局办公室关于印发</w:t>
      </w:r>
      <w:r w:rsidRPr="005D49BC">
        <w:rPr>
          <w:rFonts w:ascii="Times New Roman" w:eastAsia="宋体" w:hAnsi="Times New Roman" w:cs="Times New Roman"/>
          <w:color w:val="auto"/>
        </w:rPr>
        <w:t>&lt;</w:t>
      </w:r>
      <w:r w:rsidRPr="005D49BC">
        <w:rPr>
          <w:rFonts w:ascii="Times New Roman" w:eastAsia="宋体" w:hAnsi="Times New Roman" w:cs="Times New Roman"/>
          <w:color w:val="auto"/>
        </w:rPr>
        <w:t>商品包装政府采购需求标准（试行）</w:t>
      </w:r>
      <w:r w:rsidRPr="005D49BC">
        <w:rPr>
          <w:rFonts w:ascii="Times New Roman" w:eastAsia="宋体" w:hAnsi="Times New Roman" w:cs="Times New Roman"/>
          <w:color w:val="auto"/>
        </w:rPr>
        <w:t>&gt;</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&lt;</w:t>
      </w:r>
      <w:r w:rsidRPr="005D49BC">
        <w:rPr>
          <w:rFonts w:ascii="Times New Roman" w:eastAsia="宋体" w:hAnsi="Times New Roman" w:cs="Times New Roman"/>
          <w:color w:val="auto"/>
        </w:rPr>
        <w:t>快递包装政府采购需求标准（试行）</w:t>
      </w:r>
      <w:r w:rsidRPr="005D49BC">
        <w:rPr>
          <w:rFonts w:ascii="Times New Roman" w:eastAsia="宋体" w:hAnsi="Times New Roman" w:cs="Times New Roman"/>
          <w:color w:val="auto"/>
        </w:rPr>
        <w:t>&gt;</w:t>
      </w:r>
      <w:r w:rsidRPr="005D49BC">
        <w:rPr>
          <w:rFonts w:ascii="Times New Roman" w:eastAsia="宋体" w:hAnsi="Times New Roman" w:cs="Times New Roman"/>
          <w:color w:val="auto"/>
        </w:rPr>
        <w:t>的通知》（财办库〔</w:t>
      </w:r>
      <w:r w:rsidRPr="005D49BC">
        <w:rPr>
          <w:rFonts w:ascii="Times New Roman" w:eastAsia="宋体" w:hAnsi="Times New Roman" w:cs="Times New Roman"/>
          <w:color w:val="auto"/>
        </w:rPr>
        <w:t>2020</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123</w:t>
      </w:r>
      <w:r w:rsidRPr="005D49BC">
        <w:rPr>
          <w:rFonts w:ascii="Times New Roman" w:eastAsia="宋体" w:hAnsi="Times New Roman" w:cs="Times New Roman"/>
          <w:color w:val="auto"/>
        </w:rPr>
        <w:t>号）要求执行。</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（五）按照《财政部关于在政府采购活动中查询及使用信用记录有关问题的通知》（财库〔</w:t>
      </w:r>
      <w:r w:rsidRPr="005D49BC">
        <w:rPr>
          <w:rFonts w:ascii="Times New Roman" w:eastAsia="宋体" w:hAnsi="Times New Roman" w:cs="Times New Roman"/>
          <w:color w:val="auto"/>
        </w:rPr>
        <w:t>2016</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125</w:t>
      </w:r>
      <w:r w:rsidRPr="005D49BC">
        <w:rPr>
          <w:rFonts w:ascii="Times New Roman" w:eastAsia="宋体" w:hAnsi="Times New Roman" w:cs="Times New Roman"/>
          <w:color w:val="auto"/>
        </w:rPr>
        <w:t>号）的要求，根据开标当日解密截止时间</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信用中国</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网站（</w:t>
      </w:r>
      <w:r w:rsidRPr="005D49BC">
        <w:rPr>
          <w:rFonts w:ascii="Times New Roman" w:eastAsia="宋体" w:hAnsi="Times New Roman" w:cs="Times New Roman"/>
          <w:color w:val="auto"/>
        </w:rPr>
        <w:t>www.creditchina.gov.cn</w:t>
      </w:r>
      <w:r w:rsidRPr="005D49BC">
        <w:rPr>
          <w:rFonts w:ascii="Times New Roman" w:eastAsia="宋体" w:hAnsi="Times New Roman" w:cs="Times New Roman"/>
          <w:color w:val="auto"/>
        </w:rPr>
        <w:t>）、中国政府采购网（</w:t>
      </w:r>
      <w:r w:rsidRPr="005D49BC">
        <w:rPr>
          <w:rFonts w:ascii="Times New Roman" w:eastAsia="宋体" w:hAnsi="Times New Roman" w:cs="Times New Roman"/>
          <w:color w:val="auto"/>
        </w:rPr>
        <w:t>www.ccgp.gov.cn</w:t>
      </w:r>
      <w:r w:rsidRPr="005D49BC">
        <w:rPr>
          <w:rFonts w:ascii="Times New Roman" w:eastAsia="宋体" w:hAnsi="Times New Roman" w:cs="Times New Roman"/>
          <w:color w:val="auto"/>
        </w:rPr>
        <w:t>）的信息，对列入失信被执行人、重大税收违法案件当事人名单、政府采购严重违法失信行为记录名单及其他不符合《中华人民共和国政府采购法》第二十二条规定条件的供应商，拒绝参与政府采购活动，同时对信用信息查询记录和证据进行打印存档。</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（六）按照《关于调整优化节能产品、环境标志产品政府采购执行机制的通知》（财库〔</w:t>
      </w:r>
      <w:r w:rsidRPr="005D49BC">
        <w:rPr>
          <w:rFonts w:ascii="Times New Roman" w:eastAsia="宋体" w:hAnsi="Times New Roman" w:cs="Times New Roman"/>
          <w:color w:val="auto"/>
        </w:rPr>
        <w:t>2019</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9</w:t>
      </w:r>
      <w:r w:rsidRPr="005D49BC">
        <w:rPr>
          <w:rFonts w:ascii="Times New Roman" w:eastAsia="宋体" w:hAnsi="Times New Roman" w:cs="Times New Roman"/>
          <w:color w:val="auto"/>
        </w:rPr>
        <w:t>号）、《关于印发环境标志产品政府采购品目清单的通知》（财库〔</w:t>
      </w:r>
      <w:r w:rsidRPr="005D49BC">
        <w:rPr>
          <w:rFonts w:ascii="Times New Roman" w:eastAsia="宋体" w:hAnsi="Times New Roman" w:cs="Times New Roman"/>
          <w:color w:val="auto"/>
        </w:rPr>
        <w:t>2019</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18</w:t>
      </w:r>
      <w:r w:rsidRPr="005D49BC">
        <w:rPr>
          <w:rFonts w:ascii="Times New Roman" w:eastAsia="宋体" w:hAnsi="Times New Roman" w:cs="Times New Roman"/>
          <w:color w:val="auto"/>
        </w:rPr>
        <w:t>号）、《关于印发节能产品政府采购品目清单的通知》（财库</w:t>
      </w:r>
      <w:r w:rsidRPr="005D49BC">
        <w:rPr>
          <w:rFonts w:ascii="Times New Roman" w:eastAsia="宋体" w:hAnsi="Times New Roman" w:cs="Times New Roman"/>
          <w:color w:val="auto"/>
        </w:rPr>
        <w:lastRenderedPageBreak/>
        <w:t>〔</w:t>
      </w:r>
      <w:r w:rsidRPr="005D49BC">
        <w:rPr>
          <w:rFonts w:ascii="Times New Roman" w:eastAsia="宋体" w:hAnsi="Times New Roman" w:cs="Times New Roman"/>
          <w:color w:val="auto"/>
        </w:rPr>
        <w:t>2019</w:t>
      </w:r>
      <w:r w:rsidRPr="005D49BC">
        <w:rPr>
          <w:rFonts w:ascii="Times New Roman" w:eastAsia="宋体" w:hAnsi="Times New Roman" w:cs="Times New Roman"/>
          <w:color w:val="auto"/>
        </w:rPr>
        <w:t>〕</w:t>
      </w:r>
      <w:r w:rsidRPr="005D49BC">
        <w:rPr>
          <w:rFonts w:ascii="Times New Roman" w:eastAsia="宋体" w:hAnsi="Times New Roman" w:cs="Times New Roman"/>
          <w:color w:val="auto"/>
        </w:rPr>
        <w:t>19</w:t>
      </w:r>
      <w:r w:rsidRPr="005D49BC">
        <w:rPr>
          <w:rFonts w:ascii="Times New Roman" w:eastAsia="宋体" w:hAnsi="Times New Roman" w:cs="Times New Roman"/>
          <w:color w:val="auto"/>
        </w:rPr>
        <w:t>号）、《市场监管总局关于发布参与实施政府采购节能产品、环境标志产品认证机构名录的公告》（</w:t>
      </w:r>
      <w:r w:rsidRPr="005D49BC">
        <w:rPr>
          <w:rFonts w:ascii="Times New Roman" w:eastAsia="宋体" w:hAnsi="Times New Roman" w:cs="Times New Roman"/>
          <w:color w:val="auto"/>
        </w:rPr>
        <w:t>2019</w:t>
      </w:r>
      <w:r w:rsidRPr="005D49BC">
        <w:rPr>
          <w:rFonts w:ascii="Times New Roman" w:eastAsia="宋体" w:hAnsi="Times New Roman" w:cs="Times New Roman"/>
          <w:color w:val="auto"/>
        </w:rPr>
        <w:t>年第</w:t>
      </w:r>
      <w:r w:rsidRPr="005D49BC">
        <w:rPr>
          <w:rFonts w:ascii="Times New Roman" w:eastAsia="宋体" w:hAnsi="Times New Roman" w:cs="Times New Roman"/>
          <w:color w:val="auto"/>
        </w:rPr>
        <w:t>16</w:t>
      </w:r>
      <w:r w:rsidRPr="005D49BC">
        <w:rPr>
          <w:rFonts w:ascii="Times New Roman" w:eastAsia="宋体" w:hAnsi="Times New Roman" w:cs="Times New Roman"/>
          <w:color w:val="auto"/>
        </w:rPr>
        <w:t>号）等文件要求，对</w:t>
      </w:r>
      <w:r w:rsidRPr="005D49BC">
        <w:rPr>
          <w:rFonts w:ascii="Times New Roman" w:hAnsi="Times New Roman" w:cs="Times New Roman"/>
          <w:color w:val="auto"/>
        </w:rPr>
        <w:t>政府采购节能、环境标志品目清单内的产品实施</w:t>
      </w:r>
      <w:r w:rsidRPr="005D49BC">
        <w:rPr>
          <w:rFonts w:ascii="Times New Roman" w:eastAsia="宋体" w:hAnsi="Times New Roman" w:cs="Times New Roman"/>
          <w:color w:val="auto"/>
        </w:rPr>
        <w:t>优先采购和强制采购的评标方法。</w:t>
      </w:r>
    </w:p>
    <w:bookmarkEnd w:id="1"/>
    <w:bookmarkEnd w:id="2"/>
    <w:bookmarkEnd w:id="3"/>
    <w:bookmarkEnd w:id="4"/>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六、获取招标文件时间、方式</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（一）获取招标文件时间：</w:t>
      </w:r>
      <w:r w:rsidR="00462FA2" w:rsidRPr="005D49BC">
        <w:rPr>
          <w:rFonts w:ascii="Times New Roman" w:eastAsia="宋体" w:hAnsi="Times New Roman" w:cs="Times New Roman"/>
          <w:color w:val="auto"/>
        </w:rPr>
        <w:t>2025</w:t>
      </w:r>
      <w:r w:rsidR="00462FA2"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11</w:t>
      </w:r>
      <w:r w:rsidRPr="005D49BC">
        <w:rPr>
          <w:rFonts w:ascii="Times New Roman" w:eastAsia="宋体" w:hAnsi="Times New Roman" w:cs="Times New Roman"/>
          <w:color w:val="auto"/>
        </w:rPr>
        <w:t>月</w:t>
      </w:r>
      <w:r w:rsidR="00FB1C49" w:rsidRPr="005D49BC">
        <w:rPr>
          <w:rFonts w:ascii="Times New Roman" w:eastAsia="宋体" w:hAnsi="Times New Roman" w:cs="Times New Roman" w:hint="eastAsia"/>
          <w:color w:val="auto"/>
        </w:rPr>
        <w:t>1</w:t>
      </w:r>
      <w:r w:rsidR="00200985" w:rsidRPr="005D49BC">
        <w:rPr>
          <w:rFonts w:ascii="Times New Roman" w:eastAsia="宋体" w:hAnsi="Times New Roman" w:cs="Times New Roman" w:hint="eastAsia"/>
          <w:color w:val="auto"/>
        </w:rPr>
        <w:t>8</w:t>
      </w:r>
      <w:r w:rsidRPr="005D49BC">
        <w:rPr>
          <w:rFonts w:ascii="Times New Roman" w:eastAsia="宋体" w:hAnsi="Times New Roman" w:cs="Times New Roman"/>
          <w:color w:val="auto"/>
        </w:rPr>
        <w:t>日至</w:t>
      </w:r>
      <w:r w:rsidR="00462FA2" w:rsidRPr="005D49BC">
        <w:rPr>
          <w:rFonts w:ascii="Times New Roman" w:eastAsia="宋体" w:hAnsi="Times New Roman" w:cs="Times New Roman"/>
          <w:color w:val="auto"/>
        </w:rPr>
        <w:t>2025</w:t>
      </w:r>
      <w:r w:rsidR="00462FA2"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11</w:t>
      </w:r>
      <w:r w:rsidRPr="005D49BC">
        <w:rPr>
          <w:rFonts w:ascii="Times New Roman" w:eastAsia="宋体" w:hAnsi="Times New Roman" w:cs="Times New Roman"/>
          <w:color w:val="auto"/>
        </w:rPr>
        <w:t>月</w:t>
      </w:r>
      <w:r w:rsidR="00FB1C49" w:rsidRPr="005D49BC">
        <w:rPr>
          <w:rFonts w:ascii="Times New Roman" w:eastAsia="宋体" w:hAnsi="Times New Roman" w:cs="Times New Roman" w:hint="eastAsia"/>
          <w:color w:val="auto"/>
        </w:rPr>
        <w:t>2</w:t>
      </w:r>
      <w:r w:rsidR="00200985" w:rsidRPr="005D49BC">
        <w:rPr>
          <w:rFonts w:ascii="Times New Roman" w:eastAsia="宋体" w:hAnsi="Times New Roman" w:cs="Times New Roman" w:hint="eastAsia"/>
          <w:color w:val="auto"/>
        </w:rPr>
        <w:t>5</w:t>
      </w:r>
      <w:r w:rsidRPr="005D49BC">
        <w:rPr>
          <w:rFonts w:ascii="Times New Roman" w:eastAsia="宋体" w:hAnsi="Times New Roman" w:cs="Times New Roman"/>
          <w:color w:val="auto"/>
        </w:rPr>
        <w:t>日，每日</w:t>
      </w:r>
      <w:r w:rsidRPr="005D49BC">
        <w:rPr>
          <w:rFonts w:ascii="Times New Roman" w:eastAsia="宋体" w:hAnsi="Times New Roman" w:cs="Times New Roman"/>
          <w:color w:val="auto"/>
        </w:rPr>
        <w:t>9:00</w:t>
      </w:r>
      <w:r w:rsidRPr="005D49BC">
        <w:rPr>
          <w:rFonts w:ascii="Times New Roman" w:eastAsia="宋体" w:hAnsi="Times New Roman" w:cs="Times New Roman"/>
          <w:color w:val="auto"/>
        </w:rPr>
        <w:t>至</w:t>
      </w:r>
      <w:r w:rsidRPr="005D49BC">
        <w:rPr>
          <w:rFonts w:ascii="Times New Roman" w:eastAsia="宋体" w:hAnsi="Times New Roman" w:cs="Times New Roman"/>
          <w:color w:val="auto"/>
        </w:rPr>
        <w:t>17:00</w:t>
      </w:r>
      <w:r w:rsidRPr="005D49BC">
        <w:rPr>
          <w:rFonts w:ascii="Times New Roman" w:eastAsia="宋体" w:hAnsi="Times New Roman" w:cs="Times New Roman"/>
          <w:color w:val="auto"/>
        </w:rPr>
        <w:t>（北京时间，法定节假日除外）。</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（二）获取招标文件的方式：</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1.</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color w:val="auto"/>
        </w:rPr>
        <w:t>获取招标文件网址：使用</w:t>
      </w:r>
      <w:r w:rsidR="00A60DC0" w:rsidRPr="005D49BC">
        <w:rPr>
          <w:rFonts w:ascii="Times New Roman" w:eastAsia="宋体" w:hAnsi="Times New Roman" w:cs="Times New Roman"/>
          <w:color w:val="auto"/>
        </w:rPr>
        <w:t>天津数字认证有限公司</w:t>
      </w:r>
      <w:r w:rsidR="00D95D91" w:rsidRPr="005D49BC">
        <w:rPr>
          <w:rFonts w:ascii="Times New Roman" w:eastAsia="宋体" w:hAnsi="Times New Roman" w:cs="Times New Roman"/>
          <w:color w:val="auto"/>
        </w:rPr>
        <w:t>发出的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数字证书（原天津市电子认证中心发出尚在有效期内的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数字证书仍可使用）</w:t>
      </w:r>
      <w:r w:rsidRPr="005D49BC">
        <w:rPr>
          <w:rFonts w:ascii="Times New Roman" w:eastAsia="宋体" w:hAnsi="Times New Roman" w:cs="Times New Roman"/>
          <w:color w:val="auto"/>
        </w:rPr>
        <w:t>登录天津市政府采购中心网（网址：</w:t>
      </w:r>
      <w:hyperlink r:id="rId12" w:history="1">
        <w:r w:rsidRPr="005D49BC">
          <w:rPr>
            <w:rStyle w:val="ab"/>
            <w:rFonts w:ascii="Times New Roman" w:eastAsia="宋体" w:hAnsi="Times New Roman" w:cs="Times New Roman" w:hint="eastAsia"/>
            <w:color w:val="auto"/>
          </w:rPr>
          <w:t>http://tjgpc.zwfwb.tj.gov.cn</w:t>
        </w:r>
      </w:hyperlink>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Pr="005D49BC">
        <w:rPr>
          <w:rFonts w:ascii="Times New Roman" w:eastAsia="宋体" w:hAnsi="Times New Roman" w:cs="Times New Roman"/>
          <w:color w:val="auto"/>
        </w:rPr>
        <w:t>下载招标文件。</w:t>
      </w:r>
    </w:p>
    <w:p w:rsidR="00FA6CF2" w:rsidRPr="005D49BC" w:rsidRDefault="00FA6CF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供应商注册、</w:t>
      </w:r>
      <w:r w:rsidRPr="005D49BC">
        <w:rPr>
          <w:rFonts w:ascii="Times New Roman" w:eastAsia="宋体" w:hAnsi="Times New Roman" w:cs="Times New Roman"/>
          <w:color w:val="auto"/>
        </w:rPr>
        <w:t>CA</w:t>
      </w:r>
      <w:r w:rsidRPr="005D49BC">
        <w:rPr>
          <w:rFonts w:ascii="Times New Roman" w:eastAsia="宋体" w:hAnsi="Times New Roman" w:cs="Times New Roman"/>
          <w:color w:val="auto"/>
        </w:rPr>
        <w:t>数字证书（</w:t>
      </w:r>
      <w:r w:rsidRPr="005D49BC">
        <w:rPr>
          <w:rFonts w:ascii="Times New Roman" w:eastAsia="宋体" w:hAnsi="Times New Roman" w:cs="Times New Roman"/>
          <w:color w:val="auto"/>
        </w:rPr>
        <w:t>USBKey</w:t>
      </w:r>
      <w:r w:rsidRPr="005D49BC">
        <w:rPr>
          <w:rFonts w:ascii="Times New Roman" w:eastAsia="宋体" w:hAnsi="Times New Roman" w:cs="Times New Roman"/>
          <w:color w:val="auto"/>
        </w:rPr>
        <w:t>）</w:t>
      </w:r>
      <w:r w:rsidRPr="005D49BC">
        <w:rPr>
          <w:rFonts w:ascii="Times New Roman" w:eastAsia="宋体" w:hAnsi="Times New Roman" w:cs="Times New Roman" w:hint="eastAsia"/>
          <w:color w:val="auto"/>
        </w:rPr>
        <w:t>领取、</w:t>
      </w:r>
      <w:r w:rsidRPr="005D49BC">
        <w:rPr>
          <w:rFonts w:ascii="Times New Roman" w:eastAsia="宋体" w:hAnsi="Times New Roman" w:hint="eastAsia"/>
          <w:color w:val="auto"/>
        </w:rPr>
        <w:t>电子签章办理</w:t>
      </w:r>
      <w:r w:rsidRPr="005D49BC">
        <w:rPr>
          <w:rFonts w:ascii="Times New Roman" w:eastAsia="宋体" w:hAnsi="Times New Roman" w:cs="Times New Roman" w:hint="eastAsia"/>
          <w:color w:val="auto"/>
        </w:rPr>
        <w:t>办法：</w:t>
      </w:r>
    </w:p>
    <w:p w:rsidR="00FA6CF2" w:rsidRPr="005D49BC" w:rsidRDefault="00FA6CF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）天津市政府采购中心网注册：登录天津市政府采购中心网（</w:t>
      </w:r>
      <w:r w:rsidRPr="005D49BC">
        <w:rPr>
          <w:rFonts w:ascii="Times New Roman" w:eastAsia="宋体" w:hAnsi="Times New Roman" w:cs="Times New Roman"/>
          <w:color w:val="auto"/>
        </w:rPr>
        <w:t>http://tjgpc.zwfwb.tj.gov.cn</w:t>
      </w:r>
      <w:r w:rsidRPr="005D49BC">
        <w:rPr>
          <w:rFonts w:ascii="Times New Roman" w:eastAsia="宋体" w:hAnsi="Times New Roman" w:cs="Times New Roman" w:hint="eastAsia"/>
          <w:color w:val="auto"/>
        </w:rPr>
        <w:t>）首页点击“</w:t>
      </w:r>
      <w:r w:rsidR="00393F48" w:rsidRPr="005D49BC">
        <w:rPr>
          <w:rFonts w:ascii="Times New Roman" w:eastAsia="宋体" w:hAnsi="Times New Roman" w:cs="Times New Roman" w:hint="eastAsia"/>
          <w:color w:val="auto"/>
        </w:rPr>
        <w:t>用户注册维护</w:t>
      </w:r>
      <w:r w:rsidRPr="005D49BC">
        <w:rPr>
          <w:rFonts w:ascii="Times New Roman" w:eastAsia="宋体" w:hAnsi="Times New Roman" w:cs="Times New Roman" w:hint="eastAsia"/>
          <w:color w:val="auto"/>
        </w:rPr>
        <w:t>”，填写相关内容。天津市政府采购中心</w:t>
      </w:r>
      <w:r w:rsidRPr="005D49BC">
        <w:rPr>
          <w:rFonts w:ascii="Times New Roman" w:eastAsia="宋体" w:hAnsi="Times New Roman" w:hint="eastAsia"/>
          <w:color w:val="auto"/>
        </w:rPr>
        <w:t>注册窗口联系电话：</w:t>
      </w:r>
      <w:r w:rsidRPr="005D49BC">
        <w:rPr>
          <w:rFonts w:ascii="Times New Roman" w:eastAsia="宋体" w:hAnsi="Times New Roman"/>
          <w:color w:val="auto"/>
        </w:rPr>
        <w:t>022-</w:t>
      </w:r>
      <w:r w:rsidR="00085F8A" w:rsidRPr="005D49BC">
        <w:rPr>
          <w:rFonts w:ascii="Times New Roman" w:eastAsia="宋体" w:hAnsi="Times New Roman" w:cs="Times New Roman" w:hint="eastAsia"/>
          <w:color w:val="auto"/>
        </w:rPr>
        <w:t>24538167</w:t>
      </w:r>
      <w:r w:rsidRPr="005D49BC">
        <w:rPr>
          <w:rFonts w:ascii="Times New Roman" w:eastAsia="宋体" w:hAnsi="Times New Roman" w:hint="eastAsia"/>
          <w:color w:val="auto"/>
        </w:rPr>
        <w:t>。</w:t>
      </w:r>
    </w:p>
    <w:p w:rsidR="00FA6CF2" w:rsidRPr="005D49BC" w:rsidRDefault="00FA6CF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00CF4360"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CA</w:t>
      </w:r>
      <w:r w:rsidRPr="005D49BC">
        <w:rPr>
          <w:rFonts w:ascii="Times New Roman" w:eastAsia="宋体" w:hAnsi="Times New Roman" w:cs="Times New Roman" w:hint="eastAsia"/>
          <w:color w:val="auto"/>
        </w:rPr>
        <w:t>数字证书（</w:t>
      </w:r>
      <w:r w:rsidRPr="005D49BC">
        <w:rPr>
          <w:rFonts w:ascii="Times New Roman" w:eastAsia="宋体" w:hAnsi="Times New Roman" w:cs="Times New Roman" w:hint="eastAsia"/>
          <w:color w:val="auto"/>
        </w:rPr>
        <w:t>USBKey</w:t>
      </w:r>
      <w:r w:rsidRPr="005D49BC">
        <w:rPr>
          <w:rFonts w:ascii="Times New Roman" w:eastAsia="宋体" w:hAnsi="Times New Roman" w:cs="Times New Roman" w:hint="eastAsia"/>
          <w:color w:val="auto"/>
        </w:rPr>
        <w:t>）领取及</w:t>
      </w:r>
      <w:r w:rsidRPr="005D49BC">
        <w:rPr>
          <w:rFonts w:ascii="Times New Roman" w:eastAsia="宋体" w:hAnsi="Times New Roman" w:hint="eastAsia"/>
          <w:color w:val="auto"/>
        </w:rPr>
        <w:t>电子签章办理</w:t>
      </w:r>
      <w:r w:rsidRPr="005D49BC">
        <w:rPr>
          <w:rFonts w:ascii="Times New Roman" w:eastAsia="宋体" w:hAnsi="Times New Roman" w:cs="Times New Roman" w:hint="eastAsia"/>
          <w:color w:val="auto"/>
        </w:rPr>
        <w:t>：参见天津市政府采购中心网（</w:t>
      </w:r>
      <w:r w:rsidRPr="005D49BC">
        <w:rPr>
          <w:rFonts w:ascii="Times New Roman" w:eastAsia="宋体" w:hAnsi="Times New Roman" w:cs="Times New Roman" w:hint="eastAsia"/>
          <w:color w:val="auto"/>
        </w:rPr>
        <w:t>http://tjgpc.zwfwb.tj.gov.cn</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服务指南</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供应商注册、领取</w:t>
      </w:r>
      <w:r w:rsidRPr="005D49BC">
        <w:rPr>
          <w:rFonts w:ascii="Times New Roman" w:eastAsia="宋体" w:hAnsi="Times New Roman" w:cs="Times New Roman" w:hint="eastAsia"/>
          <w:color w:val="auto"/>
        </w:rPr>
        <w:t>CA</w:t>
      </w:r>
      <w:r w:rsidRPr="005D49BC">
        <w:rPr>
          <w:rFonts w:ascii="Times New Roman" w:eastAsia="宋体" w:hAnsi="Times New Roman" w:cs="Times New Roman" w:hint="eastAsia"/>
          <w:color w:val="auto"/>
        </w:rPr>
        <w:t>数字证书（</w:t>
      </w:r>
      <w:r w:rsidRPr="005D49BC">
        <w:rPr>
          <w:rFonts w:ascii="Times New Roman" w:eastAsia="宋体" w:hAnsi="Times New Roman" w:cs="Times New Roman" w:hint="eastAsia"/>
          <w:color w:val="auto"/>
        </w:rPr>
        <w:t>USBKey</w:t>
      </w:r>
      <w:r w:rsidRPr="005D49BC">
        <w:rPr>
          <w:rFonts w:ascii="Times New Roman" w:eastAsia="宋体" w:hAnsi="Times New Roman" w:cs="Times New Roman" w:hint="eastAsia"/>
          <w:color w:val="auto"/>
        </w:rPr>
        <w:t>）及电子</w:t>
      </w:r>
      <w:proofErr w:type="gramStart"/>
      <w:r w:rsidRPr="005D49BC">
        <w:rPr>
          <w:rFonts w:ascii="Times New Roman" w:eastAsia="宋体" w:hAnsi="Times New Roman" w:cs="Times New Roman" w:hint="eastAsia"/>
          <w:color w:val="auto"/>
        </w:rPr>
        <w:t>签章制章的</w:t>
      </w:r>
      <w:proofErr w:type="gramEnd"/>
      <w:r w:rsidRPr="005D49BC">
        <w:rPr>
          <w:rFonts w:ascii="Times New Roman" w:eastAsia="宋体" w:hAnsi="Times New Roman" w:cs="Times New Roman" w:hint="eastAsia"/>
          <w:color w:val="auto"/>
        </w:rPr>
        <w:t>流程。</w:t>
      </w:r>
    </w:p>
    <w:p w:rsidR="00FA6CF2" w:rsidRPr="005D49BC" w:rsidRDefault="00FA6CF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CA</w:t>
      </w:r>
      <w:r w:rsidRPr="005D49BC">
        <w:rPr>
          <w:rFonts w:ascii="Times New Roman" w:eastAsia="宋体" w:hAnsi="Times New Roman" w:cs="Times New Roman" w:hint="eastAsia"/>
          <w:color w:val="auto"/>
        </w:rPr>
        <w:t>数字证书办理联系电话：</w:t>
      </w:r>
      <w:r w:rsidRPr="005D49BC">
        <w:rPr>
          <w:rFonts w:ascii="Times New Roman" w:eastAsia="宋体" w:hAnsi="Times New Roman" w:cs="Times New Roman" w:hint="eastAsia"/>
          <w:color w:val="auto"/>
        </w:rPr>
        <w:t>400-0566-110</w:t>
      </w:r>
      <w:r w:rsidRPr="005D49BC">
        <w:rPr>
          <w:rFonts w:ascii="Times New Roman" w:eastAsia="宋体" w:hAnsi="Times New Roman" w:cs="Times New Roman" w:hint="eastAsia"/>
          <w:color w:val="auto"/>
        </w:rPr>
        <w:t>或</w:t>
      </w:r>
      <w:r w:rsidRPr="005D49BC">
        <w:rPr>
          <w:rFonts w:ascii="Times New Roman" w:eastAsia="宋体" w:hAnsi="Times New Roman" w:cs="Times New Roman" w:hint="eastAsia"/>
          <w:color w:val="auto"/>
        </w:rPr>
        <w:t>022-24538059</w:t>
      </w:r>
      <w:r w:rsidRPr="005D49BC">
        <w:rPr>
          <w:rFonts w:ascii="Times New Roman" w:eastAsia="宋体" w:hAnsi="Times New Roman" w:cs="Times New Roman" w:hint="eastAsia"/>
          <w:color w:val="auto"/>
        </w:rPr>
        <w:t>。</w:t>
      </w:r>
    </w:p>
    <w:p w:rsidR="00FA6CF2" w:rsidRPr="005D49BC" w:rsidRDefault="00FA6CF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电子签章办理联系电话：</w:t>
      </w:r>
      <w:r w:rsidRPr="005D49BC">
        <w:rPr>
          <w:rFonts w:ascii="Times New Roman" w:eastAsia="宋体" w:hAnsi="Times New Roman" w:cs="Times New Roman" w:hint="eastAsia"/>
          <w:color w:val="auto"/>
        </w:rPr>
        <w:t>022-24538</w:t>
      </w:r>
      <w:r w:rsidR="00AD1C4C" w:rsidRPr="005D49BC">
        <w:rPr>
          <w:rFonts w:ascii="Times New Roman" w:eastAsia="宋体" w:hAnsi="Times New Roman" w:cs="Times New Roman" w:hint="eastAsia"/>
          <w:color w:val="auto"/>
        </w:rPr>
        <w:t>059</w:t>
      </w:r>
      <w:r w:rsidRPr="005D49BC">
        <w:rPr>
          <w:rFonts w:ascii="Times New Roman" w:eastAsia="宋体" w:hAnsi="Times New Roman" w:cs="Times New Roman" w:hint="eastAsia"/>
          <w:color w:val="auto"/>
        </w:rPr>
        <w:t>。</w:t>
      </w:r>
    </w:p>
    <w:p w:rsidR="00232BC6" w:rsidRPr="005D49BC" w:rsidRDefault="00232BC6" w:rsidP="00FD3A88">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w:t>
      </w:r>
      <w:r w:rsidR="008416F3" w:rsidRPr="005D49BC">
        <w:rPr>
          <w:rFonts w:ascii="Times New Roman" w:eastAsia="宋体" w:hAnsi="Times New Roman" w:cs="Times New Roman" w:hint="eastAsia"/>
          <w:color w:val="auto"/>
        </w:rPr>
        <w:t>三</w:t>
      </w:r>
      <w:r w:rsidRPr="005D49BC">
        <w:rPr>
          <w:rFonts w:ascii="Times New Roman" w:eastAsia="宋体" w:hAnsi="Times New Roman" w:cs="Times New Roman"/>
          <w:color w:val="auto"/>
        </w:rPr>
        <w:t>）</w:t>
      </w:r>
      <w:r w:rsidRPr="005D49BC">
        <w:rPr>
          <w:rFonts w:ascii="Times New Roman" w:eastAsia="宋体" w:hAnsi="Times New Roman" w:cs="Times New Roman" w:hint="eastAsia"/>
          <w:color w:val="auto"/>
        </w:rPr>
        <w:t>本项目不组织</w:t>
      </w:r>
      <w:r w:rsidRPr="005D49BC">
        <w:rPr>
          <w:rFonts w:ascii="Times New Roman" w:eastAsia="宋体" w:hAnsi="Times New Roman" w:cs="Times New Roman"/>
          <w:color w:val="auto"/>
        </w:rPr>
        <w:t>踏勘现场。</w:t>
      </w:r>
    </w:p>
    <w:p w:rsidR="00232BC6" w:rsidRPr="005D49BC" w:rsidRDefault="00232BC6" w:rsidP="00FD3A88">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008416F3" w:rsidRPr="005D49BC">
        <w:rPr>
          <w:rFonts w:ascii="Times New Roman" w:eastAsia="宋体" w:hAnsi="Times New Roman" w:cs="Times New Roman" w:hint="eastAsia"/>
          <w:color w:val="auto"/>
        </w:rPr>
        <w:t>四</w:t>
      </w:r>
      <w:r w:rsidRPr="005D49BC">
        <w:rPr>
          <w:rFonts w:ascii="Times New Roman" w:eastAsia="宋体" w:hAnsi="Times New Roman" w:cs="Times New Roman" w:hint="eastAsia"/>
          <w:color w:val="auto"/>
        </w:rPr>
        <w:t>）本项目不组织标前答疑会</w:t>
      </w:r>
      <w:r w:rsidRPr="005D49BC">
        <w:rPr>
          <w:rFonts w:ascii="Times New Roman" w:eastAsia="宋体" w:hAnsi="Times New Roman" w:cs="Times New Roman"/>
          <w:color w:val="auto"/>
        </w:rPr>
        <w:t>。</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七、网上应答时间</w:t>
      </w:r>
    </w:p>
    <w:p w:rsidR="00232BC6" w:rsidRPr="005D49BC" w:rsidRDefault="00462FA2"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2025</w:t>
      </w:r>
      <w:r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11</w:t>
      </w:r>
      <w:r w:rsidR="00232BC6" w:rsidRPr="005D49BC">
        <w:rPr>
          <w:rFonts w:ascii="Times New Roman" w:eastAsia="宋体" w:hAnsi="Times New Roman" w:cs="Times New Roman"/>
          <w:color w:val="auto"/>
        </w:rPr>
        <w:t>月</w:t>
      </w:r>
      <w:r w:rsidR="00FB1C49" w:rsidRPr="005D49BC">
        <w:rPr>
          <w:rFonts w:ascii="Times New Roman" w:eastAsia="宋体" w:hAnsi="Times New Roman" w:cs="Times New Roman" w:hint="eastAsia"/>
          <w:color w:val="auto"/>
        </w:rPr>
        <w:t>1</w:t>
      </w:r>
      <w:r w:rsidR="005D49BC" w:rsidRPr="005D49BC">
        <w:rPr>
          <w:rFonts w:ascii="Times New Roman" w:eastAsia="宋体" w:hAnsi="Times New Roman" w:cs="Times New Roman" w:hint="eastAsia"/>
          <w:color w:val="auto"/>
        </w:rPr>
        <w:t>8</w:t>
      </w:r>
      <w:r w:rsidR="00232BC6" w:rsidRPr="005D49BC">
        <w:rPr>
          <w:rFonts w:ascii="Times New Roman" w:eastAsia="宋体" w:hAnsi="Times New Roman" w:cs="Times New Roman"/>
          <w:color w:val="auto"/>
        </w:rPr>
        <w:t>日</w:t>
      </w:r>
      <w:r w:rsidR="00232BC6" w:rsidRPr="005D49BC">
        <w:rPr>
          <w:rFonts w:ascii="Times New Roman" w:eastAsia="宋体" w:hAnsi="Times New Roman" w:cs="Times New Roman"/>
          <w:color w:val="auto"/>
        </w:rPr>
        <w:t>9:00</w:t>
      </w:r>
      <w:r w:rsidR="00232BC6" w:rsidRPr="005D49BC">
        <w:rPr>
          <w:rFonts w:ascii="Times New Roman" w:eastAsia="宋体" w:hAnsi="Times New Roman" w:cs="Times New Roman"/>
          <w:color w:val="auto"/>
        </w:rPr>
        <w:t>至</w:t>
      </w:r>
      <w:r w:rsidRPr="005D49BC">
        <w:rPr>
          <w:rFonts w:ascii="Times New Roman" w:eastAsia="宋体" w:hAnsi="Times New Roman" w:cs="Times New Roman"/>
          <w:color w:val="auto"/>
        </w:rPr>
        <w:t>2025</w:t>
      </w:r>
      <w:r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12</w:t>
      </w:r>
      <w:r w:rsidR="00232BC6" w:rsidRPr="005D49BC">
        <w:rPr>
          <w:rFonts w:ascii="Times New Roman" w:eastAsia="宋体" w:hAnsi="Times New Roman" w:cs="Times New Roman"/>
          <w:color w:val="auto"/>
        </w:rPr>
        <w:t>月</w:t>
      </w:r>
      <w:r w:rsidR="00200985" w:rsidRPr="005D49BC">
        <w:rPr>
          <w:rFonts w:ascii="Times New Roman" w:eastAsia="宋体" w:hAnsi="Times New Roman" w:cs="Times New Roman" w:hint="eastAsia"/>
          <w:color w:val="auto"/>
        </w:rPr>
        <w:t>9</w:t>
      </w:r>
      <w:r w:rsidR="00232BC6" w:rsidRPr="005D49BC">
        <w:rPr>
          <w:rFonts w:ascii="Times New Roman" w:eastAsia="宋体" w:hAnsi="Times New Roman" w:cs="Times New Roman"/>
          <w:color w:val="auto"/>
        </w:rPr>
        <w:t>日</w:t>
      </w:r>
      <w:r w:rsidR="00232BC6" w:rsidRPr="005D49BC">
        <w:rPr>
          <w:rFonts w:ascii="Times New Roman" w:eastAsia="宋体" w:hAnsi="Times New Roman" w:cs="Times New Roman"/>
          <w:color w:val="auto"/>
        </w:rPr>
        <w:t>8:30</w:t>
      </w:r>
      <w:r w:rsidR="00232BC6" w:rsidRPr="005D49BC">
        <w:rPr>
          <w:rFonts w:ascii="Times New Roman" w:eastAsia="宋体" w:hAnsi="Times New Roman" w:cs="Times New Roman"/>
          <w:color w:val="auto"/>
        </w:rPr>
        <w:t>，使用</w:t>
      </w:r>
      <w:r w:rsidR="00A60DC0" w:rsidRPr="005D49BC">
        <w:rPr>
          <w:rFonts w:ascii="Times New Roman" w:eastAsia="宋体" w:hAnsi="Times New Roman" w:cs="Times New Roman"/>
          <w:color w:val="auto"/>
        </w:rPr>
        <w:t>天津数字认证有限公司</w:t>
      </w:r>
      <w:r w:rsidR="00D95D91" w:rsidRPr="005D49BC">
        <w:rPr>
          <w:rFonts w:ascii="Times New Roman" w:eastAsia="宋体" w:hAnsi="Times New Roman" w:cs="Times New Roman"/>
          <w:color w:val="auto"/>
        </w:rPr>
        <w:t>发出的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数字证书（原天津市电子认证中心发出尚在有效期内的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数字证书仍可使用）</w:t>
      </w:r>
      <w:r w:rsidR="008A4AFF" w:rsidRPr="005D49BC">
        <w:rPr>
          <w:rFonts w:ascii="Times New Roman" w:eastAsia="宋体" w:hAnsi="Times New Roman" w:cs="Times New Roman" w:hint="eastAsia"/>
          <w:color w:val="auto"/>
        </w:rPr>
        <w:t>登录</w:t>
      </w:r>
      <w:r w:rsidR="00232BC6" w:rsidRPr="005D49BC">
        <w:rPr>
          <w:rFonts w:ascii="Times New Roman" w:eastAsia="宋体" w:hAnsi="Times New Roman" w:cs="Times New Roman" w:hint="eastAsia"/>
          <w:color w:val="auto"/>
        </w:rPr>
        <w:t>天津市政府采购中心网（网址：</w:t>
      </w:r>
      <w:r w:rsidR="00232BC6" w:rsidRPr="005D49BC">
        <w:rPr>
          <w:rFonts w:ascii="Times New Roman" w:eastAsia="宋体" w:hAnsi="Times New Roman" w:cs="Times New Roman" w:hint="eastAsia"/>
          <w:color w:val="auto"/>
        </w:rPr>
        <w:t>http://tjgpc.zwfwb.tj.gov.cn</w:t>
      </w:r>
      <w:r w:rsidR="00232BC6" w:rsidRPr="005D49BC">
        <w:rPr>
          <w:rFonts w:ascii="Times New Roman" w:eastAsia="宋体" w:hAnsi="Times New Roman" w:cs="Times New Roman" w:hint="eastAsia"/>
          <w:color w:val="auto"/>
        </w:rPr>
        <w:t>）</w:t>
      </w:r>
      <w:r w:rsidR="00232BC6" w:rsidRPr="005D49BC">
        <w:rPr>
          <w:rFonts w:ascii="Times New Roman" w:eastAsia="宋体" w:hAnsi="Times New Roman" w:cs="Times New Roman" w:hint="eastAsia"/>
          <w:color w:val="auto"/>
        </w:rPr>
        <w:t>-</w:t>
      </w:r>
      <w:r w:rsidR="00232BC6"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00232BC6" w:rsidRPr="005D49BC">
        <w:rPr>
          <w:rFonts w:ascii="Times New Roman" w:eastAsia="宋体" w:hAnsi="Times New Roman" w:cs="Times New Roman"/>
          <w:color w:val="auto"/>
        </w:rPr>
        <w:t>进行应答</w:t>
      </w:r>
      <w:r w:rsidR="00232BC6" w:rsidRPr="005D49BC">
        <w:rPr>
          <w:rFonts w:ascii="Times New Roman" w:eastAsia="宋体" w:hAnsi="Times New Roman" w:cs="Times New Roman" w:hint="eastAsia"/>
          <w:color w:val="auto"/>
        </w:rPr>
        <w:t>并提交</w:t>
      </w:r>
      <w:r w:rsidR="00232BC6" w:rsidRPr="005D49BC">
        <w:rPr>
          <w:rFonts w:ascii="Times New Roman" w:eastAsia="宋体" w:hAnsi="Times New Roman" w:cs="Times New Roman"/>
          <w:color w:val="auto"/>
        </w:rPr>
        <w:t>。</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网上应答帮助链接：</w:t>
      </w:r>
      <w:r w:rsidRPr="005D49BC">
        <w:rPr>
          <w:rFonts w:ascii="Times New Roman" w:eastAsia="宋体" w:hAnsi="Times New Roman" w:cs="Times New Roman"/>
          <w:color w:val="auto"/>
        </w:rPr>
        <w:t>http://tjgpc.zwfwb.tj.gov.cn/webInfo/getWebInfoListForwebInfoClass.do?fkWebInfoclassId=W008</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lastRenderedPageBreak/>
        <w:t>八、投标</w:t>
      </w:r>
      <w:r w:rsidRPr="005D49BC">
        <w:rPr>
          <w:rFonts w:ascii="Times New Roman" w:eastAsia="宋体" w:hAnsi="Times New Roman" w:cs="Times New Roman" w:hint="eastAsia"/>
          <w:color w:val="auto"/>
        </w:rPr>
        <w:t>截止</w:t>
      </w:r>
      <w:r w:rsidRPr="005D49BC">
        <w:rPr>
          <w:rFonts w:ascii="Times New Roman" w:eastAsia="宋体" w:hAnsi="Times New Roman" w:cs="Times New Roman"/>
          <w:color w:val="auto"/>
        </w:rPr>
        <w:t>时间</w:t>
      </w:r>
      <w:r w:rsidRPr="005D49BC">
        <w:rPr>
          <w:rFonts w:ascii="Times New Roman" w:eastAsia="宋体" w:hAnsi="Times New Roman" w:cs="Times New Roman" w:hint="eastAsia"/>
          <w:color w:val="auto"/>
        </w:rPr>
        <w:t>及方式</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（一）投标</w:t>
      </w:r>
      <w:r w:rsidRPr="005D49BC">
        <w:rPr>
          <w:rFonts w:ascii="Times New Roman" w:eastAsia="宋体" w:hAnsi="Times New Roman" w:cs="Times New Roman" w:hint="eastAsia"/>
          <w:color w:val="auto"/>
        </w:rPr>
        <w:t>截止</w:t>
      </w:r>
      <w:r w:rsidRPr="005D49BC">
        <w:rPr>
          <w:rFonts w:ascii="Times New Roman" w:eastAsia="宋体" w:hAnsi="Times New Roman" w:cs="Times New Roman"/>
          <w:color w:val="auto"/>
        </w:rPr>
        <w:t>时间：</w:t>
      </w:r>
      <w:r w:rsidR="00462FA2" w:rsidRPr="005D49BC">
        <w:rPr>
          <w:rFonts w:ascii="Times New Roman" w:eastAsia="宋体" w:hAnsi="Times New Roman" w:cs="Times New Roman"/>
          <w:color w:val="auto"/>
        </w:rPr>
        <w:t>2025</w:t>
      </w:r>
      <w:r w:rsidR="00462FA2"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12</w:t>
      </w:r>
      <w:r w:rsidRPr="005D49BC">
        <w:rPr>
          <w:rFonts w:ascii="Times New Roman" w:eastAsia="宋体" w:hAnsi="Times New Roman" w:cs="Times New Roman"/>
          <w:color w:val="auto"/>
        </w:rPr>
        <w:t>月</w:t>
      </w:r>
      <w:r w:rsidR="00200985" w:rsidRPr="005D49BC">
        <w:rPr>
          <w:rFonts w:ascii="Times New Roman" w:eastAsia="宋体" w:hAnsi="Times New Roman" w:cs="Times New Roman" w:hint="eastAsia"/>
          <w:color w:val="auto"/>
        </w:rPr>
        <w:t>9</w:t>
      </w:r>
      <w:r w:rsidRPr="005D49BC">
        <w:rPr>
          <w:rFonts w:ascii="Times New Roman" w:eastAsia="宋体" w:hAnsi="Times New Roman" w:cs="Times New Roman"/>
          <w:color w:val="auto"/>
        </w:rPr>
        <w:t>日</w:t>
      </w:r>
      <w:r w:rsidRPr="005D49BC">
        <w:rPr>
          <w:rFonts w:ascii="Times New Roman" w:eastAsia="宋体" w:hAnsi="Times New Roman" w:cs="Times New Roman"/>
          <w:color w:val="auto"/>
        </w:rPr>
        <w:t>8:30</w:t>
      </w:r>
      <w:r w:rsidRPr="005D49BC">
        <w:rPr>
          <w:rFonts w:ascii="Times New Roman" w:eastAsia="宋体" w:hAnsi="Times New Roman" w:cs="Times New Roman" w:hint="eastAsia"/>
          <w:color w:val="auto"/>
          <w:szCs w:val="21"/>
        </w:rPr>
        <w:t>。</w:t>
      </w:r>
      <w:r w:rsidRPr="005D49BC">
        <w:rPr>
          <w:rFonts w:ascii="Times New Roman" w:eastAsia="宋体" w:hAnsi="Times New Roman" w:cs="Times New Roman"/>
          <w:color w:val="auto"/>
        </w:rPr>
        <w:t>投标截止时间前</w:t>
      </w:r>
      <w:r w:rsidRPr="005D49BC">
        <w:rPr>
          <w:rFonts w:ascii="Times New Roman" w:eastAsia="宋体" w:hAnsi="Times New Roman" w:cs="Times New Roman" w:hint="eastAsia"/>
          <w:color w:val="auto"/>
        </w:rPr>
        <w:t>提交网上应答并上传加盖投标人电子签章的</w:t>
      </w:r>
      <w:r w:rsidR="00D959D7" w:rsidRPr="005D49BC">
        <w:rPr>
          <w:rFonts w:ascii="Times New Roman" w:eastAsia="宋体" w:hAnsi="Times New Roman" w:cs="Times New Roman" w:hint="eastAsia"/>
          <w:color w:val="auto"/>
        </w:rPr>
        <w:t>电子投标文件</w:t>
      </w:r>
      <w:r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Pr="005D49BC">
        <w:rPr>
          <w:rFonts w:ascii="Times New Roman" w:eastAsia="宋体" w:hAnsi="Times New Roman" w:cs="Times New Roman" w:hint="eastAsia"/>
          <w:color w:val="auto"/>
        </w:rPr>
        <w:t>）</w:t>
      </w:r>
      <w:r w:rsidRPr="005D49BC">
        <w:rPr>
          <w:rFonts w:ascii="Times New Roman" w:eastAsia="宋体" w:hAnsi="Times New Roman" w:cs="Times New Roman"/>
          <w:color w:val="auto"/>
        </w:rPr>
        <w:t>方为有效投标。</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（二）投标</w:t>
      </w:r>
      <w:r w:rsidRPr="005D49BC">
        <w:rPr>
          <w:rFonts w:ascii="Times New Roman" w:eastAsia="宋体" w:hAnsi="Times New Roman" w:cs="Times New Roman" w:hint="eastAsia"/>
          <w:color w:val="auto"/>
        </w:rPr>
        <w:t>方式</w:t>
      </w:r>
      <w:r w:rsidRPr="005D49BC">
        <w:rPr>
          <w:rFonts w:ascii="Times New Roman" w:eastAsia="宋体" w:hAnsi="Times New Roman" w:cs="Times New Roman"/>
          <w:color w:val="auto"/>
        </w:rPr>
        <w:t>：本项目投标采用网上电子投标方式，投标人须于投标截止时间前使用</w:t>
      </w:r>
      <w:r w:rsidR="00A60DC0" w:rsidRPr="005D49BC">
        <w:rPr>
          <w:rFonts w:ascii="Times New Roman" w:eastAsia="宋体" w:hAnsi="Times New Roman" w:cs="Times New Roman"/>
          <w:color w:val="auto"/>
        </w:rPr>
        <w:t>天津数字认证有限公司</w:t>
      </w:r>
      <w:r w:rsidR="00D95D91" w:rsidRPr="005D49BC">
        <w:rPr>
          <w:rFonts w:ascii="Times New Roman" w:eastAsia="宋体" w:hAnsi="Times New Roman" w:cs="Times New Roman"/>
          <w:color w:val="auto"/>
        </w:rPr>
        <w:t>发出的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数字证书（原天津市电子认证中心发出尚在有效期内的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数字证书仍可使用）</w:t>
      </w:r>
      <w:r w:rsidR="008A4AFF" w:rsidRPr="005D49BC">
        <w:rPr>
          <w:rFonts w:ascii="Times New Roman" w:eastAsia="宋体" w:hAnsi="Times New Roman" w:cs="Times New Roman"/>
          <w:color w:val="auto"/>
        </w:rPr>
        <w:t>登录</w:t>
      </w:r>
      <w:r w:rsidRPr="005D49BC">
        <w:rPr>
          <w:rFonts w:ascii="Times New Roman" w:eastAsia="宋体" w:hAnsi="Times New Roman" w:cs="Times New Roman" w:hint="eastAsia"/>
          <w:color w:val="auto"/>
        </w:rPr>
        <w:t>天津市政府采购中心网（网址：</w:t>
      </w:r>
      <w:r w:rsidRPr="005D49BC">
        <w:rPr>
          <w:rFonts w:ascii="Times New Roman" w:eastAsia="宋体" w:hAnsi="Times New Roman" w:cs="Times New Roman" w:hint="eastAsia"/>
          <w:color w:val="auto"/>
        </w:rPr>
        <w:t>http://tjgpc.zwfwb.tj.gov.cn</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Pr="005D49BC">
        <w:rPr>
          <w:rFonts w:ascii="Times New Roman" w:eastAsia="宋体" w:hAnsi="Times New Roman" w:cs="Times New Roman" w:hint="eastAsia"/>
          <w:color w:val="auto"/>
        </w:rPr>
        <w:t>提交网上应答并上传加盖投标人电子签章的</w:t>
      </w:r>
      <w:r w:rsidR="00D959D7" w:rsidRPr="005D49BC">
        <w:rPr>
          <w:rFonts w:ascii="Times New Roman" w:eastAsia="宋体" w:hAnsi="Times New Roman" w:cs="Times New Roman" w:hint="eastAsia"/>
          <w:color w:val="auto"/>
        </w:rPr>
        <w:t>电子投标文件</w:t>
      </w:r>
      <w:r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Pr="005D49BC">
        <w:rPr>
          <w:rFonts w:ascii="Times New Roman" w:eastAsia="宋体" w:hAnsi="Times New Roman" w:cs="Times New Roman" w:hint="eastAsia"/>
          <w:color w:val="auto"/>
        </w:rPr>
        <w:t>）。</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九</w:t>
      </w:r>
      <w:r w:rsidRPr="005D49BC">
        <w:rPr>
          <w:rFonts w:ascii="Times New Roman" w:eastAsia="宋体" w:hAnsi="Times New Roman" w:cs="Times New Roman"/>
          <w:color w:val="auto"/>
        </w:rPr>
        <w:t>、开标时间及方式</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（一）开标解密时间：</w:t>
      </w:r>
      <w:r w:rsidR="00462FA2" w:rsidRPr="005D49BC">
        <w:rPr>
          <w:rFonts w:ascii="Times New Roman" w:eastAsia="宋体" w:hAnsi="Times New Roman" w:cs="Times New Roman"/>
          <w:color w:val="auto"/>
        </w:rPr>
        <w:t>2025</w:t>
      </w:r>
      <w:r w:rsidR="00462FA2"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12</w:t>
      </w:r>
      <w:r w:rsidRPr="005D49BC">
        <w:rPr>
          <w:rFonts w:ascii="Times New Roman" w:eastAsia="宋体" w:hAnsi="Times New Roman" w:cs="Times New Roman"/>
          <w:color w:val="auto"/>
        </w:rPr>
        <w:t>月</w:t>
      </w:r>
      <w:r w:rsidR="00200985" w:rsidRPr="005D49BC">
        <w:rPr>
          <w:rFonts w:ascii="Times New Roman" w:eastAsia="宋体" w:hAnsi="Times New Roman" w:cs="Times New Roman" w:hint="eastAsia"/>
          <w:color w:val="auto"/>
        </w:rPr>
        <w:t>9</w:t>
      </w:r>
      <w:r w:rsidRPr="005D49BC">
        <w:rPr>
          <w:rFonts w:ascii="Times New Roman" w:eastAsia="宋体" w:hAnsi="Times New Roman" w:cs="Times New Roman"/>
          <w:color w:val="auto"/>
        </w:rPr>
        <w:t>日</w:t>
      </w:r>
      <w:r w:rsidRPr="005D49BC">
        <w:rPr>
          <w:rFonts w:ascii="Times New Roman" w:eastAsia="宋体" w:hAnsi="Times New Roman" w:cs="Times New Roman"/>
          <w:color w:val="auto"/>
        </w:rPr>
        <w:t>8:30</w:t>
      </w:r>
      <w:r w:rsidRPr="005D49BC">
        <w:rPr>
          <w:rFonts w:ascii="Times New Roman" w:eastAsia="宋体" w:hAnsi="Times New Roman" w:cs="Times New Roman"/>
          <w:color w:val="auto"/>
        </w:rPr>
        <w:t>至</w:t>
      </w:r>
      <w:r w:rsidRPr="005D49BC">
        <w:rPr>
          <w:rFonts w:ascii="Times New Roman" w:eastAsia="宋体" w:hAnsi="Times New Roman" w:cs="Times New Roman"/>
          <w:color w:val="auto"/>
        </w:rPr>
        <w:t>9:</w:t>
      </w:r>
      <w:r w:rsidRPr="005D49BC">
        <w:rPr>
          <w:rFonts w:ascii="Times New Roman" w:eastAsia="宋体" w:hAnsi="Times New Roman" w:cs="Times New Roman" w:hint="eastAsia"/>
          <w:color w:val="auto"/>
        </w:rPr>
        <w:t>30</w:t>
      </w:r>
      <w:r w:rsidRPr="005D49BC">
        <w:rPr>
          <w:rFonts w:ascii="Times New Roman" w:eastAsia="宋体" w:hAnsi="Times New Roman" w:cs="Times New Roman"/>
          <w:color w:val="auto"/>
        </w:rPr>
        <w:t>完成开标解密的投标为有效投标。</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（二）开标</w:t>
      </w:r>
      <w:r w:rsidRPr="005D49BC">
        <w:rPr>
          <w:rFonts w:ascii="Times New Roman" w:eastAsia="宋体" w:hAnsi="Times New Roman" w:cs="Times New Roman" w:hint="eastAsia"/>
          <w:color w:val="auto"/>
        </w:rPr>
        <w:t>解密方式</w:t>
      </w:r>
      <w:r w:rsidRPr="005D49BC">
        <w:rPr>
          <w:rFonts w:ascii="Times New Roman" w:eastAsia="宋体" w:hAnsi="Times New Roman" w:cs="Times New Roman"/>
          <w:color w:val="auto"/>
        </w:rPr>
        <w:t>：本项目采用网上开标方式，投标人须于</w:t>
      </w:r>
      <w:r w:rsidRPr="005D49BC">
        <w:rPr>
          <w:rFonts w:ascii="Times New Roman" w:eastAsia="宋体" w:hAnsi="Times New Roman" w:cs="Times New Roman" w:hint="eastAsia"/>
          <w:color w:val="auto"/>
        </w:rPr>
        <w:t>规定时间</w:t>
      </w:r>
      <w:r w:rsidRPr="005D49BC">
        <w:rPr>
          <w:rFonts w:ascii="Times New Roman" w:eastAsia="宋体" w:hAnsi="Times New Roman" w:cs="Times New Roman"/>
          <w:color w:val="auto"/>
        </w:rPr>
        <w:t>内使用</w:t>
      </w:r>
      <w:r w:rsidR="00A60DC0" w:rsidRPr="005D49BC">
        <w:rPr>
          <w:rFonts w:ascii="Times New Roman" w:eastAsia="宋体" w:hAnsi="Times New Roman" w:cs="Times New Roman"/>
          <w:color w:val="auto"/>
        </w:rPr>
        <w:t>天津数字认证有限公司</w:t>
      </w:r>
      <w:r w:rsidR="00D95D91" w:rsidRPr="005D49BC">
        <w:rPr>
          <w:rFonts w:ascii="Times New Roman" w:eastAsia="宋体" w:hAnsi="Times New Roman" w:cs="Times New Roman"/>
          <w:color w:val="auto"/>
        </w:rPr>
        <w:t>发出的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数字证书（原天津市电子认证中心发出尚在有效期内的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数字证书仍可使用）</w:t>
      </w:r>
      <w:r w:rsidR="008A4AFF" w:rsidRPr="005D49BC">
        <w:rPr>
          <w:rFonts w:ascii="Times New Roman" w:eastAsia="宋体" w:hAnsi="Times New Roman" w:cs="Times New Roman" w:hint="eastAsia"/>
          <w:color w:val="auto"/>
        </w:rPr>
        <w:t>登录</w:t>
      </w:r>
      <w:r w:rsidRPr="005D49BC">
        <w:rPr>
          <w:rFonts w:ascii="Times New Roman" w:eastAsia="宋体" w:hAnsi="Times New Roman" w:cs="Times New Roman" w:hint="eastAsia"/>
          <w:color w:val="auto"/>
        </w:rPr>
        <w:t>天津市政府采购中心网（网址：</w:t>
      </w:r>
      <w:r w:rsidRPr="005D49BC">
        <w:rPr>
          <w:rFonts w:ascii="Times New Roman" w:eastAsia="宋体" w:hAnsi="Times New Roman" w:cs="Times New Roman" w:hint="eastAsia"/>
          <w:color w:val="auto"/>
        </w:rPr>
        <w:t>http://tjgpc.zwfwb.tj.gov.cn</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Pr="005D49BC">
        <w:rPr>
          <w:rFonts w:ascii="Times New Roman" w:eastAsia="宋体" w:hAnsi="Times New Roman" w:cs="Times New Roman"/>
          <w:color w:val="auto"/>
        </w:rPr>
        <w:t>完成开标解密。</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（三）网上开标公示时间：</w:t>
      </w:r>
      <w:r w:rsidR="00462FA2" w:rsidRPr="005D49BC">
        <w:rPr>
          <w:rFonts w:ascii="Times New Roman" w:eastAsia="宋体" w:hAnsi="Times New Roman" w:cs="Times New Roman"/>
          <w:color w:val="auto"/>
        </w:rPr>
        <w:t>2025</w:t>
      </w:r>
      <w:r w:rsidR="00462FA2"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12</w:t>
      </w:r>
      <w:r w:rsidRPr="005D49BC">
        <w:rPr>
          <w:rFonts w:ascii="Times New Roman" w:eastAsia="宋体" w:hAnsi="Times New Roman" w:cs="Times New Roman"/>
          <w:color w:val="auto"/>
        </w:rPr>
        <w:t>月</w:t>
      </w:r>
      <w:r w:rsidR="00200985" w:rsidRPr="005D49BC">
        <w:rPr>
          <w:rFonts w:ascii="Times New Roman" w:eastAsia="宋体" w:hAnsi="Times New Roman" w:cs="Times New Roman" w:hint="eastAsia"/>
          <w:color w:val="auto"/>
        </w:rPr>
        <w:t>9</w:t>
      </w:r>
      <w:r w:rsidRPr="005D49BC">
        <w:rPr>
          <w:rFonts w:ascii="Times New Roman" w:eastAsia="宋体" w:hAnsi="Times New Roman" w:cs="Times New Roman"/>
          <w:color w:val="auto"/>
        </w:rPr>
        <w:t>日</w:t>
      </w:r>
      <w:r w:rsidRPr="005D49BC">
        <w:rPr>
          <w:rFonts w:ascii="Times New Roman" w:eastAsia="宋体" w:hAnsi="Times New Roman" w:cs="Times New Roman"/>
          <w:color w:val="auto"/>
        </w:rPr>
        <w:t>9:</w:t>
      </w:r>
      <w:r w:rsidRPr="005D49BC">
        <w:rPr>
          <w:rFonts w:ascii="Times New Roman" w:eastAsia="宋体" w:hAnsi="Times New Roman" w:cs="Times New Roman" w:hint="eastAsia"/>
          <w:color w:val="auto"/>
        </w:rPr>
        <w:t>30</w:t>
      </w:r>
      <w:r w:rsidRPr="005D49BC">
        <w:rPr>
          <w:rFonts w:ascii="Times New Roman" w:eastAsia="宋体" w:hAnsi="Times New Roman" w:cs="Times New Roman"/>
          <w:color w:val="auto"/>
        </w:rPr>
        <w:t>至</w:t>
      </w:r>
      <w:r w:rsidRPr="005D49BC">
        <w:rPr>
          <w:rFonts w:ascii="Times New Roman" w:eastAsia="宋体" w:hAnsi="Times New Roman" w:cs="Times New Roman"/>
          <w:color w:val="auto"/>
        </w:rPr>
        <w:t>12:00</w:t>
      </w:r>
      <w:r w:rsidRPr="005D49BC">
        <w:rPr>
          <w:rFonts w:ascii="Times New Roman" w:eastAsia="宋体" w:hAnsi="Times New Roman" w:cs="Times New Roman"/>
          <w:color w:val="auto"/>
        </w:rPr>
        <w:t>。</w:t>
      </w:r>
      <w:r w:rsidRPr="005D49BC">
        <w:rPr>
          <w:rFonts w:ascii="Times New Roman" w:eastAsia="宋体" w:hAnsi="Times New Roman" w:cs="Times New Roman" w:hint="eastAsia"/>
          <w:color w:val="auto"/>
        </w:rPr>
        <w:t>投标人可在规定时间内使用</w:t>
      </w:r>
      <w:r w:rsidR="00A60DC0" w:rsidRPr="005D49BC">
        <w:rPr>
          <w:rFonts w:ascii="Times New Roman" w:eastAsia="宋体" w:hAnsi="Times New Roman" w:cs="Times New Roman" w:hint="eastAsia"/>
          <w:color w:val="auto"/>
        </w:rPr>
        <w:t>天津数字认证有限公司</w:t>
      </w:r>
      <w:r w:rsidR="00D95D91" w:rsidRPr="005D49BC">
        <w:rPr>
          <w:rFonts w:ascii="Times New Roman" w:eastAsia="宋体" w:hAnsi="Times New Roman" w:cs="Times New Roman" w:hint="eastAsia"/>
          <w:color w:val="auto"/>
        </w:rPr>
        <w:t>发出的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数字证书（原天津市电子认证中心发出尚在有效期内的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数字证书仍可使用）</w:t>
      </w:r>
      <w:r w:rsidR="008A4AFF" w:rsidRPr="005D49BC">
        <w:rPr>
          <w:rFonts w:ascii="Times New Roman" w:eastAsia="宋体" w:hAnsi="Times New Roman" w:cs="Times New Roman" w:hint="eastAsia"/>
          <w:color w:val="auto"/>
        </w:rPr>
        <w:t>登录</w:t>
      </w:r>
      <w:r w:rsidRPr="005D49BC">
        <w:rPr>
          <w:rFonts w:ascii="Times New Roman" w:eastAsia="宋体" w:hAnsi="Times New Roman" w:cs="Times New Roman" w:hint="eastAsia"/>
          <w:color w:val="auto"/>
        </w:rPr>
        <w:t>天津市政府采购中心网（网址：</w:t>
      </w:r>
      <w:r w:rsidRPr="005D49BC">
        <w:rPr>
          <w:rFonts w:ascii="Times New Roman" w:eastAsia="宋体" w:hAnsi="Times New Roman" w:cs="Times New Roman" w:hint="eastAsia"/>
          <w:color w:val="auto"/>
        </w:rPr>
        <w:t>http://tjgpc.zwfwb.tj.gov.cn</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Pr="005D49BC">
        <w:rPr>
          <w:rFonts w:ascii="Times New Roman" w:eastAsia="宋体" w:hAnsi="Times New Roman" w:cs="Times New Roman" w:hint="eastAsia"/>
          <w:color w:val="auto"/>
        </w:rPr>
        <w:t>自行查看开标信息。</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十、采购代理机构名称、地址、联系人及联系方式</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（一）采购代理机构名称：天津市政府采购中心</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（二）采购代理机构地址：天津市河东区红星路</w:t>
      </w:r>
      <w:r w:rsidRPr="005D49BC">
        <w:rPr>
          <w:rFonts w:ascii="Times New Roman" w:eastAsia="宋体" w:hAnsi="Times New Roman" w:cs="Times New Roman" w:hint="eastAsia"/>
          <w:color w:val="auto"/>
        </w:rPr>
        <w:t>79</w:t>
      </w:r>
      <w:r w:rsidRPr="005D49BC">
        <w:rPr>
          <w:rFonts w:ascii="Times New Roman" w:eastAsia="宋体" w:hAnsi="Times New Roman" w:cs="Times New Roman" w:hint="eastAsia"/>
          <w:color w:val="auto"/>
        </w:rPr>
        <w:t>号二楼（邮编：</w:t>
      </w:r>
      <w:r w:rsidRPr="005D49BC">
        <w:rPr>
          <w:rFonts w:ascii="Times New Roman" w:eastAsia="宋体" w:hAnsi="Times New Roman" w:cs="Times New Roman" w:hint="eastAsia"/>
          <w:color w:val="auto"/>
        </w:rPr>
        <w:t>300161</w:t>
      </w:r>
      <w:r w:rsidRPr="005D49BC">
        <w:rPr>
          <w:rFonts w:ascii="Times New Roman" w:eastAsia="宋体" w:hAnsi="Times New Roman" w:cs="Times New Roman" w:hint="eastAsia"/>
          <w:color w:val="auto"/>
        </w:rPr>
        <w:t>）</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（三）网址：</w:t>
      </w:r>
      <w:r w:rsidRPr="005D49BC">
        <w:rPr>
          <w:rFonts w:ascii="Times New Roman" w:eastAsia="宋体" w:hAnsi="Times New Roman" w:cs="Times New Roman" w:hint="eastAsia"/>
          <w:color w:val="auto"/>
        </w:rPr>
        <w:t>http://tjgpc.zwfwb.tj.gov.cn</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（四）对外办公时间：法定工作日</w:t>
      </w:r>
      <w:r w:rsidRPr="005D49BC">
        <w:rPr>
          <w:rFonts w:ascii="Times New Roman" w:eastAsia="宋体" w:hAnsi="Times New Roman" w:cs="Times New Roman" w:hint="eastAsia"/>
          <w:color w:val="auto"/>
        </w:rPr>
        <w:t>9:00</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12:00</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14:00</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17:00</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（五）咨询服务电话</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1. </w:t>
      </w:r>
      <w:r w:rsidRPr="005D49BC">
        <w:rPr>
          <w:rFonts w:ascii="Times New Roman" w:eastAsia="宋体" w:hAnsi="Times New Roman" w:cs="Times New Roman" w:hint="eastAsia"/>
          <w:color w:val="auto"/>
        </w:rPr>
        <w:t>供应</w:t>
      </w:r>
      <w:proofErr w:type="gramStart"/>
      <w:r w:rsidRPr="005D49BC">
        <w:rPr>
          <w:rFonts w:ascii="Times New Roman" w:eastAsia="宋体" w:hAnsi="Times New Roman" w:cs="Times New Roman" w:hint="eastAsia"/>
          <w:color w:val="auto"/>
        </w:rPr>
        <w:t>商注册</w:t>
      </w:r>
      <w:proofErr w:type="gramEnd"/>
      <w:r w:rsidRPr="005D49BC">
        <w:rPr>
          <w:rFonts w:ascii="Times New Roman" w:eastAsia="宋体" w:hAnsi="Times New Roman" w:cs="Times New Roman" w:hint="eastAsia"/>
          <w:color w:val="auto"/>
        </w:rPr>
        <w:t>咨询：</w:t>
      </w:r>
      <w:r w:rsidRPr="005D49BC">
        <w:rPr>
          <w:rFonts w:ascii="Times New Roman" w:eastAsia="宋体" w:hAnsi="Times New Roman" w:cs="Times New Roman" w:hint="eastAsia"/>
          <w:color w:val="auto"/>
        </w:rPr>
        <w:t>022-24538167</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2. CA</w:t>
      </w:r>
      <w:r w:rsidRPr="005D49BC">
        <w:rPr>
          <w:rFonts w:ascii="Times New Roman" w:eastAsia="宋体" w:hAnsi="Times New Roman" w:cs="Times New Roman" w:hint="eastAsia"/>
          <w:color w:val="auto"/>
        </w:rPr>
        <w:t>证书和电子签章办理咨询：</w:t>
      </w:r>
      <w:r w:rsidRPr="005D49BC">
        <w:rPr>
          <w:rFonts w:ascii="Times New Roman" w:eastAsia="宋体" w:hAnsi="Times New Roman" w:cs="Times New Roman" w:hint="eastAsia"/>
          <w:color w:val="auto"/>
        </w:rPr>
        <w:t>022-24538059</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 </w:t>
      </w:r>
      <w:r w:rsidRPr="005D49BC">
        <w:rPr>
          <w:rFonts w:ascii="Times New Roman" w:eastAsia="宋体" w:hAnsi="Times New Roman" w:cs="Times New Roman" w:hint="eastAsia"/>
          <w:color w:val="auto"/>
        </w:rPr>
        <w:t>采购文件咨询：冯强、杨光，</w:t>
      </w:r>
      <w:r w:rsidRPr="005D49BC">
        <w:rPr>
          <w:rFonts w:ascii="Times New Roman" w:eastAsia="宋体" w:hAnsi="Times New Roman" w:cs="Times New Roman" w:hint="eastAsia"/>
          <w:color w:val="auto"/>
        </w:rPr>
        <w:t>022-24538217</w:t>
      </w:r>
    </w:p>
    <w:p w:rsidR="00AD1C4C" w:rsidRPr="005D49BC" w:rsidRDefault="006B668A" w:rsidP="006B668A">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 </w:t>
      </w:r>
      <w:r w:rsidRPr="005D49BC">
        <w:rPr>
          <w:rFonts w:ascii="Times New Roman" w:eastAsia="宋体" w:hAnsi="Times New Roman" w:cs="Times New Roman" w:hint="eastAsia"/>
          <w:color w:val="auto"/>
        </w:rPr>
        <w:t>网上应答及解密操作咨询：</w:t>
      </w:r>
      <w:r w:rsidRPr="005D49BC">
        <w:rPr>
          <w:rFonts w:ascii="Times New Roman" w:eastAsia="宋体" w:hAnsi="Times New Roman" w:cs="Times New Roman" w:hint="eastAsia"/>
          <w:color w:val="auto"/>
        </w:rPr>
        <w:t>022-24538309</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十</w:t>
      </w:r>
      <w:r w:rsidRPr="005D49BC">
        <w:rPr>
          <w:rFonts w:ascii="Times New Roman" w:eastAsia="宋体" w:hAnsi="Times New Roman" w:cs="Times New Roman" w:hint="eastAsia"/>
          <w:color w:val="auto"/>
        </w:rPr>
        <w:t>一</w:t>
      </w:r>
      <w:r w:rsidRPr="005D49BC">
        <w:rPr>
          <w:rFonts w:ascii="Times New Roman" w:eastAsia="宋体" w:hAnsi="Times New Roman" w:cs="Times New Roman"/>
          <w:color w:val="auto"/>
        </w:rPr>
        <w:t>、采购人的名称、地址和联系方式</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（一）采购人名称：</w:t>
      </w:r>
      <w:r w:rsidRPr="005D49BC">
        <w:rPr>
          <w:rFonts w:ascii="Times New Roman" w:eastAsia="宋体" w:hAnsi="Times New Roman" w:cs="Times New Roman" w:hint="eastAsia"/>
          <w:color w:val="auto"/>
        </w:rPr>
        <w:t>天津医科大学总医院</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（二）采购人地址：</w:t>
      </w:r>
      <w:r w:rsidRPr="005D49BC">
        <w:rPr>
          <w:rFonts w:ascii="Times New Roman" w:eastAsia="宋体" w:hAnsi="Times New Roman" w:cs="Times New Roman"/>
          <w:color w:val="auto"/>
        </w:rPr>
        <w:t xml:space="preserve"> </w:t>
      </w:r>
      <w:r w:rsidRPr="005D49BC">
        <w:rPr>
          <w:rFonts w:ascii="Times New Roman" w:eastAsia="宋体" w:hAnsi="Times New Roman" w:cs="Times New Roman" w:hint="eastAsia"/>
          <w:color w:val="auto"/>
        </w:rPr>
        <w:t>天津市和平区鞍山道</w:t>
      </w:r>
      <w:r w:rsidRPr="005D49BC">
        <w:rPr>
          <w:rFonts w:ascii="Times New Roman" w:eastAsia="宋体" w:hAnsi="Times New Roman" w:cs="Times New Roman" w:hint="eastAsia"/>
          <w:color w:val="auto"/>
        </w:rPr>
        <w:t>154</w:t>
      </w:r>
      <w:r w:rsidRPr="005D49BC">
        <w:rPr>
          <w:rFonts w:ascii="Times New Roman" w:eastAsia="宋体" w:hAnsi="Times New Roman" w:cs="Times New Roman" w:hint="eastAsia"/>
          <w:color w:val="auto"/>
        </w:rPr>
        <w:t>号</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color w:val="auto"/>
        </w:rPr>
        <w:t>（三）采购人联系人：</w:t>
      </w:r>
      <w:r w:rsidR="00A84074" w:rsidRPr="005D49BC">
        <w:rPr>
          <w:rFonts w:ascii="Times New Roman" w:eastAsia="宋体" w:hAnsi="Times New Roman" w:cs="Times New Roman" w:hint="eastAsia"/>
          <w:color w:val="auto"/>
        </w:rPr>
        <w:t>李铭</w:t>
      </w:r>
    </w:p>
    <w:p w:rsidR="00232BC6" w:rsidRPr="005D49BC" w:rsidRDefault="006B668A" w:rsidP="006B668A">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（四）采购人联系电话：</w:t>
      </w:r>
      <w:r w:rsidRPr="005D49BC">
        <w:rPr>
          <w:rFonts w:ascii="Times New Roman" w:eastAsia="宋体" w:hAnsi="Times New Roman" w:cs="Times New Roman"/>
          <w:color w:val="auto"/>
        </w:rPr>
        <w:t xml:space="preserve"> </w:t>
      </w:r>
      <w:r w:rsidR="00A84074" w:rsidRPr="005D49BC">
        <w:rPr>
          <w:rFonts w:ascii="Times New Roman" w:eastAsia="宋体" w:hAnsi="Times New Roman" w:cs="Times New Roman"/>
          <w:color w:val="auto"/>
        </w:rPr>
        <w:t>022-60362767</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十</w:t>
      </w:r>
      <w:r w:rsidRPr="005D49BC">
        <w:rPr>
          <w:rFonts w:ascii="Times New Roman" w:eastAsia="宋体" w:hAnsi="Times New Roman" w:cs="Times New Roman" w:hint="eastAsia"/>
          <w:color w:val="auto"/>
        </w:rPr>
        <w:t>二</w:t>
      </w:r>
      <w:r w:rsidRPr="005D49BC">
        <w:rPr>
          <w:rFonts w:ascii="Times New Roman" w:eastAsia="宋体" w:hAnsi="Times New Roman" w:cs="Times New Roman"/>
          <w:color w:val="auto"/>
        </w:rPr>
        <w:t>、质疑方式</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（一）供应商认为采购文件、采购过程和采购结果使自己的权益受到损害的，可以在知道或者应知其权益受到损害之日起七个工作日内，按照本项目采购文件第三部分《投标须知》“</w:t>
      </w:r>
      <w:r w:rsidRPr="005D49BC">
        <w:rPr>
          <w:rFonts w:ascii="Times New Roman" w:eastAsia="宋体" w:hAnsi="Times New Roman" w:cs="Times New Roman" w:hint="eastAsia"/>
          <w:color w:val="auto"/>
        </w:rPr>
        <w:t xml:space="preserve">8. </w:t>
      </w:r>
      <w:r w:rsidRPr="005D49BC">
        <w:rPr>
          <w:rFonts w:ascii="Times New Roman" w:eastAsia="宋体" w:hAnsi="Times New Roman" w:cs="Times New Roman" w:hint="eastAsia"/>
          <w:color w:val="auto"/>
        </w:rPr>
        <w:t>询问与质疑”的相关规定，以书面原件形式针对同一采购程序环节一次性提出质疑，否则不予受理。</w:t>
      </w:r>
    </w:p>
    <w:p w:rsidR="00232BC6" w:rsidRPr="005D49BC" w:rsidRDefault="00232BC6"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采购人质疑受理：</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联系部门：天津医科大学总医院</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联系地址：天津市和平区鞍山道</w:t>
      </w:r>
      <w:r w:rsidRPr="005D49BC">
        <w:rPr>
          <w:rFonts w:ascii="Times New Roman" w:eastAsia="宋体" w:hAnsi="Times New Roman" w:cs="Times New Roman" w:hint="eastAsia"/>
          <w:color w:val="auto"/>
        </w:rPr>
        <w:t>154</w:t>
      </w:r>
      <w:r w:rsidRPr="005D49BC">
        <w:rPr>
          <w:rFonts w:ascii="Times New Roman" w:eastAsia="宋体" w:hAnsi="Times New Roman" w:cs="Times New Roman" w:hint="eastAsia"/>
          <w:color w:val="auto"/>
        </w:rPr>
        <w:t>号</w:t>
      </w:r>
    </w:p>
    <w:p w:rsidR="006B668A"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 </w:t>
      </w:r>
      <w:r w:rsidRPr="005D49BC">
        <w:rPr>
          <w:rFonts w:ascii="Times New Roman" w:eastAsia="宋体" w:hAnsi="Times New Roman" w:cs="Times New Roman" w:hint="eastAsia"/>
          <w:color w:val="auto"/>
        </w:rPr>
        <w:t>联</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系</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人：</w:t>
      </w:r>
      <w:r w:rsidR="00A84074" w:rsidRPr="005D49BC">
        <w:rPr>
          <w:rFonts w:ascii="Times New Roman" w:eastAsia="宋体" w:hAnsi="Times New Roman" w:cs="Times New Roman" w:hint="eastAsia"/>
          <w:color w:val="auto"/>
        </w:rPr>
        <w:t>李铭</w:t>
      </w:r>
    </w:p>
    <w:p w:rsidR="00232BC6" w:rsidRPr="005D49BC" w:rsidRDefault="006B668A" w:rsidP="006B668A">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 </w:t>
      </w:r>
      <w:r w:rsidRPr="005D49BC">
        <w:rPr>
          <w:rFonts w:ascii="Times New Roman" w:eastAsia="宋体" w:hAnsi="Times New Roman" w:cs="Times New Roman" w:hint="eastAsia"/>
          <w:color w:val="auto"/>
        </w:rPr>
        <w:t>联系方式：</w:t>
      </w:r>
      <w:r w:rsidR="00A84074" w:rsidRPr="005D49BC">
        <w:rPr>
          <w:rFonts w:ascii="Times New Roman" w:eastAsia="宋体" w:hAnsi="Times New Roman" w:cs="Times New Roman"/>
          <w:color w:val="auto"/>
        </w:rPr>
        <w:t>022-60362767</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（二）供应商对质疑答复不满意的，或者采购人、天津市政府采购中心未在规定期限内</w:t>
      </w:r>
      <w:proofErr w:type="gramStart"/>
      <w:r w:rsidRPr="005D49BC">
        <w:rPr>
          <w:rFonts w:ascii="Times New Roman" w:eastAsia="宋体" w:hAnsi="Times New Roman" w:cs="Times New Roman" w:hint="eastAsia"/>
          <w:color w:val="auto"/>
        </w:rPr>
        <w:t>作出</w:t>
      </w:r>
      <w:proofErr w:type="gramEnd"/>
      <w:r w:rsidRPr="005D49BC">
        <w:rPr>
          <w:rFonts w:ascii="Times New Roman" w:eastAsia="宋体" w:hAnsi="Times New Roman" w:cs="Times New Roman" w:hint="eastAsia"/>
          <w:color w:val="auto"/>
        </w:rPr>
        <w:t>答复的，供应商可以在质疑答复期满后</w:t>
      </w:r>
      <w:r w:rsidRPr="005D49BC">
        <w:rPr>
          <w:rFonts w:ascii="Times New Roman" w:eastAsia="宋体" w:hAnsi="Times New Roman" w:cs="Times New Roman" w:hint="eastAsia"/>
          <w:color w:val="auto"/>
        </w:rPr>
        <w:t>15</w:t>
      </w:r>
      <w:r w:rsidRPr="005D49BC">
        <w:rPr>
          <w:rFonts w:ascii="Times New Roman" w:eastAsia="宋体" w:hAnsi="Times New Roman" w:cs="Times New Roman" w:hint="eastAsia"/>
          <w:color w:val="auto"/>
        </w:rPr>
        <w:t>个工作日内，向采购人同级财政部门提出投诉，逾期不予受理。</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十</w:t>
      </w:r>
      <w:r w:rsidRPr="005D49BC">
        <w:rPr>
          <w:rFonts w:ascii="Times New Roman" w:eastAsia="宋体" w:hAnsi="Times New Roman" w:cs="Times New Roman" w:hint="eastAsia"/>
          <w:color w:val="auto"/>
        </w:rPr>
        <w:t>三</w:t>
      </w:r>
      <w:r w:rsidRPr="005D49BC">
        <w:rPr>
          <w:rFonts w:ascii="Times New Roman" w:eastAsia="宋体" w:hAnsi="Times New Roman" w:cs="Times New Roman"/>
          <w:color w:val="auto"/>
        </w:rPr>
        <w:t>、公告期限</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招标公告的公告期限为</w:t>
      </w:r>
      <w:r w:rsidRPr="005D49BC">
        <w:rPr>
          <w:rFonts w:ascii="Times New Roman" w:eastAsia="宋体" w:hAnsi="Times New Roman" w:cs="Times New Roman"/>
          <w:color w:val="auto"/>
        </w:rPr>
        <w:t>5</w:t>
      </w:r>
      <w:r w:rsidRPr="005D49BC">
        <w:rPr>
          <w:rFonts w:ascii="Times New Roman" w:eastAsia="宋体" w:hAnsi="Times New Roman" w:cs="Times New Roman"/>
          <w:color w:val="auto"/>
        </w:rPr>
        <w:t>个工作日。</w:t>
      </w:r>
    </w:p>
    <w:p w:rsidR="00232BC6" w:rsidRPr="005D49BC" w:rsidRDefault="00232BC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十</w:t>
      </w:r>
      <w:r w:rsidRPr="005D49BC">
        <w:rPr>
          <w:rFonts w:ascii="Times New Roman" w:eastAsia="宋体" w:hAnsi="Times New Roman" w:cs="Times New Roman" w:hint="eastAsia"/>
          <w:color w:val="auto"/>
        </w:rPr>
        <w:t>四</w:t>
      </w:r>
      <w:r w:rsidRPr="005D49BC">
        <w:rPr>
          <w:rFonts w:ascii="Times New Roman" w:eastAsia="宋体" w:hAnsi="Times New Roman" w:cs="Times New Roman"/>
          <w:color w:val="auto"/>
        </w:rPr>
        <w:t>、招标代理服务费</w:t>
      </w:r>
    </w:p>
    <w:p w:rsidR="00F93128" w:rsidRPr="005D49BC" w:rsidRDefault="00F93128" w:rsidP="00F93128">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color w:val="auto"/>
        </w:rPr>
        <w:t>本项目</w:t>
      </w:r>
      <w:r w:rsidR="00A84074" w:rsidRPr="005D49BC">
        <w:rPr>
          <w:rFonts w:ascii="Times New Roman" w:eastAsia="宋体" w:hAnsi="Times New Roman" w:cs="Times New Roman"/>
          <w:color w:val="auto"/>
        </w:rPr>
        <w:t>不</w:t>
      </w:r>
      <w:r w:rsidRPr="005D49BC">
        <w:rPr>
          <w:rFonts w:ascii="Times New Roman" w:eastAsia="宋体" w:hAnsi="Times New Roman" w:cs="Times New Roman"/>
          <w:color w:val="auto"/>
        </w:rPr>
        <w:t>收取招标代理服务费</w:t>
      </w:r>
      <w:r w:rsidRPr="005D49BC">
        <w:rPr>
          <w:rFonts w:ascii="Times New Roman" w:eastAsia="宋体" w:hAnsi="Times New Roman" w:cs="Times New Roman" w:hint="eastAsia"/>
          <w:color w:val="auto"/>
        </w:rPr>
        <w:t>：</w:t>
      </w:r>
    </w:p>
    <w:p w:rsidR="004D3B7F" w:rsidRPr="005D49BC" w:rsidRDefault="004D3B7F" w:rsidP="00A84074">
      <w:pPr>
        <w:pStyle w:val="Default"/>
        <w:spacing w:line="360" w:lineRule="auto"/>
        <w:ind w:firstLineChars="200" w:firstLine="480"/>
        <w:jc w:val="both"/>
        <w:rPr>
          <w:color w:val="auto"/>
          <w:lang w:val="zh-CN"/>
        </w:rPr>
      </w:pPr>
      <w:r w:rsidRPr="005D49BC">
        <w:rPr>
          <w:rFonts w:hint="eastAsia"/>
          <w:color w:val="auto"/>
          <w:lang w:val="zh-CN"/>
        </w:rPr>
        <w:t>十五、《</w:t>
      </w:r>
      <w:r w:rsidRPr="005D49BC">
        <w:rPr>
          <w:rFonts w:asciiTheme="minorEastAsia" w:eastAsiaTheme="minorEastAsia" w:hAnsiTheme="minorEastAsia" w:cs="Times New Roman"/>
          <w:bCs/>
          <w:color w:val="auto"/>
        </w:rPr>
        <w:t>“政采贷”业务提示函</w:t>
      </w:r>
      <w:r w:rsidRPr="005D49BC">
        <w:rPr>
          <w:rFonts w:hint="eastAsia"/>
          <w:color w:val="auto"/>
          <w:lang w:val="zh-CN"/>
        </w:rPr>
        <w:t>》</w:t>
      </w:r>
      <w:r w:rsidR="00B87AC9" w:rsidRPr="005D49BC">
        <w:rPr>
          <w:rFonts w:asciiTheme="minorEastAsia" w:eastAsiaTheme="minorEastAsia" w:hAnsiTheme="minorEastAsia" w:hint="eastAsia"/>
          <w:bCs/>
          <w:color w:val="auto"/>
        </w:rPr>
        <w:t>、</w:t>
      </w:r>
      <w:r w:rsidRPr="005D49BC">
        <w:rPr>
          <w:rFonts w:asciiTheme="minorEastAsia" w:eastAsiaTheme="minorEastAsia" w:hAnsiTheme="minorEastAsia" w:hint="eastAsia"/>
          <w:bCs/>
          <w:color w:val="auto"/>
        </w:rPr>
        <w:t>《</w:t>
      </w:r>
      <w:r w:rsidRPr="005D49BC">
        <w:rPr>
          <w:rFonts w:asciiTheme="minorEastAsia" w:eastAsiaTheme="minorEastAsia" w:hAnsiTheme="minorEastAsia" w:cs="Times New Roman"/>
          <w:bCs/>
          <w:color w:val="auto"/>
        </w:rPr>
        <w:t>政府采购支持中小企业政策提示函</w:t>
      </w:r>
      <w:r w:rsidRPr="005D49BC">
        <w:rPr>
          <w:rFonts w:asciiTheme="minorEastAsia" w:eastAsiaTheme="minorEastAsia" w:hAnsiTheme="minorEastAsia" w:hint="eastAsia"/>
          <w:bCs/>
          <w:color w:val="auto"/>
        </w:rPr>
        <w:t>》</w:t>
      </w:r>
      <w:r w:rsidR="00B87AC9" w:rsidRPr="005D49BC">
        <w:rPr>
          <w:rFonts w:asciiTheme="minorEastAsia" w:eastAsiaTheme="minorEastAsia" w:hAnsiTheme="minorEastAsia" w:hint="eastAsia"/>
          <w:bCs/>
          <w:color w:val="auto"/>
        </w:rPr>
        <w:t>和《诚信参与政府采购活动提示函》</w:t>
      </w:r>
    </w:p>
    <w:p w:rsidR="004D3B7F" w:rsidRPr="005D49BC" w:rsidRDefault="00462FA2" w:rsidP="00A84074">
      <w:pPr>
        <w:pStyle w:val="Default"/>
        <w:spacing w:line="360" w:lineRule="auto"/>
        <w:jc w:val="right"/>
        <w:rPr>
          <w:rFonts w:ascii="Times New Roman" w:eastAsia="宋体" w:hAnsi="Times New Roman" w:cs="Times New Roman"/>
          <w:color w:val="auto"/>
        </w:rPr>
      </w:pPr>
      <w:r w:rsidRPr="005D49BC">
        <w:rPr>
          <w:rFonts w:ascii="Times New Roman" w:eastAsia="宋体" w:hAnsi="Times New Roman" w:cs="Times New Roman"/>
          <w:color w:val="auto"/>
        </w:rPr>
        <w:t>2025</w:t>
      </w:r>
      <w:r w:rsidRPr="005D49BC">
        <w:rPr>
          <w:rFonts w:ascii="Times New Roman" w:eastAsia="宋体" w:hAnsi="Times New Roman" w:cs="Times New Roman"/>
          <w:color w:val="auto"/>
        </w:rPr>
        <w:t>年</w:t>
      </w:r>
      <w:r w:rsidR="00FB1C49" w:rsidRPr="005D49BC">
        <w:rPr>
          <w:rFonts w:ascii="Times New Roman" w:eastAsia="宋体" w:hAnsi="Times New Roman" w:cs="Times New Roman" w:hint="eastAsia"/>
          <w:color w:val="auto"/>
        </w:rPr>
        <w:t>11</w:t>
      </w:r>
      <w:r w:rsidR="00232BC6" w:rsidRPr="005D49BC">
        <w:rPr>
          <w:rFonts w:ascii="Times New Roman" w:eastAsia="宋体" w:hAnsi="Times New Roman" w:cs="Times New Roman"/>
          <w:color w:val="auto"/>
        </w:rPr>
        <w:t>月</w:t>
      </w:r>
      <w:r w:rsidR="00FB1C49" w:rsidRPr="005D49BC">
        <w:rPr>
          <w:rFonts w:ascii="Times New Roman" w:eastAsia="宋体" w:hAnsi="Times New Roman" w:cs="Times New Roman" w:hint="eastAsia"/>
          <w:color w:val="auto"/>
        </w:rPr>
        <w:t>1</w:t>
      </w:r>
      <w:r w:rsidR="005D49BC" w:rsidRPr="005D49BC">
        <w:rPr>
          <w:rFonts w:ascii="Times New Roman" w:eastAsia="宋体" w:hAnsi="Times New Roman" w:cs="Times New Roman" w:hint="eastAsia"/>
          <w:color w:val="auto"/>
        </w:rPr>
        <w:t>8</w:t>
      </w:r>
      <w:r w:rsidR="00232BC6" w:rsidRPr="005D49BC">
        <w:rPr>
          <w:rFonts w:ascii="Times New Roman" w:eastAsia="宋体" w:hAnsi="Times New Roman" w:cs="Times New Roman"/>
          <w:color w:val="auto"/>
        </w:rPr>
        <w:t>日</w:t>
      </w:r>
    </w:p>
    <w:p w:rsidR="004D3B7F" w:rsidRPr="005D49BC" w:rsidRDefault="004D3B7F">
      <w:pPr>
        <w:widowControl/>
        <w:jc w:val="left"/>
        <w:rPr>
          <w:kern w:val="0"/>
          <w:sz w:val="24"/>
          <w:szCs w:val="24"/>
        </w:rPr>
      </w:pPr>
      <w:r w:rsidRPr="005D49BC">
        <w:br w:type="page"/>
      </w:r>
    </w:p>
    <w:p w:rsidR="004D3B7F" w:rsidRPr="005D49BC" w:rsidRDefault="004D3B7F" w:rsidP="004D3B7F">
      <w:pPr>
        <w:spacing w:line="360" w:lineRule="auto"/>
        <w:jc w:val="center"/>
        <w:rPr>
          <w:rFonts w:asciiTheme="minorEastAsia" w:eastAsiaTheme="minorEastAsia" w:hAnsiTheme="minorEastAsia"/>
          <w:b/>
          <w:bCs/>
          <w:kern w:val="0"/>
          <w:sz w:val="24"/>
          <w:szCs w:val="24"/>
        </w:rPr>
      </w:pPr>
      <w:r w:rsidRPr="005D49BC">
        <w:rPr>
          <w:rFonts w:asciiTheme="minorEastAsia" w:eastAsiaTheme="minorEastAsia" w:hAnsiTheme="minorEastAsia"/>
          <w:b/>
          <w:bCs/>
          <w:kern w:val="0"/>
          <w:sz w:val="24"/>
          <w:szCs w:val="24"/>
        </w:rPr>
        <w:lastRenderedPageBreak/>
        <w:t>“政采贷”业务提示函</w:t>
      </w:r>
    </w:p>
    <w:p w:rsidR="004D3B7F" w:rsidRPr="005D49BC" w:rsidRDefault="004D3B7F" w:rsidP="004D3B7F">
      <w:pPr>
        <w:spacing w:line="360" w:lineRule="auto"/>
        <w:jc w:val="center"/>
        <w:rPr>
          <w:rFonts w:eastAsia="方正小标宋简体"/>
          <w:bCs/>
          <w:kern w:val="0"/>
          <w:sz w:val="24"/>
          <w:szCs w:val="24"/>
        </w:rPr>
      </w:pPr>
    </w:p>
    <w:p w:rsidR="004D3B7F" w:rsidRPr="005D49BC" w:rsidRDefault="004D3B7F" w:rsidP="00FC6D3B">
      <w:pPr>
        <w:spacing w:line="360" w:lineRule="auto"/>
        <w:ind w:firstLineChars="200" w:firstLine="480"/>
        <w:rPr>
          <w:bCs/>
          <w:kern w:val="0"/>
          <w:sz w:val="24"/>
          <w:szCs w:val="24"/>
        </w:rPr>
      </w:pPr>
      <w:r w:rsidRPr="005D49BC">
        <w:rPr>
          <w:bCs/>
          <w:kern w:val="0"/>
          <w:sz w:val="24"/>
          <w:szCs w:val="24"/>
        </w:rPr>
        <w:t>【政策简介】</w:t>
      </w:r>
      <w:r w:rsidRPr="005D49BC">
        <w:rPr>
          <w:bCs/>
          <w:kern w:val="0"/>
          <w:sz w:val="24"/>
          <w:szCs w:val="24"/>
        </w:rPr>
        <w:t>“</w:t>
      </w:r>
      <w:r w:rsidRPr="005D49BC">
        <w:rPr>
          <w:bCs/>
          <w:kern w:val="0"/>
          <w:sz w:val="24"/>
          <w:szCs w:val="24"/>
        </w:rPr>
        <w:t>政采贷</w:t>
      </w:r>
      <w:r w:rsidRPr="005D49BC">
        <w:rPr>
          <w:bCs/>
          <w:kern w:val="0"/>
          <w:sz w:val="24"/>
          <w:szCs w:val="24"/>
        </w:rPr>
        <w:t>”</w:t>
      </w:r>
      <w:r w:rsidRPr="005D49BC">
        <w:rPr>
          <w:bCs/>
          <w:kern w:val="0"/>
          <w:sz w:val="24"/>
          <w:szCs w:val="24"/>
        </w:rPr>
        <w:t>业务，即政府采购合同融资，具有流程简便、放款迅速、免实物质押、贷款利率低等特点。政府采购中标（成交）供应商如有融资需求，可以凭借包括中标（成交）通知书和政府采购合同等在内的相关材料向各商业银行申请融资，</w:t>
      </w:r>
      <w:r w:rsidRPr="005D49BC">
        <w:rPr>
          <w:sz w:val="24"/>
          <w:szCs w:val="24"/>
        </w:rPr>
        <w:t>并享受商业银行优惠利率以及人民银行</w:t>
      </w:r>
      <w:proofErr w:type="gramStart"/>
      <w:r w:rsidRPr="005D49BC">
        <w:rPr>
          <w:sz w:val="24"/>
          <w:szCs w:val="24"/>
        </w:rPr>
        <w:t>支小再贷款</w:t>
      </w:r>
      <w:proofErr w:type="gramEnd"/>
      <w:r w:rsidRPr="005D49BC">
        <w:rPr>
          <w:sz w:val="24"/>
          <w:szCs w:val="24"/>
        </w:rPr>
        <w:t>政策等。</w:t>
      </w:r>
    </w:p>
    <w:p w:rsidR="004D3B7F" w:rsidRPr="005D49BC" w:rsidRDefault="004D3B7F" w:rsidP="00FC6D3B">
      <w:pPr>
        <w:spacing w:line="360" w:lineRule="auto"/>
        <w:ind w:firstLineChars="200" w:firstLine="480"/>
        <w:rPr>
          <w:sz w:val="24"/>
          <w:szCs w:val="24"/>
        </w:rPr>
      </w:pPr>
      <w:r w:rsidRPr="005D49BC">
        <w:rPr>
          <w:bCs/>
          <w:kern w:val="0"/>
          <w:sz w:val="24"/>
          <w:szCs w:val="24"/>
        </w:rPr>
        <w:t>【贷款途径】截止目前，我市已有农业银行、光大银行、渤海银行、中信银行、浦发银行等</w:t>
      </w:r>
      <w:r w:rsidRPr="005D49BC">
        <w:rPr>
          <w:bCs/>
          <w:kern w:val="0"/>
          <w:sz w:val="24"/>
          <w:szCs w:val="24"/>
        </w:rPr>
        <w:t>18</w:t>
      </w:r>
      <w:r w:rsidRPr="005D49BC">
        <w:rPr>
          <w:bCs/>
          <w:kern w:val="0"/>
          <w:sz w:val="24"/>
          <w:szCs w:val="24"/>
        </w:rPr>
        <w:t>家商业银行相继推出了</w:t>
      </w:r>
      <w:r w:rsidRPr="005D49BC">
        <w:rPr>
          <w:bCs/>
          <w:kern w:val="0"/>
          <w:sz w:val="24"/>
          <w:szCs w:val="24"/>
        </w:rPr>
        <w:t>“</w:t>
      </w:r>
      <w:r w:rsidRPr="005D49BC">
        <w:rPr>
          <w:bCs/>
          <w:kern w:val="0"/>
          <w:sz w:val="24"/>
          <w:szCs w:val="24"/>
        </w:rPr>
        <w:t>政采贷</w:t>
      </w:r>
      <w:r w:rsidRPr="005D49BC">
        <w:rPr>
          <w:bCs/>
          <w:kern w:val="0"/>
          <w:sz w:val="24"/>
          <w:szCs w:val="24"/>
        </w:rPr>
        <w:t>”</w:t>
      </w:r>
      <w:r w:rsidRPr="005D49BC">
        <w:rPr>
          <w:bCs/>
          <w:kern w:val="0"/>
          <w:sz w:val="24"/>
          <w:szCs w:val="24"/>
        </w:rPr>
        <w:t>产品，并在天津市政府采购网</w:t>
      </w:r>
      <w:r w:rsidRPr="005D49BC">
        <w:rPr>
          <w:bCs/>
          <w:kern w:val="0"/>
          <w:sz w:val="24"/>
          <w:szCs w:val="24"/>
        </w:rPr>
        <w:t>“</w:t>
      </w:r>
      <w:r w:rsidRPr="005D49BC">
        <w:rPr>
          <w:bCs/>
          <w:kern w:val="0"/>
          <w:sz w:val="24"/>
          <w:szCs w:val="24"/>
        </w:rPr>
        <w:t>政采贷</w:t>
      </w:r>
      <w:r w:rsidRPr="005D49BC">
        <w:rPr>
          <w:bCs/>
          <w:kern w:val="0"/>
          <w:sz w:val="24"/>
          <w:szCs w:val="24"/>
        </w:rPr>
        <w:t>”</w:t>
      </w:r>
      <w:r w:rsidRPr="005D49BC">
        <w:rPr>
          <w:bCs/>
          <w:kern w:val="0"/>
          <w:sz w:val="24"/>
          <w:szCs w:val="24"/>
        </w:rPr>
        <w:t>产品介绍专栏（</w:t>
      </w:r>
      <w:r w:rsidRPr="005D49BC">
        <w:rPr>
          <w:bCs/>
          <w:kern w:val="0"/>
          <w:sz w:val="24"/>
          <w:szCs w:val="24"/>
        </w:rPr>
        <w:t>http://ccgp-tianjin.gov.cn/zcd/zcdList.jsp</w:t>
      </w:r>
      <w:r w:rsidRPr="005D49BC">
        <w:rPr>
          <w:bCs/>
          <w:kern w:val="0"/>
          <w:sz w:val="24"/>
          <w:szCs w:val="24"/>
        </w:rPr>
        <w:t>）公开了产品详情、产品特色、服务电话等信息，后续如有其它银行推出此类产品，</w:t>
      </w:r>
      <w:r w:rsidRPr="005D49BC">
        <w:rPr>
          <w:bCs/>
          <w:kern w:val="0"/>
          <w:sz w:val="24"/>
          <w:szCs w:val="24"/>
        </w:rPr>
        <w:t>“</w:t>
      </w:r>
      <w:r w:rsidRPr="005D49BC">
        <w:rPr>
          <w:bCs/>
          <w:kern w:val="0"/>
          <w:sz w:val="24"/>
          <w:szCs w:val="24"/>
        </w:rPr>
        <w:t>政采贷</w:t>
      </w:r>
      <w:r w:rsidRPr="005D49BC">
        <w:rPr>
          <w:bCs/>
          <w:kern w:val="0"/>
          <w:sz w:val="24"/>
          <w:szCs w:val="24"/>
        </w:rPr>
        <w:t>”</w:t>
      </w:r>
      <w:r w:rsidRPr="005D49BC">
        <w:rPr>
          <w:bCs/>
          <w:kern w:val="0"/>
          <w:sz w:val="24"/>
          <w:szCs w:val="24"/>
        </w:rPr>
        <w:t>产品介绍专栏也将及时更新。政府采购中标（成交）供应商如有融资需求，可以自行对比或咨询，并可以通过天津市政府采购网中公示的</w:t>
      </w:r>
      <w:r w:rsidRPr="005D49BC">
        <w:rPr>
          <w:bCs/>
          <w:kern w:val="0"/>
          <w:sz w:val="24"/>
          <w:szCs w:val="24"/>
        </w:rPr>
        <w:t>“</w:t>
      </w:r>
      <w:r w:rsidRPr="005D49BC">
        <w:rPr>
          <w:bCs/>
          <w:kern w:val="0"/>
          <w:sz w:val="24"/>
          <w:szCs w:val="24"/>
        </w:rPr>
        <w:t>中征应收账款融资服务平台</w:t>
      </w:r>
      <w:r w:rsidRPr="005D49BC">
        <w:rPr>
          <w:bCs/>
          <w:kern w:val="0"/>
          <w:sz w:val="24"/>
          <w:szCs w:val="24"/>
        </w:rPr>
        <w:t>”</w:t>
      </w:r>
      <w:r w:rsidRPr="005D49BC">
        <w:rPr>
          <w:bCs/>
          <w:kern w:val="0"/>
          <w:sz w:val="24"/>
          <w:szCs w:val="24"/>
        </w:rPr>
        <w:t>链接或中征平台官方网址（</w:t>
      </w:r>
      <w:r w:rsidRPr="005D49BC">
        <w:rPr>
          <w:bCs/>
          <w:kern w:val="0"/>
          <w:sz w:val="24"/>
          <w:szCs w:val="24"/>
        </w:rPr>
        <w:t>https://www.crcrfsp.com/index.do</w:t>
      </w:r>
      <w:r w:rsidRPr="005D49BC">
        <w:rPr>
          <w:bCs/>
          <w:kern w:val="0"/>
          <w:sz w:val="24"/>
          <w:szCs w:val="24"/>
        </w:rPr>
        <w:t>）向银行提交融资申请。</w:t>
      </w:r>
    </w:p>
    <w:p w:rsidR="004D3B7F" w:rsidRPr="005D49BC" w:rsidRDefault="004D3B7F" w:rsidP="00FC6D3B">
      <w:pPr>
        <w:spacing w:line="360" w:lineRule="auto"/>
        <w:ind w:firstLineChars="200" w:firstLine="480"/>
        <w:rPr>
          <w:sz w:val="24"/>
          <w:szCs w:val="24"/>
        </w:rPr>
      </w:pPr>
      <w:r w:rsidRPr="005D49BC">
        <w:rPr>
          <w:bCs/>
          <w:kern w:val="0"/>
          <w:sz w:val="24"/>
          <w:szCs w:val="24"/>
        </w:rPr>
        <w:t>【</w:t>
      </w:r>
      <w:r w:rsidRPr="005D49BC">
        <w:rPr>
          <w:sz w:val="24"/>
          <w:szCs w:val="24"/>
        </w:rPr>
        <w:t>特别提示</w:t>
      </w:r>
      <w:r w:rsidRPr="005D49BC">
        <w:rPr>
          <w:bCs/>
          <w:kern w:val="0"/>
          <w:sz w:val="24"/>
          <w:szCs w:val="24"/>
        </w:rPr>
        <w:t>】</w:t>
      </w:r>
      <w:r w:rsidRPr="005D49BC">
        <w:rPr>
          <w:bCs/>
          <w:kern w:val="0"/>
          <w:sz w:val="24"/>
          <w:szCs w:val="24"/>
        </w:rPr>
        <w:t>“</w:t>
      </w:r>
      <w:r w:rsidRPr="005D49BC">
        <w:rPr>
          <w:bCs/>
          <w:kern w:val="0"/>
          <w:sz w:val="24"/>
          <w:szCs w:val="24"/>
        </w:rPr>
        <w:t>政采贷</w:t>
      </w:r>
      <w:r w:rsidRPr="005D49BC">
        <w:rPr>
          <w:bCs/>
          <w:kern w:val="0"/>
          <w:sz w:val="24"/>
          <w:szCs w:val="24"/>
        </w:rPr>
        <w:t>”</w:t>
      </w:r>
      <w:r w:rsidRPr="005D49BC">
        <w:rPr>
          <w:bCs/>
          <w:kern w:val="0"/>
          <w:sz w:val="24"/>
          <w:szCs w:val="24"/>
        </w:rPr>
        <w:t>业务坚持</w:t>
      </w:r>
      <w:r w:rsidRPr="005D49BC">
        <w:rPr>
          <w:bCs/>
          <w:kern w:val="0"/>
          <w:sz w:val="24"/>
          <w:szCs w:val="24"/>
        </w:rPr>
        <w:t>“</w:t>
      </w:r>
      <w:r w:rsidRPr="005D49BC">
        <w:rPr>
          <w:bCs/>
          <w:kern w:val="0"/>
          <w:sz w:val="24"/>
          <w:szCs w:val="24"/>
        </w:rPr>
        <w:t>政府引导、市场运作、企业自愿、风险自担</w:t>
      </w:r>
      <w:r w:rsidRPr="005D49BC">
        <w:rPr>
          <w:bCs/>
          <w:kern w:val="0"/>
          <w:sz w:val="24"/>
          <w:szCs w:val="24"/>
        </w:rPr>
        <w:t>”</w:t>
      </w:r>
      <w:r w:rsidRPr="005D49BC">
        <w:rPr>
          <w:bCs/>
          <w:kern w:val="0"/>
          <w:sz w:val="24"/>
          <w:szCs w:val="24"/>
        </w:rPr>
        <w:t>的原则，</w:t>
      </w:r>
      <w:r w:rsidRPr="005D49BC">
        <w:rPr>
          <w:sz w:val="24"/>
          <w:szCs w:val="24"/>
        </w:rPr>
        <w:t>供应商自愿申请</w:t>
      </w:r>
      <w:r w:rsidRPr="005D49BC">
        <w:rPr>
          <w:sz w:val="24"/>
          <w:szCs w:val="24"/>
        </w:rPr>
        <w:t>“</w:t>
      </w:r>
      <w:r w:rsidRPr="005D49BC">
        <w:rPr>
          <w:sz w:val="24"/>
          <w:szCs w:val="24"/>
        </w:rPr>
        <w:t>政采贷</w:t>
      </w:r>
      <w:r w:rsidRPr="005D49BC">
        <w:rPr>
          <w:sz w:val="24"/>
          <w:szCs w:val="24"/>
        </w:rPr>
        <w:t>”</w:t>
      </w:r>
      <w:r w:rsidRPr="005D49BC">
        <w:rPr>
          <w:sz w:val="24"/>
          <w:szCs w:val="24"/>
        </w:rPr>
        <w:t>业务并自由选择商业银行，任何单位和个人不得干预或限制。</w:t>
      </w:r>
    </w:p>
    <w:p w:rsidR="004D3B7F" w:rsidRPr="005D49BC" w:rsidRDefault="004D3B7F" w:rsidP="004D3B7F">
      <w:pPr>
        <w:spacing w:line="360" w:lineRule="auto"/>
        <w:jc w:val="center"/>
        <w:rPr>
          <w:rFonts w:eastAsia="方正小标宋简体"/>
          <w:spacing w:val="-10"/>
          <w:sz w:val="24"/>
          <w:szCs w:val="24"/>
        </w:rPr>
      </w:pPr>
    </w:p>
    <w:p w:rsidR="004D3B7F" w:rsidRPr="005D49BC" w:rsidRDefault="004D3B7F" w:rsidP="004D3B7F">
      <w:pPr>
        <w:spacing w:line="360" w:lineRule="auto"/>
        <w:jc w:val="center"/>
        <w:rPr>
          <w:rFonts w:eastAsia="方正小标宋简体"/>
          <w:spacing w:val="-10"/>
          <w:sz w:val="24"/>
          <w:szCs w:val="24"/>
        </w:rPr>
      </w:pPr>
    </w:p>
    <w:p w:rsidR="004D3B7F" w:rsidRPr="005D49BC" w:rsidRDefault="004D3B7F" w:rsidP="004D3B7F">
      <w:pPr>
        <w:widowControl/>
        <w:jc w:val="left"/>
        <w:rPr>
          <w:rFonts w:asciiTheme="minorEastAsia" w:eastAsiaTheme="minorEastAsia" w:hAnsiTheme="minorEastAsia"/>
          <w:b/>
          <w:bCs/>
          <w:kern w:val="0"/>
          <w:sz w:val="24"/>
          <w:szCs w:val="24"/>
        </w:rPr>
      </w:pPr>
      <w:r w:rsidRPr="005D49BC">
        <w:rPr>
          <w:rFonts w:asciiTheme="minorEastAsia" w:eastAsiaTheme="minorEastAsia" w:hAnsiTheme="minorEastAsia"/>
          <w:b/>
          <w:bCs/>
          <w:kern w:val="0"/>
          <w:sz w:val="24"/>
          <w:szCs w:val="24"/>
        </w:rPr>
        <w:br w:type="page"/>
      </w:r>
    </w:p>
    <w:p w:rsidR="004D3B7F" w:rsidRPr="005D49BC" w:rsidRDefault="004D3B7F" w:rsidP="004D3B7F">
      <w:pPr>
        <w:spacing w:line="360" w:lineRule="auto"/>
        <w:jc w:val="center"/>
        <w:rPr>
          <w:rFonts w:asciiTheme="minorEastAsia" w:eastAsiaTheme="minorEastAsia" w:hAnsiTheme="minorEastAsia"/>
          <w:b/>
          <w:bCs/>
          <w:kern w:val="0"/>
          <w:sz w:val="24"/>
          <w:szCs w:val="24"/>
        </w:rPr>
      </w:pPr>
      <w:r w:rsidRPr="005D49BC">
        <w:rPr>
          <w:rFonts w:asciiTheme="minorEastAsia" w:eastAsiaTheme="minorEastAsia" w:hAnsiTheme="minorEastAsia"/>
          <w:b/>
          <w:bCs/>
          <w:kern w:val="0"/>
          <w:sz w:val="24"/>
          <w:szCs w:val="24"/>
        </w:rPr>
        <w:lastRenderedPageBreak/>
        <w:t>政府采购支持中小企业政策提示函</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【政策概述】</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促进中小企业发展是政府采购法定的政策功能。在政府采购活动中，应当通过</w:t>
      </w:r>
      <w:r w:rsidRPr="005D49BC">
        <w:rPr>
          <w:rFonts w:eastAsiaTheme="minorEastAsia"/>
          <w:snapToGrid w:val="0"/>
          <w:sz w:val="24"/>
          <w:szCs w:val="24"/>
        </w:rPr>
        <w:t>加强采购需求管理，落实预留采购份额、价格评审优惠、优先采购等措施，提高中小企业在政府采购中的份额，支持中小企业发展。</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【支持对象】</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以下对象可享受支持政策：</w:t>
      </w:r>
      <w:r w:rsidRPr="005D49BC">
        <w:rPr>
          <w:rFonts w:eastAsiaTheme="minorEastAsia"/>
          <w:sz w:val="24"/>
          <w:szCs w:val="24"/>
        </w:rPr>
        <w:t>1.</w:t>
      </w:r>
      <w:r w:rsidRPr="005D49BC">
        <w:rPr>
          <w:rFonts w:eastAsiaTheme="minorEastAsia"/>
          <w:sz w:val="24"/>
          <w:szCs w:val="24"/>
        </w:rPr>
        <w:t>在境内依法设立，依据国务院批准的中小企业划分标准确定的</w:t>
      </w:r>
      <w:r w:rsidRPr="005D49BC">
        <w:rPr>
          <w:rFonts w:eastAsiaTheme="minorEastAsia"/>
          <w:b/>
          <w:sz w:val="24"/>
          <w:szCs w:val="24"/>
        </w:rPr>
        <w:t>中型企业、小型企业和微型企业</w:t>
      </w:r>
      <w:r w:rsidRPr="005D49BC">
        <w:rPr>
          <w:rFonts w:eastAsiaTheme="minorEastAsia"/>
          <w:sz w:val="24"/>
          <w:szCs w:val="24"/>
        </w:rPr>
        <w:t>，但与大企业的负责人为同一人，或者与大企业存在直接控股、管理关系的除外；</w:t>
      </w:r>
      <w:r w:rsidRPr="005D49BC">
        <w:rPr>
          <w:rFonts w:eastAsiaTheme="minorEastAsia"/>
          <w:sz w:val="24"/>
          <w:szCs w:val="24"/>
        </w:rPr>
        <w:t>2.</w:t>
      </w:r>
      <w:r w:rsidRPr="005D49BC">
        <w:rPr>
          <w:rFonts w:eastAsiaTheme="minorEastAsia"/>
          <w:sz w:val="24"/>
          <w:szCs w:val="24"/>
        </w:rPr>
        <w:t>符合中小企业划分标准的</w:t>
      </w:r>
      <w:r w:rsidRPr="005D49BC">
        <w:rPr>
          <w:rFonts w:eastAsiaTheme="minorEastAsia"/>
          <w:b/>
          <w:sz w:val="24"/>
          <w:szCs w:val="24"/>
        </w:rPr>
        <w:t>个体工商户</w:t>
      </w:r>
      <w:r w:rsidRPr="005D49BC">
        <w:rPr>
          <w:rFonts w:eastAsiaTheme="minorEastAsia"/>
          <w:sz w:val="24"/>
          <w:szCs w:val="24"/>
        </w:rPr>
        <w:t>。</w:t>
      </w:r>
    </w:p>
    <w:p w:rsidR="004D3B7F" w:rsidRPr="005D49BC" w:rsidRDefault="004D3B7F" w:rsidP="00FC6D3B">
      <w:pPr>
        <w:pStyle w:val="af0"/>
        <w:spacing w:after="0" w:line="340" w:lineRule="exact"/>
        <w:ind w:firstLineChars="200" w:firstLine="480"/>
        <w:rPr>
          <w:rFonts w:eastAsiaTheme="minorEastAsia"/>
          <w:sz w:val="24"/>
          <w:szCs w:val="24"/>
        </w:rPr>
      </w:pPr>
      <w:r w:rsidRPr="005D49BC">
        <w:rPr>
          <w:rFonts w:eastAsiaTheme="minorEastAsia"/>
          <w:sz w:val="24"/>
          <w:szCs w:val="24"/>
        </w:rPr>
        <w:t>【支持情形】</w:t>
      </w:r>
    </w:p>
    <w:p w:rsidR="004D3B7F" w:rsidRPr="005D49BC" w:rsidRDefault="004D3B7F" w:rsidP="00FC6D3B">
      <w:pPr>
        <w:pStyle w:val="af0"/>
        <w:spacing w:after="0" w:line="340" w:lineRule="exact"/>
        <w:ind w:firstLineChars="200" w:firstLine="480"/>
        <w:rPr>
          <w:rFonts w:eastAsiaTheme="minorEastAsia"/>
          <w:snapToGrid w:val="0"/>
          <w:sz w:val="24"/>
          <w:szCs w:val="24"/>
        </w:rPr>
      </w:pPr>
      <w:r w:rsidRPr="005D49BC">
        <w:rPr>
          <w:rFonts w:eastAsiaTheme="minorEastAsia"/>
          <w:snapToGrid w:val="0"/>
          <w:sz w:val="24"/>
          <w:szCs w:val="24"/>
        </w:rPr>
        <w:t>在政府采购活动中，供应商提供的货物、工程或者服务符合下列情形的，享受支持政策：</w:t>
      </w:r>
    </w:p>
    <w:p w:rsidR="004D3B7F" w:rsidRPr="005D49BC" w:rsidRDefault="004D3B7F" w:rsidP="00FC6D3B">
      <w:pPr>
        <w:pStyle w:val="af0"/>
        <w:spacing w:after="0" w:line="340" w:lineRule="exact"/>
        <w:ind w:firstLineChars="200" w:firstLine="480"/>
        <w:rPr>
          <w:rFonts w:eastAsiaTheme="minorEastAsia"/>
          <w:snapToGrid w:val="0"/>
          <w:sz w:val="24"/>
          <w:szCs w:val="24"/>
        </w:rPr>
      </w:pPr>
      <w:r w:rsidRPr="005D49BC">
        <w:rPr>
          <w:rFonts w:eastAsiaTheme="minorEastAsia"/>
          <w:snapToGrid w:val="0"/>
          <w:sz w:val="24"/>
          <w:szCs w:val="24"/>
        </w:rPr>
        <w:t>（一）在货物采购项目中，货物由中小企业制造，即货物由</w:t>
      </w:r>
      <w:r w:rsidRPr="005D49BC">
        <w:rPr>
          <w:rFonts w:eastAsiaTheme="minorEastAsia"/>
          <w:b/>
          <w:snapToGrid w:val="0"/>
          <w:sz w:val="24"/>
          <w:szCs w:val="24"/>
        </w:rPr>
        <w:t>中小企业生产且使用该中小企业商号或者注册商标</w:t>
      </w:r>
      <w:r w:rsidRPr="005D49BC">
        <w:rPr>
          <w:rFonts w:eastAsiaTheme="minorEastAsia"/>
          <w:snapToGrid w:val="0"/>
          <w:sz w:val="24"/>
          <w:szCs w:val="24"/>
        </w:rPr>
        <w:t>；</w:t>
      </w:r>
    </w:p>
    <w:p w:rsidR="004D3B7F" w:rsidRPr="005D49BC" w:rsidRDefault="004D3B7F" w:rsidP="00FC6D3B">
      <w:pPr>
        <w:pStyle w:val="af0"/>
        <w:spacing w:after="0" w:line="340" w:lineRule="exact"/>
        <w:ind w:firstLineChars="200" w:firstLine="480"/>
        <w:rPr>
          <w:rFonts w:eastAsiaTheme="minorEastAsia"/>
          <w:snapToGrid w:val="0"/>
          <w:sz w:val="24"/>
          <w:szCs w:val="24"/>
        </w:rPr>
      </w:pPr>
      <w:r w:rsidRPr="005D49BC">
        <w:rPr>
          <w:rFonts w:eastAsiaTheme="minorEastAsia"/>
          <w:snapToGrid w:val="0"/>
          <w:sz w:val="24"/>
          <w:szCs w:val="24"/>
        </w:rPr>
        <w:t>（二）在工程采购项目中，工程由中小企业承建，即工程施工单位为中小企业；</w:t>
      </w:r>
    </w:p>
    <w:p w:rsidR="004D3B7F" w:rsidRPr="005D49BC" w:rsidRDefault="004D3B7F" w:rsidP="00FC6D3B">
      <w:pPr>
        <w:pStyle w:val="af0"/>
        <w:spacing w:after="0" w:line="340" w:lineRule="exact"/>
        <w:ind w:firstLineChars="200" w:firstLine="480"/>
        <w:rPr>
          <w:rFonts w:eastAsiaTheme="minorEastAsia"/>
          <w:snapToGrid w:val="0"/>
          <w:sz w:val="24"/>
          <w:szCs w:val="24"/>
        </w:rPr>
      </w:pPr>
      <w:r w:rsidRPr="005D49BC">
        <w:rPr>
          <w:rFonts w:eastAsiaTheme="minorEastAsia"/>
          <w:snapToGrid w:val="0"/>
          <w:sz w:val="24"/>
          <w:szCs w:val="24"/>
        </w:rPr>
        <w:t>（三）在服务采购项目中，服务由中小企业承接，即提供服务的人员为中小企业依照《中华人民共和国劳动合同法》</w:t>
      </w:r>
      <w:r w:rsidRPr="005D49BC">
        <w:rPr>
          <w:rFonts w:eastAsiaTheme="minorEastAsia"/>
          <w:b/>
          <w:snapToGrid w:val="0"/>
          <w:sz w:val="24"/>
          <w:szCs w:val="24"/>
        </w:rPr>
        <w:t>订立劳动合同</w:t>
      </w:r>
      <w:r w:rsidRPr="005D49BC">
        <w:rPr>
          <w:rFonts w:eastAsiaTheme="minorEastAsia"/>
          <w:snapToGrid w:val="0"/>
          <w:sz w:val="24"/>
          <w:szCs w:val="24"/>
        </w:rPr>
        <w:t>的从业人员。</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napToGrid w:val="0"/>
          <w:sz w:val="24"/>
          <w:szCs w:val="24"/>
        </w:rPr>
        <w:t>以联合体形</w:t>
      </w:r>
      <w:proofErr w:type="gramStart"/>
      <w:r w:rsidRPr="005D49BC">
        <w:rPr>
          <w:rFonts w:eastAsiaTheme="minorEastAsia"/>
          <w:snapToGrid w:val="0"/>
          <w:sz w:val="24"/>
          <w:szCs w:val="24"/>
        </w:rPr>
        <w:t>式参加</w:t>
      </w:r>
      <w:proofErr w:type="gramEnd"/>
      <w:r w:rsidRPr="005D49BC">
        <w:rPr>
          <w:rFonts w:eastAsiaTheme="minorEastAsia"/>
          <w:snapToGrid w:val="0"/>
          <w:sz w:val="24"/>
          <w:szCs w:val="24"/>
        </w:rPr>
        <w:t>政府采购活动，联合体各方</w:t>
      </w:r>
      <w:r w:rsidRPr="005D49BC">
        <w:rPr>
          <w:rFonts w:eastAsiaTheme="minorEastAsia"/>
          <w:b/>
          <w:snapToGrid w:val="0"/>
          <w:sz w:val="24"/>
          <w:szCs w:val="24"/>
        </w:rPr>
        <w:t>均为</w:t>
      </w:r>
      <w:r w:rsidRPr="005D49BC">
        <w:rPr>
          <w:rFonts w:eastAsiaTheme="minorEastAsia"/>
          <w:snapToGrid w:val="0"/>
          <w:sz w:val="24"/>
          <w:szCs w:val="24"/>
        </w:rPr>
        <w:t>中小企业的，联合体视同中小企业。其中，联合体各方</w:t>
      </w:r>
      <w:r w:rsidRPr="005D49BC">
        <w:rPr>
          <w:rFonts w:eastAsiaTheme="minorEastAsia"/>
          <w:b/>
          <w:snapToGrid w:val="0"/>
          <w:sz w:val="24"/>
          <w:szCs w:val="24"/>
        </w:rPr>
        <w:t>均为</w:t>
      </w:r>
      <w:r w:rsidRPr="005D49BC">
        <w:rPr>
          <w:rFonts w:eastAsiaTheme="minorEastAsia"/>
          <w:snapToGrid w:val="0"/>
          <w:sz w:val="24"/>
          <w:szCs w:val="24"/>
        </w:rPr>
        <w:t>小</w:t>
      </w:r>
      <w:proofErr w:type="gramStart"/>
      <w:r w:rsidRPr="005D49BC">
        <w:rPr>
          <w:rFonts w:eastAsiaTheme="minorEastAsia"/>
          <w:snapToGrid w:val="0"/>
          <w:sz w:val="24"/>
          <w:szCs w:val="24"/>
        </w:rPr>
        <w:t>微企业</w:t>
      </w:r>
      <w:proofErr w:type="gramEnd"/>
      <w:r w:rsidRPr="005D49BC">
        <w:rPr>
          <w:rFonts w:eastAsiaTheme="minorEastAsia"/>
          <w:snapToGrid w:val="0"/>
          <w:sz w:val="24"/>
          <w:szCs w:val="24"/>
        </w:rPr>
        <w:t>的，联合体视同小微企业。</w:t>
      </w:r>
    </w:p>
    <w:p w:rsidR="004D3B7F" w:rsidRPr="005D49BC" w:rsidRDefault="004D3B7F" w:rsidP="00FC6D3B">
      <w:pPr>
        <w:pStyle w:val="af0"/>
        <w:spacing w:after="0" w:line="340" w:lineRule="exact"/>
        <w:ind w:firstLineChars="200" w:firstLine="480"/>
        <w:rPr>
          <w:rFonts w:eastAsiaTheme="minorEastAsia"/>
          <w:sz w:val="24"/>
          <w:szCs w:val="24"/>
        </w:rPr>
      </w:pPr>
      <w:r w:rsidRPr="005D49BC">
        <w:rPr>
          <w:rFonts w:eastAsiaTheme="minorEastAsia"/>
          <w:sz w:val="24"/>
          <w:szCs w:val="24"/>
        </w:rPr>
        <w:t>【注意事项】</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1.</w:t>
      </w:r>
      <w:r w:rsidRPr="005D49BC">
        <w:rPr>
          <w:rFonts w:eastAsiaTheme="minorEastAsia"/>
          <w:snapToGrid w:val="0"/>
          <w:spacing w:val="-6"/>
          <w:sz w:val="24"/>
          <w:szCs w:val="24"/>
        </w:rPr>
        <w:t>中小企业参加政府采购活动，应当出具规定的《中小企业声明函》，否则不得享受相关中小企业扶持政策。任何单位和个人不得要求供应商提供《中小企业声明函》之外的中小企业身份证明文件。</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2.</w:t>
      </w:r>
      <w:r w:rsidRPr="005D49BC">
        <w:rPr>
          <w:rFonts w:eastAsiaTheme="minorEastAsia"/>
          <w:snapToGrid w:val="0"/>
          <w:sz w:val="24"/>
          <w:szCs w:val="24"/>
        </w:rPr>
        <w:t>中小企业应当对声明函的内容的真实性负责。声明内容如有不实，则构成提供虚假材料谋取中标、成交的情形，需承担相应的法律责任。</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3.</w:t>
      </w:r>
      <w:r w:rsidRPr="005D49BC">
        <w:rPr>
          <w:rFonts w:eastAsiaTheme="minorEastAsia"/>
          <w:snapToGrid w:val="0"/>
          <w:spacing w:val="-6"/>
          <w:sz w:val="24"/>
          <w:szCs w:val="24"/>
        </w:rPr>
        <w:t>政府采购项目的采购意向、采购公告和招标文件（谈判文件、磋商文件等）中，应当明确本项目执行支持中小企业的具体措施，如预留份额、评审优惠（应当明确具体优惠比例）或者优先采购等。</w:t>
      </w:r>
    </w:p>
    <w:p w:rsidR="004D3B7F" w:rsidRPr="005D49BC" w:rsidRDefault="004D3B7F" w:rsidP="00FC6D3B">
      <w:pPr>
        <w:pStyle w:val="af0"/>
        <w:spacing w:after="0" w:line="340" w:lineRule="exact"/>
        <w:ind w:firstLineChars="200" w:firstLine="480"/>
        <w:rPr>
          <w:rFonts w:eastAsiaTheme="minorEastAsia"/>
          <w:sz w:val="24"/>
          <w:szCs w:val="24"/>
        </w:rPr>
      </w:pPr>
      <w:r w:rsidRPr="005D49BC">
        <w:rPr>
          <w:rFonts w:eastAsiaTheme="minorEastAsia"/>
          <w:sz w:val="24"/>
          <w:szCs w:val="24"/>
        </w:rPr>
        <w:t>【政策目录】</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1.</w:t>
      </w:r>
      <w:r w:rsidRPr="005D49BC">
        <w:rPr>
          <w:rFonts w:eastAsiaTheme="minorEastAsia"/>
          <w:sz w:val="24"/>
          <w:szCs w:val="24"/>
        </w:rPr>
        <w:t>《中华人民共和国政府采购法》第九条</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2.</w:t>
      </w:r>
      <w:r w:rsidRPr="005D49BC">
        <w:rPr>
          <w:rFonts w:eastAsiaTheme="minorEastAsia"/>
          <w:sz w:val="24"/>
          <w:szCs w:val="24"/>
        </w:rPr>
        <w:t>《中华人民共和国政府采购法实施条例》第六条</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 xml:space="preserve">3. </w:t>
      </w:r>
      <w:r w:rsidRPr="005D49BC">
        <w:rPr>
          <w:rFonts w:eastAsiaTheme="minorEastAsia"/>
          <w:sz w:val="24"/>
          <w:szCs w:val="24"/>
        </w:rPr>
        <w:t>财政部</w:t>
      </w:r>
      <w:r w:rsidRPr="005D49BC">
        <w:rPr>
          <w:rFonts w:eastAsiaTheme="minorEastAsia"/>
          <w:sz w:val="24"/>
          <w:szCs w:val="24"/>
        </w:rPr>
        <w:t xml:space="preserve"> </w:t>
      </w:r>
      <w:r w:rsidRPr="005D49BC">
        <w:rPr>
          <w:rFonts w:eastAsiaTheme="minorEastAsia"/>
          <w:sz w:val="24"/>
          <w:szCs w:val="24"/>
        </w:rPr>
        <w:t>工业和信息化部关于印发《政府采购促进中小企业发展管理办法》的通知（财库〔</w:t>
      </w:r>
      <w:r w:rsidRPr="005D49BC">
        <w:rPr>
          <w:rFonts w:eastAsiaTheme="minorEastAsia"/>
          <w:sz w:val="24"/>
          <w:szCs w:val="24"/>
        </w:rPr>
        <w:t>2020</w:t>
      </w:r>
      <w:r w:rsidRPr="005D49BC">
        <w:rPr>
          <w:rFonts w:eastAsiaTheme="minorEastAsia"/>
          <w:sz w:val="24"/>
          <w:szCs w:val="24"/>
        </w:rPr>
        <w:t>〕</w:t>
      </w:r>
      <w:r w:rsidRPr="005D49BC">
        <w:rPr>
          <w:rFonts w:eastAsiaTheme="minorEastAsia"/>
          <w:sz w:val="24"/>
          <w:szCs w:val="24"/>
        </w:rPr>
        <w:t>46</w:t>
      </w:r>
      <w:r w:rsidRPr="005D49BC">
        <w:rPr>
          <w:rFonts w:eastAsiaTheme="minorEastAsia"/>
          <w:sz w:val="24"/>
          <w:szCs w:val="24"/>
        </w:rPr>
        <w:t>号）</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 xml:space="preserve">4. </w:t>
      </w:r>
      <w:r w:rsidRPr="005D49BC">
        <w:rPr>
          <w:rFonts w:eastAsiaTheme="minorEastAsia"/>
          <w:sz w:val="24"/>
          <w:szCs w:val="24"/>
        </w:rPr>
        <w:t>财政部关于进一步加大政府采购支持中小企业力度的通知（财库〔</w:t>
      </w:r>
      <w:r w:rsidRPr="005D49BC">
        <w:rPr>
          <w:rFonts w:eastAsiaTheme="minorEastAsia"/>
          <w:sz w:val="24"/>
          <w:szCs w:val="24"/>
        </w:rPr>
        <w:t>2022</w:t>
      </w:r>
      <w:r w:rsidRPr="005D49BC">
        <w:rPr>
          <w:rFonts w:eastAsiaTheme="minorEastAsia"/>
          <w:sz w:val="24"/>
          <w:szCs w:val="24"/>
        </w:rPr>
        <w:t>〕</w:t>
      </w:r>
      <w:r w:rsidRPr="005D49BC">
        <w:rPr>
          <w:rFonts w:eastAsiaTheme="minorEastAsia"/>
          <w:sz w:val="24"/>
          <w:szCs w:val="24"/>
        </w:rPr>
        <w:t>19</w:t>
      </w:r>
      <w:r w:rsidRPr="005D49BC">
        <w:rPr>
          <w:rFonts w:eastAsiaTheme="minorEastAsia"/>
          <w:sz w:val="24"/>
          <w:szCs w:val="24"/>
        </w:rPr>
        <w:t>号）</w:t>
      </w:r>
    </w:p>
    <w:p w:rsidR="004D3B7F" w:rsidRPr="005D49BC" w:rsidRDefault="004D3B7F" w:rsidP="00FC6D3B">
      <w:pPr>
        <w:spacing w:line="340" w:lineRule="exact"/>
        <w:ind w:firstLineChars="200" w:firstLine="480"/>
        <w:rPr>
          <w:rFonts w:eastAsiaTheme="minorEastAsia"/>
          <w:sz w:val="24"/>
          <w:szCs w:val="24"/>
        </w:rPr>
      </w:pPr>
      <w:r w:rsidRPr="005D49BC">
        <w:rPr>
          <w:rFonts w:eastAsiaTheme="minorEastAsia"/>
          <w:sz w:val="24"/>
          <w:szCs w:val="24"/>
        </w:rPr>
        <w:t>5.</w:t>
      </w:r>
      <w:r w:rsidRPr="005D49BC">
        <w:rPr>
          <w:rFonts w:eastAsiaTheme="minorEastAsia"/>
          <w:sz w:val="24"/>
          <w:szCs w:val="24"/>
        </w:rPr>
        <w:t>天津市财政局</w:t>
      </w:r>
      <w:r w:rsidRPr="005D49BC">
        <w:rPr>
          <w:rFonts w:eastAsiaTheme="minorEastAsia"/>
          <w:sz w:val="24"/>
          <w:szCs w:val="24"/>
        </w:rPr>
        <w:t xml:space="preserve"> </w:t>
      </w:r>
      <w:r w:rsidRPr="005D49BC">
        <w:rPr>
          <w:rFonts w:eastAsiaTheme="minorEastAsia"/>
          <w:sz w:val="24"/>
          <w:szCs w:val="24"/>
        </w:rPr>
        <w:t>天津市工业和信息化局关于贯彻落实《政府采购促进中小企业发展管理办法》的通知（</w:t>
      </w:r>
      <w:proofErr w:type="gramStart"/>
      <w:r w:rsidRPr="005D49BC">
        <w:rPr>
          <w:rFonts w:eastAsiaTheme="minorEastAsia"/>
          <w:sz w:val="24"/>
          <w:szCs w:val="24"/>
        </w:rPr>
        <w:t>津财采〔</w:t>
      </w:r>
      <w:r w:rsidRPr="005D49BC">
        <w:rPr>
          <w:rFonts w:eastAsiaTheme="minorEastAsia"/>
          <w:sz w:val="24"/>
          <w:szCs w:val="24"/>
        </w:rPr>
        <w:t>2021</w:t>
      </w:r>
      <w:r w:rsidRPr="005D49BC">
        <w:rPr>
          <w:rFonts w:eastAsiaTheme="minorEastAsia"/>
          <w:sz w:val="24"/>
          <w:szCs w:val="24"/>
        </w:rPr>
        <w:t>〕</w:t>
      </w:r>
      <w:proofErr w:type="gramEnd"/>
      <w:r w:rsidRPr="005D49BC">
        <w:rPr>
          <w:rFonts w:eastAsiaTheme="minorEastAsia"/>
          <w:sz w:val="24"/>
          <w:szCs w:val="24"/>
        </w:rPr>
        <w:t>12</w:t>
      </w:r>
      <w:r w:rsidRPr="005D49BC">
        <w:rPr>
          <w:rFonts w:eastAsiaTheme="minorEastAsia"/>
          <w:sz w:val="24"/>
          <w:szCs w:val="24"/>
        </w:rPr>
        <w:t>号）</w:t>
      </w:r>
    </w:p>
    <w:p w:rsidR="00461A5D" w:rsidRPr="005D49BC" w:rsidRDefault="004D3B7F" w:rsidP="00FC6D3B">
      <w:pPr>
        <w:spacing w:line="340" w:lineRule="exact"/>
        <w:ind w:firstLineChars="200" w:firstLine="480"/>
        <w:rPr>
          <w:rFonts w:eastAsiaTheme="minorEastAsia"/>
          <w:sz w:val="24"/>
        </w:rPr>
      </w:pPr>
      <w:r w:rsidRPr="005D49BC">
        <w:rPr>
          <w:rFonts w:eastAsiaTheme="minorEastAsia"/>
          <w:sz w:val="24"/>
        </w:rPr>
        <w:t>6.</w:t>
      </w:r>
      <w:r w:rsidRPr="005D49BC">
        <w:rPr>
          <w:rFonts w:eastAsiaTheme="minorEastAsia"/>
          <w:sz w:val="24"/>
        </w:rPr>
        <w:t>市财政局</w:t>
      </w:r>
      <w:r w:rsidRPr="005D49BC">
        <w:rPr>
          <w:rFonts w:eastAsiaTheme="minorEastAsia"/>
          <w:sz w:val="24"/>
        </w:rPr>
        <w:t xml:space="preserve"> </w:t>
      </w:r>
      <w:r w:rsidRPr="005D49BC">
        <w:rPr>
          <w:rFonts w:eastAsiaTheme="minorEastAsia"/>
          <w:sz w:val="24"/>
        </w:rPr>
        <w:t>市发展改革委</w:t>
      </w:r>
      <w:r w:rsidRPr="005D49BC">
        <w:rPr>
          <w:rFonts w:eastAsiaTheme="minorEastAsia"/>
          <w:sz w:val="24"/>
        </w:rPr>
        <w:t xml:space="preserve"> </w:t>
      </w:r>
      <w:r w:rsidRPr="005D49BC">
        <w:rPr>
          <w:rFonts w:eastAsiaTheme="minorEastAsia"/>
          <w:sz w:val="24"/>
        </w:rPr>
        <w:t>市住房城乡建设委</w:t>
      </w:r>
      <w:r w:rsidRPr="005D49BC">
        <w:rPr>
          <w:rFonts w:eastAsiaTheme="minorEastAsia"/>
          <w:sz w:val="24"/>
        </w:rPr>
        <w:t xml:space="preserve"> </w:t>
      </w:r>
      <w:r w:rsidRPr="005D49BC">
        <w:rPr>
          <w:rFonts w:eastAsiaTheme="minorEastAsia"/>
          <w:sz w:val="24"/>
        </w:rPr>
        <w:t>市交通运输委</w:t>
      </w:r>
      <w:r w:rsidRPr="005D49BC">
        <w:rPr>
          <w:rFonts w:eastAsiaTheme="minorEastAsia"/>
          <w:sz w:val="24"/>
        </w:rPr>
        <w:t xml:space="preserve"> </w:t>
      </w:r>
      <w:r w:rsidRPr="005D49BC">
        <w:rPr>
          <w:rFonts w:eastAsiaTheme="minorEastAsia"/>
          <w:sz w:val="24"/>
        </w:rPr>
        <w:t>市水</w:t>
      </w:r>
      <w:proofErr w:type="gramStart"/>
      <w:r w:rsidRPr="005D49BC">
        <w:rPr>
          <w:rFonts w:eastAsiaTheme="minorEastAsia"/>
          <w:sz w:val="24"/>
        </w:rPr>
        <w:t>务</w:t>
      </w:r>
      <w:proofErr w:type="gramEnd"/>
      <w:r w:rsidRPr="005D49BC">
        <w:rPr>
          <w:rFonts w:eastAsiaTheme="minorEastAsia"/>
          <w:sz w:val="24"/>
        </w:rPr>
        <w:t>局</w:t>
      </w:r>
      <w:r w:rsidRPr="005D49BC">
        <w:rPr>
          <w:rFonts w:eastAsiaTheme="minorEastAsia"/>
          <w:sz w:val="24"/>
        </w:rPr>
        <w:t xml:space="preserve"> </w:t>
      </w:r>
      <w:r w:rsidRPr="005D49BC">
        <w:rPr>
          <w:rFonts w:eastAsiaTheme="minorEastAsia"/>
          <w:sz w:val="24"/>
        </w:rPr>
        <w:t>市</w:t>
      </w:r>
      <w:r w:rsidRPr="005D49BC">
        <w:rPr>
          <w:rFonts w:eastAsiaTheme="minorEastAsia"/>
          <w:sz w:val="24"/>
        </w:rPr>
        <w:lastRenderedPageBreak/>
        <w:t>政务服务办关于进一步贯彻落实政府采购支持中小企业政策的通知（</w:t>
      </w:r>
      <w:proofErr w:type="gramStart"/>
      <w:r w:rsidRPr="005D49BC">
        <w:rPr>
          <w:rFonts w:eastAsiaTheme="minorEastAsia"/>
          <w:sz w:val="24"/>
        </w:rPr>
        <w:t>津财采〔</w:t>
      </w:r>
      <w:r w:rsidRPr="005D49BC">
        <w:rPr>
          <w:rFonts w:eastAsiaTheme="minorEastAsia"/>
          <w:sz w:val="24"/>
        </w:rPr>
        <w:t>2022</w:t>
      </w:r>
      <w:r w:rsidRPr="005D49BC">
        <w:rPr>
          <w:rFonts w:eastAsiaTheme="minorEastAsia"/>
          <w:sz w:val="24"/>
        </w:rPr>
        <w:t>〕</w:t>
      </w:r>
      <w:proofErr w:type="gramEnd"/>
      <w:r w:rsidRPr="005D49BC">
        <w:rPr>
          <w:rFonts w:eastAsiaTheme="minorEastAsia"/>
          <w:sz w:val="24"/>
        </w:rPr>
        <w:t>11</w:t>
      </w:r>
      <w:r w:rsidRPr="005D49BC">
        <w:rPr>
          <w:rFonts w:eastAsiaTheme="minorEastAsia"/>
          <w:sz w:val="24"/>
        </w:rPr>
        <w:t>号）</w:t>
      </w:r>
    </w:p>
    <w:p w:rsidR="00B87AC9" w:rsidRPr="005D49BC" w:rsidRDefault="00B87AC9" w:rsidP="00FC6D3B">
      <w:pPr>
        <w:spacing w:line="340" w:lineRule="exact"/>
        <w:ind w:firstLineChars="200" w:firstLine="480"/>
        <w:rPr>
          <w:rFonts w:eastAsiaTheme="minorEastAsia"/>
          <w:sz w:val="24"/>
        </w:rPr>
      </w:pPr>
    </w:p>
    <w:p w:rsidR="00B87AC9" w:rsidRPr="005D49BC" w:rsidRDefault="00B87AC9" w:rsidP="00B87AC9">
      <w:pPr>
        <w:adjustRightInd w:val="0"/>
        <w:snapToGrid w:val="0"/>
        <w:spacing w:line="400" w:lineRule="exact"/>
        <w:jc w:val="center"/>
        <w:rPr>
          <w:b/>
          <w:sz w:val="24"/>
          <w:szCs w:val="24"/>
        </w:rPr>
      </w:pPr>
      <w:r w:rsidRPr="005D49BC">
        <w:rPr>
          <w:b/>
          <w:sz w:val="24"/>
          <w:szCs w:val="24"/>
        </w:rPr>
        <w:t>诚信参与政府采购活动提示函</w:t>
      </w:r>
    </w:p>
    <w:p w:rsidR="00B87AC9" w:rsidRPr="005D49BC" w:rsidRDefault="00B87AC9" w:rsidP="00B87AC9">
      <w:pPr>
        <w:pStyle w:val="af2"/>
        <w:shd w:val="clear" w:color="auto" w:fill="FFFFFF"/>
        <w:adjustRightInd w:val="0"/>
        <w:snapToGrid w:val="0"/>
        <w:spacing w:before="0" w:beforeAutospacing="0" w:after="0" w:afterAutospacing="0" w:line="360" w:lineRule="exact"/>
        <w:ind w:firstLine="645"/>
        <w:jc w:val="both"/>
        <w:rPr>
          <w:rFonts w:ascii="Times New Roman" w:eastAsiaTheme="minorEastAsia" w:hAnsi="Times New Roman" w:cs="Times New Roman"/>
        </w:rPr>
      </w:pP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近年来，我市财政部门查处的政府采购供应商违法行为中，提供虚假材料谋取中标、成交的占</w:t>
      </w:r>
      <w:r w:rsidRPr="005D49BC">
        <w:rPr>
          <w:rFonts w:ascii="Times New Roman" w:eastAsiaTheme="minorEastAsia" w:hAnsi="Times New Roman" w:cs="Times New Roman"/>
        </w:rPr>
        <w:t>95%</w:t>
      </w:r>
      <w:r w:rsidRPr="005D49BC">
        <w:rPr>
          <w:rFonts w:ascii="Times New Roman" w:eastAsiaTheme="minorEastAsia" w:hAnsi="Times New Roman" w:cs="Times New Roman"/>
        </w:rPr>
        <w:t>以上，严重扰乱了政府采购市场秩序，损害了政府采购营商环境。</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诚实信用是市场经济的基本要求，也是政府采购法确立的基本原则之一，政府采购供应商等当事人均应严格遵循。供应商对其投标文件的真实性、合法性负有审慎的审查义务，对提交的全部材料（包括本单位制</w:t>
      </w:r>
      <w:proofErr w:type="gramStart"/>
      <w:r w:rsidRPr="005D49BC">
        <w:rPr>
          <w:rFonts w:ascii="Times New Roman" w:eastAsiaTheme="minorEastAsia" w:hAnsi="Times New Roman" w:cs="Times New Roman"/>
        </w:rPr>
        <w:t>作形成</w:t>
      </w:r>
      <w:proofErr w:type="gramEnd"/>
      <w:r w:rsidRPr="005D49BC">
        <w:rPr>
          <w:rFonts w:ascii="Times New Roman" w:eastAsiaTheme="minorEastAsia" w:hAnsi="Times New Roman" w:cs="Times New Roman"/>
        </w:rPr>
        <w:t>的材料、第三方单位提供的材料、员工个人提供的材料等）的真实性负责，并承担相应法律责任。被查实存在提供虚假材料谋取中标、成交的，将被依法予以行政处罚，并将在信用中国、中国政府采购网、天津市政府采购网等网站公示其失信记录，实施联合惩戒。</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经梳理，供应商提供的虚假材料主要涉及业绩合同、发票、认证证书、特种作业操作证、社保缴费证明、学历学位证书、建造师执业资格证书、健康证等。供应商在编制投标文件时，可通过国家税务总局全国增值税发票查验平台、国家认证认可监督管理委员会网站、应急管理部特种作业操作证及安全生产知识和管理能力考核合格信息查询平台、中国建造师网、</w:t>
      </w:r>
      <w:proofErr w:type="gramStart"/>
      <w:r w:rsidRPr="005D49BC">
        <w:rPr>
          <w:rFonts w:ascii="Times New Roman" w:eastAsiaTheme="minorEastAsia" w:hAnsi="Times New Roman" w:cs="Times New Roman"/>
        </w:rPr>
        <w:t>学信网</w:t>
      </w:r>
      <w:r w:rsidRPr="005D49BC">
        <w:rPr>
          <w:rStyle w:val="af1"/>
          <w:rFonts w:ascii="Times New Roman" w:eastAsiaTheme="minorEastAsia" w:hAnsi="Times New Roman" w:cs="Times New Roman"/>
        </w:rPr>
        <w:t>等</w:t>
      </w:r>
      <w:proofErr w:type="gramEnd"/>
      <w:r w:rsidRPr="005D49BC">
        <w:rPr>
          <w:rFonts w:ascii="Times New Roman" w:eastAsiaTheme="minorEastAsia" w:hAnsi="Times New Roman" w:cs="Times New Roman"/>
        </w:rPr>
        <w:t>官方查询渠道对投标文件中相关材料的真实性予以审查，对无法确认真实性的材料，不要作为投标、响应材料提交。</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一旦被查实存在提供虚假材料的，供应商的以下陈述申辩意见一般不予采信：</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1.</w:t>
      </w:r>
      <w:r w:rsidRPr="005D49BC">
        <w:rPr>
          <w:rFonts w:ascii="Times New Roman" w:eastAsiaTheme="minorEastAsia" w:hAnsi="Times New Roman" w:cs="Times New Roman"/>
        </w:rPr>
        <w:t>虚假材料为员工个人或第三方单位提供，供应商并不知情；</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2.</w:t>
      </w:r>
      <w:r w:rsidRPr="005D49BC">
        <w:rPr>
          <w:rFonts w:ascii="Times New Roman" w:eastAsiaTheme="minorEastAsia" w:hAnsi="Times New Roman" w:cs="Times New Roman"/>
        </w:rPr>
        <w:t>虚假材料并非评审因素或属于多提供，而并不影响评审结果；</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3.</w:t>
      </w:r>
      <w:r w:rsidRPr="005D49BC">
        <w:rPr>
          <w:rFonts w:ascii="Times New Roman" w:eastAsiaTheme="minorEastAsia" w:hAnsi="Times New Roman" w:cs="Times New Roman"/>
        </w:rPr>
        <w:t>供应商并未中标，没有产生危害后果；</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4.</w:t>
      </w:r>
      <w:r w:rsidRPr="005D49BC">
        <w:rPr>
          <w:rFonts w:ascii="Times New Roman" w:eastAsiaTheme="minorEastAsia" w:hAnsi="Times New Roman" w:cs="Times New Roman"/>
        </w:rPr>
        <w:t>工作人员疏忽大意，错放相关材料；</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5.</w:t>
      </w:r>
      <w:r w:rsidRPr="005D49BC">
        <w:rPr>
          <w:rFonts w:ascii="Times New Roman" w:eastAsiaTheme="minorEastAsia" w:hAnsi="Times New Roman" w:cs="Times New Roman"/>
        </w:rPr>
        <w:t>已查验材料原件或通过非官方渠道扫码、在线查询等，尽到了审查义务。</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 </w:t>
      </w:r>
      <w:r w:rsidRPr="005D49BC">
        <w:rPr>
          <w:rStyle w:val="af1"/>
          <w:rFonts w:ascii="Times New Roman" w:eastAsiaTheme="minorEastAsia" w:hAnsi="Times New Roman" w:cs="Times New Roman"/>
        </w:rPr>
        <w:t>法律责任：</w:t>
      </w:r>
      <w:r w:rsidRPr="005D49BC">
        <w:rPr>
          <w:rFonts w:ascii="Times New Roman" w:eastAsiaTheme="minorEastAsia" w:hAnsi="Times New Roman" w:cs="Times New Roman"/>
        </w:rPr>
        <w:t>《中华人民共和国政府采购法》第七十七条第一款</w:t>
      </w:r>
    </w:p>
    <w:p w:rsidR="00B87AC9" w:rsidRPr="005D49BC" w:rsidRDefault="00B87AC9" w:rsidP="00FC6D3B">
      <w:pPr>
        <w:pStyle w:val="af2"/>
        <w:shd w:val="clear" w:color="auto" w:fill="FFFFFF"/>
        <w:adjustRightInd w:val="0"/>
        <w:snapToGrid w:val="0"/>
        <w:spacing w:before="0" w:beforeAutospacing="0" w:after="0" w:afterAutospacing="0" w:line="440" w:lineRule="exact"/>
        <w:ind w:firstLineChars="200" w:firstLine="480"/>
        <w:jc w:val="both"/>
        <w:rPr>
          <w:rFonts w:ascii="Times New Roman" w:eastAsiaTheme="minorEastAsia" w:hAnsi="Times New Roman" w:cs="Times New Roman"/>
        </w:rPr>
      </w:pPr>
      <w:r w:rsidRPr="005D49BC">
        <w:rPr>
          <w:rFonts w:ascii="Times New Roman" w:eastAsiaTheme="minorEastAsia" w:hAnsi="Times New Roman" w:cs="Times New Roman"/>
        </w:rPr>
        <w:t>供应商有下列情形之一的，处以采购金额千分之五以上千</w:t>
      </w:r>
      <w:proofErr w:type="gramStart"/>
      <w:r w:rsidRPr="005D49BC">
        <w:rPr>
          <w:rFonts w:ascii="Times New Roman" w:eastAsiaTheme="minorEastAsia" w:hAnsi="Times New Roman" w:cs="Times New Roman"/>
        </w:rPr>
        <w:t>分之十</w:t>
      </w:r>
      <w:proofErr w:type="gramEnd"/>
      <w:r w:rsidRPr="005D49BC">
        <w:rPr>
          <w:rFonts w:ascii="Times New Roman" w:eastAsiaTheme="minorEastAsia" w:hAnsi="Times New Roman" w:cs="Times New Roman"/>
        </w:rPr>
        <w:t>以下的罚款，列入不良行为记录名单，在一至三年内禁止参加政府采购活动，有违法所得的，</w:t>
      </w:r>
      <w:r w:rsidRPr="005D49BC">
        <w:rPr>
          <w:rFonts w:ascii="Times New Roman" w:eastAsiaTheme="minorEastAsia" w:hAnsi="Times New Roman" w:cs="Times New Roman"/>
        </w:rPr>
        <w:lastRenderedPageBreak/>
        <w:t>并处没收违法所得，情节严重的，由工商行政管理机关吊销营业执照；构成犯罪的，依法追究刑事责任：（一）提供虚假材料谋取中标、成交的。</w:t>
      </w:r>
    </w:p>
    <w:p w:rsidR="00B87AC9" w:rsidRPr="005D49BC" w:rsidRDefault="00B87AC9" w:rsidP="00FC6D3B">
      <w:pPr>
        <w:spacing w:line="340" w:lineRule="exact"/>
        <w:ind w:firstLineChars="200" w:firstLine="480"/>
        <w:rPr>
          <w:rFonts w:eastAsiaTheme="minorEastAsia"/>
          <w:sz w:val="24"/>
        </w:rPr>
      </w:pPr>
    </w:p>
    <w:p w:rsidR="00B87AC9" w:rsidRPr="005D49BC" w:rsidRDefault="00B87AC9" w:rsidP="00FC6D3B">
      <w:pPr>
        <w:spacing w:line="340" w:lineRule="exact"/>
        <w:ind w:firstLineChars="200" w:firstLine="480"/>
        <w:rPr>
          <w:rFonts w:eastAsiaTheme="minorEastAsia"/>
          <w:sz w:val="24"/>
        </w:rPr>
      </w:pPr>
    </w:p>
    <w:p w:rsidR="00B87AC9" w:rsidRPr="005D49BC" w:rsidRDefault="00B87AC9" w:rsidP="00FC6D3B">
      <w:pPr>
        <w:spacing w:line="340" w:lineRule="exact"/>
        <w:ind w:firstLineChars="200" w:firstLine="643"/>
        <w:rPr>
          <w:b/>
          <w:bCs/>
          <w:kern w:val="28"/>
          <w:sz w:val="32"/>
          <w:szCs w:val="32"/>
        </w:rPr>
      </w:pPr>
    </w:p>
    <w:p w:rsidR="00B87AC9" w:rsidRPr="005D49BC" w:rsidRDefault="00B87AC9">
      <w:pPr>
        <w:widowControl/>
        <w:jc w:val="left"/>
        <w:rPr>
          <w:b/>
          <w:bCs/>
          <w:kern w:val="28"/>
          <w:sz w:val="32"/>
          <w:szCs w:val="32"/>
          <w:lang w:val="x-none" w:eastAsia="x-none"/>
        </w:rPr>
      </w:pPr>
      <w:r w:rsidRPr="005D49BC">
        <w:br w:type="page"/>
      </w:r>
    </w:p>
    <w:p w:rsidR="00AE5C1F" w:rsidRPr="005D49BC" w:rsidRDefault="00AE5C1F" w:rsidP="00AE5C1F">
      <w:pPr>
        <w:pStyle w:val="a4"/>
        <w:rPr>
          <w:rFonts w:ascii="Times New Roman" w:hAnsi="Times New Roman"/>
        </w:rPr>
      </w:pPr>
      <w:r w:rsidRPr="005D49BC">
        <w:rPr>
          <w:rFonts w:ascii="Times New Roman" w:hAnsi="Times New Roman"/>
        </w:rPr>
        <w:lastRenderedPageBreak/>
        <w:t>第</w:t>
      </w:r>
      <w:r w:rsidR="00C627B1" w:rsidRPr="005D49BC">
        <w:rPr>
          <w:rFonts w:ascii="Times New Roman" w:hAnsi="Times New Roman" w:hint="eastAsia"/>
        </w:rPr>
        <w:t>二</w:t>
      </w:r>
      <w:r w:rsidRPr="005D49BC">
        <w:rPr>
          <w:rFonts w:ascii="Times New Roman" w:hAnsi="Times New Roman"/>
        </w:rPr>
        <w:t>部分</w:t>
      </w:r>
      <w:r w:rsidRPr="005D49BC">
        <w:rPr>
          <w:rFonts w:ascii="Times New Roman" w:hAnsi="Times New Roman"/>
        </w:rPr>
        <w:t xml:space="preserve">  </w:t>
      </w:r>
      <w:r w:rsidRPr="005D49BC">
        <w:rPr>
          <w:rFonts w:ascii="Times New Roman" w:hAnsi="Times New Roman"/>
        </w:rPr>
        <w:t>招标项目要求</w:t>
      </w:r>
      <w:bookmarkEnd w:id="5"/>
    </w:p>
    <w:p w:rsidR="00283423" w:rsidRPr="005D49BC" w:rsidRDefault="00283423" w:rsidP="00FC6D3B">
      <w:pPr>
        <w:tabs>
          <w:tab w:val="left" w:pos="210"/>
        </w:tabs>
        <w:autoSpaceDE w:val="0"/>
        <w:autoSpaceDN w:val="0"/>
        <w:adjustRightInd w:val="0"/>
        <w:spacing w:line="360" w:lineRule="auto"/>
        <w:ind w:firstLineChars="200" w:firstLine="480"/>
        <w:outlineLvl w:val="0"/>
        <w:rPr>
          <w:rFonts w:cs="宋体"/>
          <w:kern w:val="0"/>
          <w:sz w:val="24"/>
          <w:szCs w:val="24"/>
        </w:rPr>
      </w:pPr>
      <w:r w:rsidRPr="005D49BC">
        <w:rPr>
          <w:rFonts w:hint="eastAsia"/>
          <w:sz w:val="24"/>
        </w:rPr>
        <w:t>加注“★”号条款为实质性条款，不得出现负偏离，发生负偏离即做无效标处理。</w:t>
      </w:r>
    </w:p>
    <w:p w:rsidR="00283423" w:rsidRPr="005D49BC" w:rsidRDefault="00283423" w:rsidP="00FC6D3B">
      <w:pPr>
        <w:spacing w:line="360" w:lineRule="auto"/>
        <w:ind w:firstLineChars="200" w:firstLine="480"/>
        <w:outlineLvl w:val="0"/>
        <w:rPr>
          <w:sz w:val="24"/>
        </w:rPr>
      </w:pPr>
      <w:r w:rsidRPr="005D49BC">
        <w:rPr>
          <w:rFonts w:hint="eastAsia"/>
          <w:sz w:val="24"/>
        </w:rPr>
        <w:t>一、项目背景</w:t>
      </w:r>
    </w:p>
    <w:p w:rsidR="00283423" w:rsidRPr="005D49BC" w:rsidRDefault="00283423" w:rsidP="00FC6D3B">
      <w:pPr>
        <w:spacing w:line="360" w:lineRule="auto"/>
        <w:ind w:firstLineChars="200" w:firstLine="480"/>
        <w:outlineLvl w:val="0"/>
        <w:rPr>
          <w:sz w:val="24"/>
        </w:rPr>
      </w:pPr>
      <w:r w:rsidRPr="005D49BC">
        <w:rPr>
          <w:rFonts w:hint="eastAsia"/>
          <w:sz w:val="24"/>
        </w:rPr>
        <w:t>本项目属于工业</w:t>
      </w:r>
      <w:r w:rsidR="00FD3A88" w:rsidRPr="005D49BC">
        <w:rPr>
          <w:rFonts w:hint="eastAsia"/>
          <w:sz w:val="24"/>
        </w:rPr>
        <w:t>。</w:t>
      </w:r>
    </w:p>
    <w:p w:rsidR="00283423" w:rsidRPr="005D49BC" w:rsidRDefault="00283423" w:rsidP="00FC6D3B">
      <w:pPr>
        <w:spacing w:line="360" w:lineRule="auto"/>
        <w:ind w:firstLineChars="200" w:firstLine="480"/>
        <w:outlineLvl w:val="0"/>
        <w:rPr>
          <w:sz w:val="24"/>
        </w:rPr>
      </w:pPr>
      <w:r w:rsidRPr="005D49BC">
        <w:rPr>
          <w:rFonts w:hint="eastAsia"/>
          <w:sz w:val="24"/>
        </w:rPr>
        <w:t>二、技术要求</w:t>
      </w:r>
    </w:p>
    <w:p w:rsidR="00283423" w:rsidRPr="005D49BC" w:rsidRDefault="00283423" w:rsidP="00FC6D3B">
      <w:pPr>
        <w:spacing w:line="360" w:lineRule="auto"/>
        <w:ind w:firstLineChars="200" w:firstLine="480"/>
        <w:outlineLvl w:val="0"/>
        <w:rPr>
          <w:sz w:val="24"/>
        </w:rPr>
      </w:pPr>
      <w:r w:rsidRPr="005D49BC">
        <w:rPr>
          <w:rFonts w:cs="宋体" w:hint="eastAsia"/>
          <w:kern w:val="0"/>
          <w:sz w:val="24"/>
          <w:szCs w:val="24"/>
        </w:rPr>
        <w:t>★</w:t>
      </w:r>
      <w:r w:rsidRPr="005D49BC">
        <w:rPr>
          <w:rFonts w:hint="eastAsia"/>
          <w:sz w:val="24"/>
        </w:rPr>
        <w:t>（一）投标人须承诺所投产品和服务符合相关强制性规定。交货时采购人有权要求投标人出具所投产品、服务符合上述规定的证明文件。</w:t>
      </w:r>
    </w:p>
    <w:p w:rsidR="00283423" w:rsidRPr="005D49BC" w:rsidRDefault="00EC1C14" w:rsidP="00FC6D3B">
      <w:pPr>
        <w:spacing w:line="360" w:lineRule="auto"/>
        <w:ind w:firstLineChars="200" w:firstLine="480"/>
        <w:outlineLvl w:val="0"/>
        <w:rPr>
          <w:sz w:val="24"/>
        </w:rPr>
      </w:pPr>
      <w:r w:rsidRPr="005D49BC">
        <w:rPr>
          <w:rFonts w:hint="eastAsia"/>
          <w:sz w:val="24"/>
        </w:rPr>
        <w:t>（二）</w:t>
      </w:r>
      <w:r w:rsidR="00283423" w:rsidRPr="005D49BC">
        <w:rPr>
          <w:sz w:val="24"/>
        </w:rPr>
        <w:t>采购清单</w:t>
      </w:r>
    </w:p>
    <w:p w:rsidR="00283423" w:rsidRPr="005D49BC" w:rsidRDefault="00283423"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第一包：</w:t>
      </w:r>
    </w:p>
    <w:p w:rsidR="00F401AA" w:rsidRPr="005D49BC" w:rsidRDefault="00F401AA" w:rsidP="00F401AA">
      <w:pPr>
        <w:pStyle w:val="Default"/>
        <w:spacing w:line="360" w:lineRule="auto"/>
        <w:ind w:firstLineChars="200" w:firstLine="480"/>
        <w:jc w:val="both"/>
        <w:rPr>
          <w:rFonts w:ascii="Times New Roman" w:eastAsia="宋体" w:hAnsi="Times New Roman" w:cs="Times New Roman"/>
          <w:color w:val="auto"/>
        </w:rPr>
      </w:pPr>
      <w:r w:rsidRPr="005D49BC">
        <w:rPr>
          <w:rFonts w:hint="eastAsia"/>
          <w:color w:val="auto"/>
        </w:rPr>
        <w:t>★</w:t>
      </w: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投标产品实质性要求</w:t>
      </w:r>
    </w:p>
    <w:p w:rsidR="00F401AA" w:rsidRPr="005D49BC" w:rsidRDefault="00F401AA" w:rsidP="00F43A26">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所投</w:t>
      </w:r>
      <w:r w:rsidR="00F43A26" w:rsidRPr="005D49BC">
        <w:rPr>
          <w:rFonts w:ascii="Times New Roman" w:eastAsia="宋体" w:hAnsi="Times New Roman" w:cs="Times New Roman" w:hint="eastAsia"/>
          <w:color w:val="auto"/>
        </w:rPr>
        <w:t>监护系统（中央监护站、监护仪）</w:t>
      </w:r>
      <w:r w:rsidRPr="005D49BC">
        <w:rPr>
          <w:rFonts w:ascii="Times New Roman" w:eastAsia="宋体" w:hAnsi="Times New Roman" w:cs="Times New Roman" w:hint="eastAsia"/>
          <w:color w:val="auto"/>
        </w:rPr>
        <w:t>须按照《医疗器械注册与备案管理办法》（国家市场监督管理总局令第</w:t>
      </w:r>
      <w:r w:rsidRPr="005D49BC">
        <w:rPr>
          <w:rFonts w:ascii="Times New Roman" w:eastAsia="宋体" w:hAnsi="Times New Roman" w:cs="Times New Roman" w:hint="eastAsia"/>
          <w:color w:val="auto"/>
        </w:rPr>
        <w:t>47</w:t>
      </w:r>
      <w:r w:rsidRPr="005D49BC">
        <w:rPr>
          <w:rFonts w:ascii="Times New Roman" w:eastAsia="宋体" w:hAnsi="Times New Roman" w:cs="Times New Roman" w:hint="eastAsia"/>
          <w:color w:val="auto"/>
        </w:rPr>
        <w:t>号）的规定，提供医疗器械备案证明材料或医疗器械注册证扫描件。</w:t>
      </w:r>
    </w:p>
    <w:p w:rsidR="00F401AA" w:rsidRPr="005D49BC" w:rsidRDefault="00F401AA" w:rsidP="00F401AA">
      <w:pPr>
        <w:spacing w:line="360" w:lineRule="auto"/>
        <w:ind w:firstLineChars="300" w:firstLine="720"/>
        <w:rPr>
          <w:sz w:val="24"/>
        </w:rPr>
      </w:pPr>
      <w:r w:rsidRPr="005D49BC">
        <w:rPr>
          <w:rFonts w:hint="eastAsia"/>
          <w:sz w:val="24"/>
        </w:rPr>
        <w:t xml:space="preserve">2. </w:t>
      </w:r>
      <w:r w:rsidRPr="005D49BC">
        <w:rPr>
          <w:rFonts w:hint="eastAsia"/>
          <w:sz w:val="24"/>
        </w:rPr>
        <w:t>技术参数</w:t>
      </w: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1276"/>
        <w:gridCol w:w="4707"/>
        <w:gridCol w:w="803"/>
        <w:gridCol w:w="806"/>
      </w:tblGrid>
      <w:tr w:rsidR="005D49BC" w:rsidRPr="005D49BC" w:rsidTr="009063F8">
        <w:trPr>
          <w:jc w:val="center"/>
        </w:trPr>
        <w:tc>
          <w:tcPr>
            <w:tcW w:w="424" w:type="pct"/>
            <w:vAlign w:val="center"/>
          </w:tcPr>
          <w:p w:rsidR="00595155" w:rsidRPr="005D49BC" w:rsidRDefault="00595155" w:rsidP="00750CC2">
            <w:pPr>
              <w:spacing w:line="360" w:lineRule="auto"/>
              <w:jc w:val="center"/>
              <w:rPr>
                <w:rFonts w:asciiTheme="minorEastAsia" w:eastAsiaTheme="minorEastAsia" w:hAnsiTheme="minorEastAsia"/>
                <w:sz w:val="24"/>
                <w:szCs w:val="24"/>
              </w:rPr>
            </w:pPr>
            <w:bookmarkStart w:id="6" w:name="OLE_LINK5"/>
            <w:bookmarkStart w:id="7" w:name="OLE_LINK6"/>
            <w:r w:rsidRPr="005D49BC">
              <w:rPr>
                <w:rFonts w:asciiTheme="minorEastAsia" w:eastAsiaTheme="minorEastAsia" w:hAnsiTheme="minorEastAsia"/>
                <w:sz w:val="24"/>
                <w:szCs w:val="24"/>
              </w:rPr>
              <w:t>序号</w:t>
            </w:r>
          </w:p>
        </w:tc>
        <w:tc>
          <w:tcPr>
            <w:tcW w:w="769" w:type="pc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标的名称</w:t>
            </w:r>
          </w:p>
        </w:tc>
        <w:tc>
          <w:tcPr>
            <w:tcW w:w="2837" w:type="pc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需求条款</w:t>
            </w:r>
          </w:p>
        </w:tc>
        <w:tc>
          <w:tcPr>
            <w:tcW w:w="484" w:type="pc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单位</w:t>
            </w:r>
          </w:p>
        </w:tc>
        <w:tc>
          <w:tcPr>
            <w:tcW w:w="486" w:type="pc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数量</w:t>
            </w:r>
          </w:p>
        </w:tc>
      </w:tr>
      <w:tr w:rsidR="005D49BC" w:rsidRPr="005D49BC" w:rsidTr="009063F8">
        <w:trPr>
          <w:jc w:val="center"/>
        </w:trPr>
        <w:tc>
          <w:tcPr>
            <w:tcW w:w="424" w:type="pct"/>
            <w:vMerge w:val="restar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w:t>
            </w:r>
          </w:p>
        </w:tc>
        <w:tc>
          <w:tcPr>
            <w:tcW w:w="769" w:type="pct"/>
            <w:vMerge w:val="restar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监护系统</w:t>
            </w:r>
          </w:p>
        </w:tc>
        <w:tc>
          <w:tcPr>
            <w:tcW w:w="2837" w:type="pct"/>
            <w:vAlign w:val="center"/>
          </w:tcPr>
          <w:p w:rsidR="00595155" w:rsidRPr="005D49BC" w:rsidRDefault="00595155" w:rsidP="00750CC2">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产品用途：监护治疗系统由中央站、高端插件式监护仪（含高端监测模块若干）与高端</w:t>
            </w:r>
            <w:proofErr w:type="gramStart"/>
            <w:r w:rsidRPr="005D49BC">
              <w:rPr>
                <w:rFonts w:asciiTheme="minorEastAsia" w:eastAsiaTheme="minorEastAsia" w:hAnsiTheme="minorEastAsia"/>
                <w:sz w:val="24"/>
                <w:szCs w:val="24"/>
              </w:rPr>
              <w:t>一</w:t>
            </w:r>
            <w:proofErr w:type="gramEnd"/>
            <w:r w:rsidRPr="005D49BC">
              <w:rPr>
                <w:rFonts w:asciiTheme="minorEastAsia" w:eastAsiaTheme="minorEastAsia" w:hAnsiTheme="minorEastAsia"/>
                <w:sz w:val="24"/>
                <w:szCs w:val="24"/>
              </w:rPr>
              <w:t>体式触屏式监护</w:t>
            </w:r>
            <w:proofErr w:type="gramStart"/>
            <w:r w:rsidRPr="005D49BC">
              <w:rPr>
                <w:rFonts w:asciiTheme="minorEastAsia" w:eastAsiaTheme="minorEastAsia" w:hAnsiTheme="minorEastAsia"/>
                <w:sz w:val="24"/>
                <w:szCs w:val="24"/>
              </w:rPr>
              <w:t>仪集中</w:t>
            </w:r>
            <w:proofErr w:type="gramEnd"/>
            <w:r w:rsidRPr="005D49BC">
              <w:rPr>
                <w:rFonts w:asciiTheme="minorEastAsia" w:eastAsiaTheme="minorEastAsia" w:hAnsiTheme="minorEastAsia"/>
                <w:sz w:val="24"/>
                <w:szCs w:val="24"/>
              </w:rPr>
              <w:t>组成。实现设备的集中监测及查看，可提供标准H7协议，与院方信息系统实现实时通讯，信息连接，所连接设备信息可按需自动上传至院内信息系统，助力科室提质增效，相关数据可保存，可回溯。</w:t>
            </w:r>
          </w:p>
        </w:tc>
        <w:tc>
          <w:tcPr>
            <w:tcW w:w="484" w:type="pct"/>
            <w:vMerge w:val="restar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套</w:t>
            </w:r>
          </w:p>
        </w:tc>
        <w:tc>
          <w:tcPr>
            <w:tcW w:w="486" w:type="pct"/>
            <w:vMerge w:val="restart"/>
            <w:vAlign w:val="center"/>
          </w:tcPr>
          <w:p w:rsidR="00595155" w:rsidRPr="005D49BC" w:rsidRDefault="00595155" w:rsidP="00750CC2">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2</w:t>
            </w:r>
          </w:p>
        </w:tc>
      </w:tr>
      <w:tr w:rsidR="005D49BC" w:rsidRPr="005D49BC" w:rsidTr="009063F8">
        <w:trPr>
          <w:trHeight w:val="416"/>
          <w:jc w:val="center"/>
        </w:trPr>
        <w:tc>
          <w:tcPr>
            <w:tcW w:w="424"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769"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2837" w:type="pct"/>
          </w:tcPr>
          <w:p w:rsidR="00595155" w:rsidRPr="005D49BC" w:rsidRDefault="00595155" w:rsidP="00750CC2">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（一）中央监护系统技术参数</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w:t>
            </w:r>
            <w:r w:rsidR="009063F8" w:rsidRPr="005D49BC">
              <w:rPr>
                <w:rFonts w:asciiTheme="minorEastAsia" w:eastAsiaTheme="minorEastAsia" w:hAnsiTheme="minorEastAsia" w:hint="eastAsia"/>
                <w:sz w:val="24"/>
                <w:szCs w:val="24"/>
              </w:rPr>
              <w:t>包括但不限于</w:t>
            </w:r>
            <w:r w:rsidRPr="005D49BC">
              <w:rPr>
                <w:rFonts w:asciiTheme="minorEastAsia" w:eastAsiaTheme="minorEastAsia" w:hAnsiTheme="minorEastAsia" w:hint="eastAsia"/>
                <w:sz w:val="24"/>
                <w:szCs w:val="24"/>
              </w:rPr>
              <w:t>有线、无线多元化自由组网方式，可同时全面监护≥64床的重症监护病人，以提供较强的未来扩展空间。</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lastRenderedPageBreak/>
              <w:t>可同屏显示≥32张床位信息，≥20余种窗口布置任意选择，方便同时监护多床位的重症病人。</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数据处理功能：≥240小时趋势回顾、≥720条无创血压测量回顾、≥720条CO测量结果回顾、≥720条12导分析</w:t>
            </w:r>
            <w:proofErr w:type="gramStart"/>
            <w:r w:rsidRPr="005D49BC">
              <w:rPr>
                <w:rFonts w:asciiTheme="minorEastAsia" w:eastAsiaTheme="minorEastAsia" w:hAnsiTheme="minorEastAsia" w:hint="eastAsia"/>
                <w:sz w:val="24"/>
                <w:szCs w:val="24"/>
              </w:rPr>
              <w:t>结果结果</w:t>
            </w:r>
            <w:proofErr w:type="gramEnd"/>
            <w:r w:rsidRPr="005D49BC">
              <w:rPr>
                <w:rFonts w:asciiTheme="minorEastAsia" w:eastAsiaTheme="minorEastAsia" w:hAnsiTheme="minorEastAsia" w:hint="eastAsia"/>
                <w:sz w:val="24"/>
                <w:szCs w:val="24"/>
              </w:rPr>
              <w:t>回顾、≥720条报警事件回顾、72小时全息波形回顾。</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支持≥2万个历史病人数据存储与回顾。</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双向控制：监测中心与各床旁、各监测单元的监护仪均可对病案信息、报警级别、报警上下限、无创血压测量方式等操作进行双向一站式处理，并具备自动、手动、床旁（各监测单元）、监测中心4种灵活的病人管理模式。</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数据</w:t>
            </w:r>
            <w:proofErr w:type="gramStart"/>
            <w:r w:rsidRPr="005D49BC">
              <w:rPr>
                <w:rFonts w:asciiTheme="minorEastAsia" w:eastAsiaTheme="minorEastAsia" w:hAnsiTheme="minorEastAsia" w:hint="eastAsia"/>
                <w:sz w:val="24"/>
                <w:szCs w:val="24"/>
              </w:rPr>
              <w:t>断网续传</w:t>
            </w:r>
            <w:proofErr w:type="gramEnd"/>
            <w:r w:rsidRPr="005D49BC">
              <w:rPr>
                <w:rFonts w:asciiTheme="minorEastAsia" w:eastAsiaTheme="minorEastAsia" w:hAnsiTheme="minorEastAsia" w:hint="eastAsia"/>
                <w:sz w:val="24"/>
                <w:szCs w:val="24"/>
              </w:rPr>
              <w:t>功能</w:t>
            </w:r>
          </w:p>
          <w:p w:rsidR="00595155" w:rsidRPr="005D49BC" w:rsidRDefault="00595155" w:rsidP="00750CC2">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（二）监护仪A</w:t>
            </w:r>
          </w:p>
          <w:p w:rsidR="00595155" w:rsidRPr="005D49BC" w:rsidRDefault="00595155" w:rsidP="00750CC2">
            <w:pPr>
              <w:widowControl/>
              <w:numPr>
                <w:ilvl w:val="0"/>
                <w:numId w:val="29"/>
              </w:numPr>
              <w:adjustRightInd w:val="0"/>
              <w:snapToGrid w:val="0"/>
              <w:spacing w:line="360" w:lineRule="auto"/>
              <w:jc w:val="left"/>
              <w:rPr>
                <w:rFonts w:asciiTheme="minorEastAsia" w:eastAsiaTheme="minorEastAsia" w:hAnsiTheme="minorEastAsia"/>
                <w:sz w:val="24"/>
                <w:szCs w:val="24"/>
              </w:rPr>
            </w:pPr>
            <w:proofErr w:type="gramStart"/>
            <w:r w:rsidRPr="005D49BC">
              <w:rPr>
                <w:rFonts w:asciiTheme="minorEastAsia" w:eastAsiaTheme="minorEastAsia" w:hAnsiTheme="minorEastAsia" w:hint="eastAsia"/>
                <w:sz w:val="24"/>
                <w:szCs w:val="24"/>
              </w:rPr>
              <w:t>块化插件</w:t>
            </w:r>
            <w:proofErr w:type="gramEnd"/>
            <w:r w:rsidRPr="005D49BC">
              <w:rPr>
                <w:rFonts w:asciiTheme="minorEastAsia" w:eastAsiaTheme="minorEastAsia" w:hAnsiTheme="minorEastAsia" w:hint="eastAsia"/>
                <w:sz w:val="24"/>
                <w:szCs w:val="24"/>
              </w:rPr>
              <w:t>式床边监护仪，主机、显示屏和插件槽一体化设计，主机模块插槽数≥6个，主机屏幕≥15英寸，彩色电容触摸屏，≥10通道显示。</w:t>
            </w:r>
          </w:p>
          <w:p w:rsidR="00595155" w:rsidRPr="005D49BC" w:rsidRDefault="00595155" w:rsidP="00750CC2">
            <w:pPr>
              <w:widowControl/>
              <w:numPr>
                <w:ilvl w:val="0"/>
                <w:numId w:val="29"/>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高分辨率≥1920×1080像素，显示屏亮度自动调节 。</w:t>
            </w:r>
          </w:p>
          <w:p w:rsidR="00595155" w:rsidRPr="005D49BC" w:rsidRDefault="00595155" w:rsidP="00750CC2">
            <w:pPr>
              <w:widowControl/>
              <w:numPr>
                <w:ilvl w:val="0"/>
                <w:numId w:val="29"/>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★配置≥4个USB接口，支持连接</w:t>
            </w:r>
            <w:r w:rsidR="00890B53" w:rsidRPr="005D49BC">
              <w:rPr>
                <w:rFonts w:asciiTheme="minorEastAsia" w:eastAsiaTheme="minorEastAsia" w:hAnsiTheme="minorEastAsia" w:hint="eastAsia"/>
                <w:sz w:val="24"/>
                <w:szCs w:val="24"/>
              </w:rPr>
              <w:t>包括但不限于鼠标、键盘、条码扫描枪和遥控器</w:t>
            </w:r>
            <w:r w:rsidRPr="005D49BC">
              <w:rPr>
                <w:rFonts w:asciiTheme="minorEastAsia" w:eastAsiaTheme="minorEastAsia" w:hAnsiTheme="minorEastAsia" w:hint="eastAsia"/>
                <w:sz w:val="24"/>
                <w:szCs w:val="24"/>
              </w:rPr>
              <w:t>USB设备。</w:t>
            </w:r>
          </w:p>
          <w:p w:rsidR="00595155" w:rsidRPr="005D49BC" w:rsidRDefault="00595155" w:rsidP="00750CC2">
            <w:pPr>
              <w:widowControl/>
              <w:numPr>
                <w:ilvl w:val="0"/>
                <w:numId w:val="29"/>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监护仪主机工作温度环境范围：5～40°C，可内置高能锂电池，供电时间</w:t>
            </w:r>
            <w:r w:rsidRPr="005D49BC">
              <w:rPr>
                <w:rFonts w:asciiTheme="minorEastAsia" w:eastAsiaTheme="minorEastAsia" w:hAnsiTheme="minorEastAsia" w:hint="eastAsia"/>
                <w:sz w:val="24"/>
                <w:szCs w:val="24"/>
              </w:rPr>
              <w:lastRenderedPageBreak/>
              <w:t>≥2小时。</w:t>
            </w:r>
          </w:p>
          <w:p w:rsidR="00595155" w:rsidRPr="005D49BC" w:rsidRDefault="00595155" w:rsidP="00750CC2">
            <w:pPr>
              <w:widowControl/>
              <w:numPr>
                <w:ilvl w:val="0"/>
                <w:numId w:val="29"/>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基本功能模块支持心电，呼吸，心率，无创血压，血氧饱和度，脉搏，双通道体温和双通道有创血压的同时监测。</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基本功能模块具备从监护仪拔出后作为一个独立的监护</w:t>
            </w:r>
            <w:proofErr w:type="gramStart"/>
            <w:r w:rsidRPr="005D49BC">
              <w:rPr>
                <w:rFonts w:asciiTheme="minorEastAsia" w:eastAsiaTheme="minorEastAsia" w:hAnsiTheme="minorEastAsia" w:hint="eastAsia"/>
                <w:sz w:val="24"/>
                <w:szCs w:val="24"/>
              </w:rPr>
              <w:t>仪支持</w:t>
            </w:r>
            <w:proofErr w:type="gramEnd"/>
            <w:r w:rsidRPr="005D49BC">
              <w:rPr>
                <w:rFonts w:asciiTheme="minorEastAsia" w:eastAsiaTheme="minorEastAsia" w:hAnsiTheme="minorEastAsia" w:hint="eastAsia"/>
                <w:sz w:val="24"/>
                <w:szCs w:val="24"/>
              </w:rPr>
              <w:t>病人的无缝转移，插入监护仪模块插槽作为主机模块，具有独立操作显示屏，屏幕尺寸≥5英寸，内置锂电池供电≥3小时，无风扇设计。</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具备心率失常分析功能，包括室上性心动过速，可提供每分钟室上性收缩次数。</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支持房室传导阻滞心律失常分析功能。</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心电支持≥2个分析导联实时动态同步分析，并非多个导联波形同屏显示及12导联静息分析。</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无创血压提供手动、自动间隔、连续、序列、整点五种测量模式。</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NIBP 成人病人类型收缩压测量：25～290mmHg，NIBP支持快速测量，测量时间≤15秒。</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proofErr w:type="gramStart"/>
            <w:r w:rsidRPr="005D49BC">
              <w:rPr>
                <w:rFonts w:asciiTheme="minorEastAsia" w:eastAsiaTheme="minorEastAsia" w:hAnsiTheme="minorEastAsia" w:hint="eastAsia"/>
                <w:sz w:val="24"/>
                <w:szCs w:val="24"/>
              </w:rPr>
              <w:t>有创压适用于</w:t>
            </w:r>
            <w:proofErr w:type="gramEnd"/>
            <w:r w:rsidRPr="005D49BC">
              <w:rPr>
                <w:rFonts w:asciiTheme="minorEastAsia" w:eastAsiaTheme="minorEastAsia" w:hAnsiTheme="minorEastAsia" w:hint="eastAsia"/>
                <w:sz w:val="24"/>
                <w:szCs w:val="24"/>
              </w:rPr>
              <w:t>成人，小儿和新生儿，</w:t>
            </w:r>
            <w:proofErr w:type="gramStart"/>
            <w:r w:rsidRPr="005D49BC">
              <w:rPr>
                <w:rFonts w:asciiTheme="minorEastAsia" w:eastAsiaTheme="minorEastAsia" w:hAnsiTheme="minorEastAsia" w:hint="eastAsia"/>
                <w:sz w:val="24"/>
                <w:szCs w:val="24"/>
              </w:rPr>
              <w:t>有创压测量范围</w:t>
            </w:r>
            <w:proofErr w:type="gramEnd"/>
            <w:r w:rsidRPr="005D49BC">
              <w:rPr>
                <w:rFonts w:asciiTheme="minorEastAsia" w:eastAsiaTheme="minorEastAsia" w:hAnsiTheme="minorEastAsia" w:hint="eastAsia"/>
                <w:sz w:val="24"/>
                <w:szCs w:val="24"/>
              </w:rPr>
              <w:t>：-50～360mmHg。</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支持≥6通道IBP叠加，有</w:t>
            </w:r>
            <w:proofErr w:type="gramStart"/>
            <w:r w:rsidRPr="005D49BC">
              <w:rPr>
                <w:rFonts w:asciiTheme="minorEastAsia" w:eastAsiaTheme="minorEastAsia" w:hAnsiTheme="minorEastAsia" w:hint="eastAsia"/>
                <w:sz w:val="24"/>
                <w:szCs w:val="24"/>
              </w:rPr>
              <w:t>创压支持</w:t>
            </w:r>
            <w:proofErr w:type="gramEnd"/>
            <w:r w:rsidRPr="005D49BC">
              <w:rPr>
                <w:rFonts w:asciiTheme="minorEastAsia" w:eastAsiaTheme="minorEastAsia" w:hAnsiTheme="minorEastAsia" w:hint="eastAsia"/>
                <w:sz w:val="24"/>
                <w:szCs w:val="24"/>
              </w:rPr>
              <w:t>不限于SPV(收缩压变异性），IAP（腹内压）, APP（腹内灌注压）监测等</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★具备picco模块，实现</w:t>
            </w:r>
            <w:r w:rsidR="00890B53" w:rsidRPr="005D49BC">
              <w:rPr>
                <w:rFonts w:asciiTheme="minorEastAsia" w:eastAsiaTheme="minorEastAsia" w:hAnsiTheme="minorEastAsia" w:hint="eastAsia"/>
                <w:sz w:val="24"/>
                <w:szCs w:val="24"/>
              </w:rPr>
              <w:t>包括但不限于</w:t>
            </w:r>
            <w:r w:rsidRPr="005D49BC">
              <w:rPr>
                <w:rFonts w:asciiTheme="minorEastAsia" w:eastAsiaTheme="minorEastAsia" w:hAnsiTheme="minorEastAsia" w:hint="eastAsia"/>
                <w:sz w:val="24"/>
                <w:szCs w:val="24"/>
              </w:rPr>
              <w:t>微创连续血流动力学监测，CCO连续心</w:t>
            </w:r>
            <w:r w:rsidRPr="005D49BC">
              <w:rPr>
                <w:rFonts w:asciiTheme="minorEastAsia" w:eastAsiaTheme="minorEastAsia" w:hAnsiTheme="minorEastAsia" w:hint="eastAsia"/>
                <w:sz w:val="24"/>
                <w:szCs w:val="24"/>
              </w:rPr>
              <w:lastRenderedPageBreak/>
              <w:t>排量、SVV每搏变异量等血液动力学监测参，直观观察病人的变化情况</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★具备除picco技术外其它无创或微创血流动力学监测方法监测模块，实现</w:t>
            </w:r>
            <w:r w:rsidR="00890B53" w:rsidRPr="005D49BC">
              <w:rPr>
                <w:rFonts w:asciiTheme="minorEastAsia" w:eastAsiaTheme="minorEastAsia" w:hAnsiTheme="minorEastAsia" w:hint="eastAsia"/>
                <w:sz w:val="24"/>
                <w:szCs w:val="24"/>
              </w:rPr>
              <w:t>包括但不限于</w:t>
            </w:r>
            <w:r w:rsidRPr="005D49BC">
              <w:rPr>
                <w:rFonts w:asciiTheme="minorEastAsia" w:eastAsiaTheme="minorEastAsia" w:hAnsiTheme="minorEastAsia" w:hint="eastAsia"/>
                <w:sz w:val="24"/>
                <w:szCs w:val="24"/>
              </w:rPr>
              <w:t>实时外周血管阻力（SVR</w:t>
            </w:r>
            <w:r w:rsidR="00890B53" w:rsidRPr="005D49BC">
              <w:rPr>
                <w:rFonts w:asciiTheme="minorEastAsia" w:eastAsiaTheme="minorEastAsia" w:hAnsiTheme="minorEastAsia" w:hint="eastAsia"/>
                <w:sz w:val="24"/>
                <w:szCs w:val="24"/>
              </w:rPr>
              <w:t>）</w:t>
            </w:r>
            <w:r w:rsidRPr="005D49BC">
              <w:rPr>
                <w:rFonts w:asciiTheme="minorEastAsia" w:eastAsiaTheme="minorEastAsia" w:hAnsiTheme="minorEastAsia" w:hint="eastAsia"/>
                <w:sz w:val="24"/>
                <w:szCs w:val="24"/>
              </w:rPr>
              <w:t xml:space="preserve">监测参数，满足连续血流动力学监测需求。 </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具备脑电双频指数BIS或BIS*4，实现DSA查看界面</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w:t>
            </w:r>
            <w:r w:rsidR="00890B53" w:rsidRPr="005D49BC">
              <w:rPr>
                <w:rFonts w:asciiTheme="minorEastAsia" w:eastAsiaTheme="minorEastAsia" w:hAnsiTheme="minorEastAsia" w:hint="eastAsia"/>
                <w:sz w:val="24"/>
                <w:szCs w:val="24"/>
              </w:rPr>
              <w:t>包括但不限于</w:t>
            </w:r>
            <w:r w:rsidRPr="005D49BC">
              <w:rPr>
                <w:rFonts w:asciiTheme="minorEastAsia" w:eastAsiaTheme="minorEastAsia" w:hAnsiTheme="minorEastAsia" w:hint="eastAsia"/>
                <w:sz w:val="24"/>
                <w:szCs w:val="24"/>
              </w:rPr>
              <w:t>脑组织氧监测模块、脑监测模块</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支持升级</w:t>
            </w:r>
            <w:r w:rsidR="00890B53" w:rsidRPr="005D49BC">
              <w:rPr>
                <w:rFonts w:asciiTheme="minorEastAsia" w:eastAsiaTheme="minorEastAsia" w:hAnsiTheme="minorEastAsia" w:hint="eastAsia"/>
                <w:sz w:val="24"/>
                <w:szCs w:val="24"/>
              </w:rPr>
              <w:t>（本次不采购）</w:t>
            </w:r>
            <w:r w:rsidRPr="005D49BC">
              <w:rPr>
                <w:rFonts w:asciiTheme="minorEastAsia" w:eastAsiaTheme="minorEastAsia" w:hAnsiTheme="minorEastAsia" w:hint="eastAsia"/>
                <w:sz w:val="24"/>
                <w:szCs w:val="24"/>
              </w:rPr>
              <w:t>模块，可与主流品牌的呼吸机、输注</w:t>
            </w:r>
            <w:proofErr w:type="gramStart"/>
            <w:r w:rsidRPr="005D49BC">
              <w:rPr>
                <w:rFonts w:asciiTheme="minorEastAsia" w:eastAsiaTheme="minorEastAsia" w:hAnsiTheme="minorEastAsia" w:hint="eastAsia"/>
                <w:sz w:val="24"/>
                <w:szCs w:val="24"/>
              </w:rPr>
              <w:t>泵产品</w:t>
            </w:r>
            <w:proofErr w:type="gramEnd"/>
            <w:r w:rsidRPr="005D49BC">
              <w:rPr>
                <w:rFonts w:asciiTheme="minorEastAsia" w:eastAsiaTheme="minorEastAsia" w:hAnsiTheme="minorEastAsia" w:hint="eastAsia"/>
                <w:sz w:val="24"/>
                <w:szCs w:val="24"/>
              </w:rPr>
              <w:t>相连，实现呼吸机、输注</w:t>
            </w:r>
            <w:proofErr w:type="gramStart"/>
            <w:r w:rsidRPr="005D49BC">
              <w:rPr>
                <w:rFonts w:asciiTheme="minorEastAsia" w:eastAsiaTheme="minorEastAsia" w:hAnsiTheme="minorEastAsia" w:hint="eastAsia"/>
                <w:sz w:val="24"/>
                <w:szCs w:val="24"/>
              </w:rPr>
              <w:t>泵设备</w:t>
            </w:r>
            <w:proofErr w:type="gramEnd"/>
            <w:r w:rsidRPr="005D49BC">
              <w:rPr>
                <w:rFonts w:asciiTheme="minorEastAsia" w:eastAsiaTheme="minorEastAsia" w:hAnsiTheme="minorEastAsia" w:hint="eastAsia"/>
                <w:sz w:val="24"/>
                <w:szCs w:val="24"/>
              </w:rPr>
              <w:t>的信息在监护仪上显示、存储、记录、打印或者用于参与计算。</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具有报警升级功能，当参数报警经过一定的时间未被处理或伴发了其他报警，就会升级到更高一个级别。</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具有特殊报警音，当监护仪在病人发生致命性参数报警时，发出特殊的报警音进行提示病人处于危急状态，支持根据病人的参数趋势变化，自动推送推荐报警限。</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具备参数组合报警功能（并非早期预警评分EWS），可对患者同时多个参数变化给出统一报警提示，预示病人不同生理系统状态改变。</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具备早期恶化预警报警识别功能，基于</w:t>
            </w:r>
            <w:r w:rsidRPr="005D49BC">
              <w:rPr>
                <w:rFonts w:asciiTheme="minorEastAsia" w:eastAsiaTheme="minorEastAsia" w:hAnsiTheme="minorEastAsia" w:hint="eastAsia"/>
                <w:sz w:val="24"/>
                <w:szCs w:val="24"/>
              </w:rPr>
              <w:lastRenderedPageBreak/>
              <w:t>连续监测的高精度数据，通过综合分析不限于心率、血压、血氧、呼吸率、体温和血流动力学参数等生命体征的趋势，识别病人早期恶化的风险，并提供声光图形化提示功能。</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支持≥2000条事件回顾。</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具备≥48小时全息波形的存储与回顾功能，支持≥120小时（分辨率1分钟）ST模板存储与回顾，≥168小时趋势表和趋势图回顾，最小分辨率1分。</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具备无创连续血红蛋白监测模块，实现血红蛋白无创连续监测。</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具备脑电监测功能，实现脑电功能监测；</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具备EtCO2监测模块，实现</w:t>
            </w:r>
            <w:proofErr w:type="gramStart"/>
            <w:r w:rsidRPr="005D49BC">
              <w:rPr>
                <w:rFonts w:asciiTheme="minorEastAsia" w:eastAsiaTheme="minorEastAsia" w:hAnsiTheme="minorEastAsia" w:hint="eastAsia"/>
                <w:sz w:val="24"/>
                <w:szCs w:val="24"/>
              </w:rPr>
              <w:t>实时呼末</w:t>
            </w:r>
            <w:proofErr w:type="gramEnd"/>
            <w:r w:rsidRPr="005D49BC">
              <w:rPr>
                <w:rFonts w:asciiTheme="minorEastAsia" w:eastAsiaTheme="minorEastAsia" w:hAnsiTheme="minorEastAsia" w:hint="eastAsia"/>
                <w:sz w:val="24"/>
                <w:szCs w:val="24"/>
              </w:rPr>
              <w:t>CO2监测；</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（三）监护仪B</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便携</w:t>
            </w:r>
            <w:proofErr w:type="gramStart"/>
            <w:r w:rsidRPr="005D49BC">
              <w:rPr>
                <w:rFonts w:asciiTheme="minorEastAsia" w:eastAsiaTheme="minorEastAsia" w:hAnsiTheme="minorEastAsia" w:hint="eastAsia"/>
                <w:sz w:val="24"/>
                <w:szCs w:val="24"/>
              </w:rPr>
              <w:t>一</w:t>
            </w:r>
            <w:proofErr w:type="gramEnd"/>
            <w:r w:rsidRPr="005D49BC">
              <w:rPr>
                <w:rFonts w:asciiTheme="minorEastAsia" w:eastAsiaTheme="minorEastAsia" w:hAnsiTheme="minorEastAsia" w:hint="eastAsia"/>
                <w:sz w:val="24"/>
                <w:szCs w:val="24"/>
              </w:rPr>
              <w:t>体式监护仪, 整机无风扇设计，降低环境噪音干扰。</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★≥12寸彩色液晶电容触摸屏，分辨率≥1024×600，≥8通道波形显示。</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配备锂电池，工作时间≥3小时，支持升级最大续航≥8小时。</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w:t>
            </w:r>
            <w:proofErr w:type="gramStart"/>
            <w:r w:rsidRPr="005D49BC">
              <w:rPr>
                <w:rFonts w:asciiTheme="minorEastAsia" w:eastAsiaTheme="minorEastAsia" w:hAnsiTheme="minorEastAsia" w:hint="eastAsia"/>
                <w:sz w:val="24"/>
                <w:szCs w:val="24"/>
              </w:rPr>
              <w:t>仪设计</w:t>
            </w:r>
            <w:proofErr w:type="gramEnd"/>
            <w:r w:rsidRPr="005D49BC">
              <w:rPr>
                <w:rFonts w:asciiTheme="minorEastAsia" w:eastAsiaTheme="minorEastAsia" w:hAnsiTheme="minorEastAsia" w:hint="eastAsia"/>
                <w:sz w:val="24"/>
                <w:szCs w:val="24"/>
              </w:rPr>
              <w:t>使用年限≥10年，主机防水等级≥IPX1。</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★监护仪主机工作温度环境范围：5-40°C，监护仪主机工作湿度环境范围；15-95%。</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配备可监测心电，呼吸，无创血压，血</w:t>
            </w:r>
            <w:r w:rsidRPr="005D49BC">
              <w:rPr>
                <w:rFonts w:asciiTheme="minorEastAsia" w:eastAsiaTheme="minorEastAsia" w:hAnsiTheme="minorEastAsia" w:hint="eastAsia"/>
                <w:sz w:val="24"/>
                <w:szCs w:val="24"/>
              </w:rPr>
              <w:lastRenderedPageBreak/>
              <w:t>氧饱和度，脉搏和体温，适用于成人。</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具备心率失常分析功能，包括室上性心动过速，可提供每分钟室上性收缩次数。</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★心电支持≥2个分析导联实时动态同步分析，并非多个导联波形同屏显示及12导联静息分析。</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具备智能导联脱落监测功能，个别导联脱落的情况下仍能保持监护。</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提供QRS阈值调节功能，为避免R波幅度较低时误报停搏报警，以及某些高T波和高P被误识别为QRS波群。</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心率监测范围：成人10～300bpm。</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★具备双通道IBP的监测</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SpO2和PR的实时监测，适用于成人。来自SpO2的PR测量范围：20-300。</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提供手动，自动，连续、序列和整点5种测量模式。</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配置无创血压测量，适用于成人，小儿和新生儿。无创血压成人测量范围：收缩压25-290mmH。</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提供动态血压分析界面，包括平均血压、白天平均血压、夜间平均血压、最高血压、最低血压和正常血压比例等，了解过去24小时患者血压变化和分布情况。</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提供呼吸测量，适用于成人、小儿和新生儿。呼吸测量范围：1-200 rpm。</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具有自主培训功能，通过动画与图文结</w:t>
            </w:r>
            <w:r w:rsidRPr="005D49BC">
              <w:rPr>
                <w:rFonts w:asciiTheme="minorEastAsia" w:eastAsiaTheme="minorEastAsia" w:hAnsiTheme="minorEastAsia" w:hint="eastAsia"/>
                <w:sz w:val="24"/>
                <w:szCs w:val="24"/>
              </w:rPr>
              <w:lastRenderedPageBreak/>
              <w:t>合，对医护团队介绍监护仪常用功能。</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支持所有监测参数报警限一键自动设置功能。</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支持USB外部存储，支持≥240小时趋势数据的存储与回顾功能，支持≥5000组无创血压测量记录，≥120小时全息波形的存储与回顾功能</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具备包括但不限于监护模式、待机模式、演示模式、夜间模式、隐私模式。</w:t>
            </w:r>
          </w:p>
          <w:p w:rsidR="00595155" w:rsidRPr="005D49BC" w:rsidRDefault="00595155" w:rsidP="00750CC2">
            <w:pPr>
              <w:widowControl/>
              <w:numPr>
                <w:ilvl w:val="0"/>
                <w:numId w:val="28"/>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支持临床评分系统，NEWS、EWS评分功能、（GCS）功能。动态趋势界面可支持统计1-24小时心律失常报警、参数超限报警信息，并对超限报警区间的波形进行高亮显示，帮助医护人员快速识别异常趋势信息。</w:t>
            </w:r>
          </w:p>
          <w:p w:rsidR="00595155" w:rsidRPr="005D49BC" w:rsidRDefault="00595155" w:rsidP="00750CC2">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5</w:t>
            </w:r>
            <w:r w:rsidRPr="005D49BC">
              <w:rPr>
                <w:rFonts w:asciiTheme="minorEastAsia" w:eastAsiaTheme="minorEastAsia" w:hAnsiTheme="minorEastAsia"/>
                <w:sz w:val="24"/>
                <w:szCs w:val="24"/>
              </w:rPr>
              <w:t>3.</w:t>
            </w:r>
            <w:r w:rsidRPr="005D49BC">
              <w:rPr>
                <w:rFonts w:asciiTheme="minorEastAsia" w:eastAsiaTheme="minorEastAsia" w:hAnsiTheme="minorEastAsia" w:hint="eastAsia"/>
                <w:sz w:val="24"/>
                <w:szCs w:val="24"/>
              </w:rPr>
              <w:t>支持ABD事件的呼吸氧合界面。</w:t>
            </w:r>
          </w:p>
          <w:p w:rsidR="00595155" w:rsidRPr="005D49BC" w:rsidRDefault="00595155" w:rsidP="00750CC2">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5</w:t>
            </w:r>
            <w:r w:rsidRPr="005D49BC">
              <w:rPr>
                <w:rFonts w:asciiTheme="minorEastAsia" w:eastAsiaTheme="minorEastAsia" w:hAnsiTheme="minorEastAsia"/>
                <w:sz w:val="24"/>
                <w:szCs w:val="24"/>
              </w:rPr>
              <w:t>4.</w:t>
            </w:r>
            <w:proofErr w:type="gramStart"/>
            <w:r w:rsidRPr="005D49BC">
              <w:rPr>
                <w:rFonts w:asciiTheme="minorEastAsia" w:eastAsiaTheme="minorEastAsia" w:hAnsiTheme="minorEastAsia" w:hint="eastAsia"/>
                <w:sz w:val="24"/>
                <w:szCs w:val="24"/>
              </w:rPr>
              <w:t>支持它床观察</w:t>
            </w:r>
            <w:proofErr w:type="gramEnd"/>
            <w:r w:rsidRPr="005D49BC">
              <w:rPr>
                <w:rFonts w:asciiTheme="minorEastAsia" w:eastAsiaTheme="minorEastAsia" w:hAnsiTheme="minorEastAsia" w:hint="eastAsia"/>
                <w:sz w:val="24"/>
                <w:szCs w:val="24"/>
              </w:rPr>
              <w:t>，可同时监视≥12</w:t>
            </w:r>
            <w:proofErr w:type="gramStart"/>
            <w:r w:rsidRPr="005D49BC">
              <w:rPr>
                <w:rFonts w:asciiTheme="minorEastAsia" w:eastAsiaTheme="minorEastAsia" w:hAnsiTheme="minorEastAsia" w:hint="eastAsia"/>
                <w:sz w:val="24"/>
                <w:szCs w:val="24"/>
              </w:rPr>
              <w:t>它床的</w:t>
            </w:r>
            <w:proofErr w:type="gramEnd"/>
            <w:r w:rsidRPr="005D49BC">
              <w:rPr>
                <w:rFonts w:asciiTheme="minorEastAsia" w:eastAsiaTheme="minorEastAsia" w:hAnsiTheme="minorEastAsia" w:hint="eastAsia"/>
                <w:sz w:val="24"/>
                <w:szCs w:val="24"/>
              </w:rPr>
              <w:t>报警信息。</w:t>
            </w:r>
          </w:p>
          <w:p w:rsidR="00595155" w:rsidRPr="005D49BC" w:rsidRDefault="00595155" w:rsidP="00D3555B">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5</w:t>
            </w:r>
            <w:r w:rsidRPr="005D49BC">
              <w:rPr>
                <w:rFonts w:asciiTheme="minorEastAsia" w:eastAsiaTheme="minorEastAsia" w:hAnsiTheme="minorEastAsia"/>
                <w:sz w:val="24"/>
                <w:szCs w:val="24"/>
              </w:rPr>
              <w:t>5.</w:t>
            </w:r>
            <w:r w:rsidRPr="005D49BC">
              <w:rPr>
                <w:rFonts w:asciiTheme="minorEastAsia" w:eastAsiaTheme="minorEastAsia" w:hAnsiTheme="minorEastAsia" w:hint="eastAsia"/>
                <w:sz w:val="24"/>
                <w:szCs w:val="24"/>
              </w:rPr>
              <w:t>监护仪均可联网通信到中</w:t>
            </w:r>
            <w:r w:rsidR="006F48AD" w:rsidRPr="005D49BC">
              <w:rPr>
                <w:rFonts w:asciiTheme="minorEastAsia" w:eastAsiaTheme="minorEastAsia" w:hAnsiTheme="minorEastAsia" w:hint="eastAsia"/>
                <w:sz w:val="24"/>
                <w:szCs w:val="24"/>
              </w:rPr>
              <w:t>央</w:t>
            </w:r>
            <w:r w:rsidRPr="005D49BC">
              <w:rPr>
                <w:rFonts w:asciiTheme="minorEastAsia" w:eastAsiaTheme="minorEastAsia" w:hAnsiTheme="minorEastAsia" w:hint="eastAsia"/>
                <w:sz w:val="24"/>
                <w:szCs w:val="24"/>
              </w:rPr>
              <w:t>监护系统。</w:t>
            </w:r>
          </w:p>
        </w:tc>
        <w:tc>
          <w:tcPr>
            <w:tcW w:w="484"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486"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r>
      <w:tr w:rsidR="005D49BC" w:rsidRPr="005D49BC" w:rsidTr="00890B53">
        <w:trPr>
          <w:trHeight w:val="416"/>
          <w:jc w:val="center"/>
        </w:trPr>
        <w:tc>
          <w:tcPr>
            <w:tcW w:w="424"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769"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2837" w:type="pct"/>
          </w:tcPr>
          <w:p w:rsidR="00595155" w:rsidRPr="005D49BC" w:rsidRDefault="00595155" w:rsidP="00750CC2">
            <w:pPr>
              <w:numPr>
                <w:ilvl w:val="0"/>
                <w:numId w:val="26"/>
              </w:num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中央监护系统*</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套（包含中央站*</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台，监护仪A*</w:t>
            </w:r>
            <w:r w:rsidRPr="005D49BC">
              <w:rPr>
                <w:rFonts w:asciiTheme="minorEastAsia" w:eastAsiaTheme="minorEastAsia" w:hAnsiTheme="minorEastAsia"/>
                <w:sz w:val="24"/>
                <w:szCs w:val="24"/>
              </w:rPr>
              <w:t>10</w:t>
            </w:r>
            <w:r w:rsidRPr="005D49BC">
              <w:rPr>
                <w:rFonts w:asciiTheme="minorEastAsia" w:eastAsiaTheme="minorEastAsia" w:hAnsiTheme="minorEastAsia" w:hint="eastAsia"/>
                <w:sz w:val="24"/>
                <w:szCs w:val="24"/>
              </w:rPr>
              <w:t>台、脑电指数模块*</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套、P</w:t>
            </w:r>
            <w:r w:rsidRPr="005D49BC">
              <w:rPr>
                <w:rFonts w:asciiTheme="minorEastAsia" w:eastAsiaTheme="minorEastAsia" w:hAnsiTheme="minorEastAsia"/>
                <w:sz w:val="24"/>
                <w:szCs w:val="24"/>
              </w:rPr>
              <w:t>ICCO</w:t>
            </w:r>
            <w:r w:rsidRPr="005D49BC">
              <w:rPr>
                <w:rFonts w:asciiTheme="minorEastAsia" w:eastAsiaTheme="minorEastAsia" w:hAnsiTheme="minorEastAsia" w:hint="eastAsia"/>
                <w:sz w:val="24"/>
                <w:szCs w:val="24"/>
              </w:rPr>
              <w:t>模块*</w:t>
            </w:r>
            <w:r w:rsidRPr="005D49BC">
              <w:rPr>
                <w:rFonts w:asciiTheme="minorEastAsia" w:eastAsiaTheme="minorEastAsia" w:hAnsiTheme="minorEastAsia"/>
                <w:sz w:val="24"/>
                <w:szCs w:val="24"/>
              </w:rPr>
              <w:t>3</w:t>
            </w:r>
            <w:r w:rsidRPr="005D49BC">
              <w:rPr>
                <w:rFonts w:asciiTheme="minorEastAsia" w:eastAsiaTheme="minorEastAsia" w:hAnsiTheme="minorEastAsia" w:hint="eastAsia"/>
                <w:sz w:val="24"/>
                <w:szCs w:val="24"/>
              </w:rPr>
              <w:t>套、</w:t>
            </w:r>
            <w:proofErr w:type="gramStart"/>
            <w:r w:rsidRPr="005D49BC">
              <w:rPr>
                <w:rFonts w:asciiTheme="minorEastAsia" w:eastAsiaTheme="minorEastAsia" w:hAnsiTheme="minorEastAsia" w:hint="eastAsia"/>
                <w:sz w:val="24"/>
                <w:szCs w:val="24"/>
              </w:rPr>
              <w:t>脑氧模块</w:t>
            </w:r>
            <w:proofErr w:type="gramEnd"/>
            <w:r w:rsidRPr="005D49BC">
              <w:rPr>
                <w:rFonts w:asciiTheme="minorEastAsia" w:eastAsiaTheme="minorEastAsia" w:hAnsiTheme="minorEastAsia" w:hint="eastAsia"/>
                <w:sz w:val="24"/>
                <w:szCs w:val="24"/>
              </w:rPr>
              <w:t>*</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套，振幅脑电*</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套，连续血流动力学监测模块*</w:t>
            </w:r>
            <w:r w:rsidRPr="005D49BC">
              <w:rPr>
                <w:rFonts w:asciiTheme="minorEastAsia" w:eastAsiaTheme="minorEastAsia" w:hAnsiTheme="minorEastAsia"/>
                <w:sz w:val="24"/>
                <w:szCs w:val="24"/>
              </w:rPr>
              <w:t>10</w:t>
            </w:r>
            <w:r w:rsidRPr="005D49BC">
              <w:rPr>
                <w:rFonts w:asciiTheme="minorEastAsia" w:eastAsiaTheme="minorEastAsia" w:hAnsiTheme="minorEastAsia" w:hint="eastAsia"/>
                <w:sz w:val="24"/>
                <w:szCs w:val="24"/>
              </w:rPr>
              <w:t>套，二氧化碳监测模块*</w:t>
            </w:r>
            <w:r w:rsidRPr="005D49BC">
              <w:rPr>
                <w:rFonts w:asciiTheme="minorEastAsia" w:eastAsiaTheme="minorEastAsia" w:hAnsiTheme="minorEastAsia"/>
                <w:sz w:val="24"/>
                <w:szCs w:val="24"/>
              </w:rPr>
              <w:t>4</w:t>
            </w:r>
            <w:r w:rsidRPr="005D49BC">
              <w:rPr>
                <w:rFonts w:asciiTheme="minorEastAsia" w:eastAsiaTheme="minorEastAsia" w:hAnsiTheme="minorEastAsia" w:hint="eastAsia"/>
                <w:sz w:val="24"/>
                <w:szCs w:val="24"/>
              </w:rPr>
              <w:t>套，监护仪B</w:t>
            </w:r>
            <w:r w:rsidRPr="005D49BC">
              <w:rPr>
                <w:rFonts w:asciiTheme="minorEastAsia" w:eastAsiaTheme="minorEastAsia" w:hAnsiTheme="minorEastAsia"/>
                <w:sz w:val="24"/>
                <w:szCs w:val="24"/>
              </w:rPr>
              <w:t>*20</w:t>
            </w:r>
            <w:r w:rsidRPr="005D49BC">
              <w:rPr>
                <w:rFonts w:asciiTheme="minorEastAsia" w:eastAsiaTheme="minorEastAsia" w:hAnsiTheme="minorEastAsia" w:hint="eastAsia"/>
                <w:sz w:val="24"/>
                <w:szCs w:val="24"/>
              </w:rPr>
              <w:t>台）</w:t>
            </w:r>
          </w:p>
          <w:p w:rsidR="00595155" w:rsidRPr="005D49BC" w:rsidRDefault="00595155" w:rsidP="00750CC2">
            <w:pPr>
              <w:numPr>
                <w:ilvl w:val="0"/>
                <w:numId w:val="26"/>
              </w:num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配套附件*</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w:t>
            </w:r>
          </w:p>
          <w:p w:rsidR="00595155" w:rsidRPr="005D49BC" w:rsidRDefault="00595155" w:rsidP="00750CC2">
            <w:pPr>
              <w:numPr>
                <w:ilvl w:val="0"/>
                <w:numId w:val="26"/>
              </w:num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说明书*</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w:t>
            </w:r>
          </w:p>
        </w:tc>
        <w:tc>
          <w:tcPr>
            <w:tcW w:w="484"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c>
          <w:tcPr>
            <w:tcW w:w="486" w:type="pct"/>
            <w:vMerge/>
            <w:vAlign w:val="center"/>
          </w:tcPr>
          <w:p w:rsidR="00595155" w:rsidRPr="005D49BC" w:rsidRDefault="00595155" w:rsidP="00750CC2">
            <w:pPr>
              <w:spacing w:line="360" w:lineRule="auto"/>
              <w:jc w:val="center"/>
              <w:rPr>
                <w:rFonts w:asciiTheme="minorEastAsia" w:eastAsiaTheme="minorEastAsia" w:hAnsiTheme="minorEastAsia"/>
                <w:sz w:val="24"/>
                <w:szCs w:val="24"/>
              </w:rPr>
            </w:pPr>
          </w:p>
        </w:tc>
      </w:tr>
    </w:tbl>
    <w:bookmarkEnd w:id="6"/>
    <w:bookmarkEnd w:id="7"/>
    <w:p w:rsidR="00F401AA" w:rsidRPr="005D49BC" w:rsidRDefault="00F401AA" w:rsidP="00F401AA">
      <w:pPr>
        <w:spacing w:line="360" w:lineRule="auto"/>
        <w:ind w:firstLineChars="300" w:firstLine="720"/>
        <w:rPr>
          <w:sz w:val="24"/>
        </w:rPr>
      </w:pPr>
      <w:r w:rsidRPr="005D49BC">
        <w:rPr>
          <w:sz w:val="24"/>
        </w:rPr>
        <w:t>第</w:t>
      </w:r>
      <w:r w:rsidRPr="005D49BC">
        <w:rPr>
          <w:rFonts w:hint="eastAsia"/>
          <w:sz w:val="24"/>
        </w:rPr>
        <w:t>二</w:t>
      </w:r>
      <w:r w:rsidRPr="005D49BC">
        <w:rPr>
          <w:sz w:val="24"/>
        </w:rPr>
        <w:t>包：</w:t>
      </w:r>
    </w:p>
    <w:p w:rsidR="00F401AA" w:rsidRPr="005D49BC" w:rsidRDefault="00F401AA" w:rsidP="00F401AA">
      <w:pPr>
        <w:pStyle w:val="Default"/>
        <w:spacing w:line="360" w:lineRule="auto"/>
        <w:ind w:firstLineChars="200" w:firstLine="480"/>
        <w:jc w:val="both"/>
        <w:rPr>
          <w:rFonts w:ascii="Times New Roman" w:eastAsia="宋体" w:hAnsi="Times New Roman" w:cs="Times New Roman"/>
          <w:color w:val="auto"/>
        </w:rPr>
      </w:pPr>
      <w:r w:rsidRPr="005D49BC">
        <w:rPr>
          <w:rFonts w:hint="eastAsia"/>
          <w:color w:val="auto"/>
        </w:rPr>
        <w:t>★</w:t>
      </w: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投标产品实质性要求</w:t>
      </w:r>
    </w:p>
    <w:p w:rsidR="00F401AA" w:rsidRPr="005D49BC" w:rsidRDefault="00F401AA" w:rsidP="00F401AA">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所投</w:t>
      </w:r>
      <w:r w:rsidR="00722D7B" w:rsidRPr="005D49BC">
        <w:rPr>
          <w:rFonts w:ascii="Times New Roman" w:eastAsia="宋体" w:hAnsi="Times New Roman" w:cs="Times New Roman" w:hint="eastAsia"/>
          <w:color w:val="auto"/>
        </w:rPr>
        <w:t>监护系统（中央监护站、监护仪）</w:t>
      </w:r>
      <w:r w:rsidRPr="005D49BC">
        <w:rPr>
          <w:rFonts w:ascii="Times New Roman" w:eastAsia="宋体" w:hAnsi="Times New Roman" w:cs="Times New Roman" w:hint="eastAsia"/>
          <w:color w:val="auto"/>
        </w:rPr>
        <w:t>须按照《医疗器械注册与备案管理办法》（国家市场监督管理总局令第</w:t>
      </w:r>
      <w:r w:rsidRPr="005D49BC">
        <w:rPr>
          <w:rFonts w:ascii="Times New Roman" w:eastAsia="宋体" w:hAnsi="Times New Roman" w:cs="Times New Roman" w:hint="eastAsia"/>
          <w:color w:val="auto"/>
        </w:rPr>
        <w:t>47</w:t>
      </w:r>
      <w:r w:rsidRPr="005D49BC">
        <w:rPr>
          <w:rFonts w:ascii="Times New Roman" w:eastAsia="宋体" w:hAnsi="Times New Roman" w:cs="Times New Roman" w:hint="eastAsia"/>
          <w:color w:val="auto"/>
        </w:rPr>
        <w:t>号）的规定，提供医疗器械备案证明材料或医疗器械注册证扫描件。</w:t>
      </w:r>
    </w:p>
    <w:p w:rsidR="00F401AA" w:rsidRPr="005D49BC" w:rsidRDefault="00F401AA" w:rsidP="00F401AA">
      <w:pPr>
        <w:spacing w:line="360" w:lineRule="auto"/>
        <w:ind w:firstLineChars="300" w:firstLine="720"/>
        <w:rPr>
          <w:sz w:val="24"/>
        </w:rPr>
      </w:pPr>
      <w:r w:rsidRPr="005D49BC">
        <w:rPr>
          <w:rFonts w:hint="eastAsia"/>
          <w:sz w:val="24"/>
        </w:rPr>
        <w:t xml:space="preserve">2. </w:t>
      </w:r>
      <w:r w:rsidRPr="005D49BC">
        <w:rPr>
          <w:rFonts w:hint="eastAsia"/>
          <w:sz w:val="24"/>
        </w:rPr>
        <w:t>技术参数</w:t>
      </w: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3"/>
        <w:gridCol w:w="1276"/>
        <w:gridCol w:w="4851"/>
        <w:gridCol w:w="707"/>
        <w:gridCol w:w="758"/>
      </w:tblGrid>
      <w:tr w:rsidR="005D49BC" w:rsidRPr="005D49BC" w:rsidTr="009063F8">
        <w:trPr>
          <w:jc w:val="center"/>
        </w:trPr>
        <w:tc>
          <w:tcPr>
            <w:tcW w:w="424" w:type="pc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序号</w:t>
            </w:r>
          </w:p>
        </w:tc>
        <w:tc>
          <w:tcPr>
            <w:tcW w:w="769" w:type="pc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标的名称</w:t>
            </w:r>
          </w:p>
        </w:tc>
        <w:tc>
          <w:tcPr>
            <w:tcW w:w="2924" w:type="pc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需求条款</w:t>
            </w:r>
          </w:p>
        </w:tc>
        <w:tc>
          <w:tcPr>
            <w:tcW w:w="426" w:type="pc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单位</w:t>
            </w:r>
          </w:p>
        </w:tc>
        <w:tc>
          <w:tcPr>
            <w:tcW w:w="457" w:type="pc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数量</w:t>
            </w:r>
          </w:p>
        </w:tc>
      </w:tr>
      <w:tr w:rsidR="005D49BC" w:rsidRPr="005D49BC" w:rsidTr="009063F8">
        <w:trPr>
          <w:jc w:val="center"/>
        </w:trPr>
        <w:tc>
          <w:tcPr>
            <w:tcW w:w="424" w:type="pct"/>
            <w:vMerge w:val="restar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w:t>
            </w:r>
          </w:p>
        </w:tc>
        <w:tc>
          <w:tcPr>
            <w:tcW w:w="769" w:type="pct"/>
            <w:vMerge w:val="restar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监护系统</w:t>
            </w:r>
          </w:p>
        </w:tc>
        <w:tc>
          <w:tcPr>
            <w:tcW w:w="2924" w:type="pct"/>
            <w:vAlign w:val="center"/>
          </w:tcPr>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产品用途：监护治疗系统由中央站、高端插件式监护仪（含高端监测模块若干）集中组成。实现设备的集中监测及查看，可提供标准H7协议，与院方信息系统实现实时通讯，信息连接，所连接设备信息可按需自动上传至院内信息系统，助力科室提质增效，相关数据可保存，可回溯。</w:t>
            </w:r>
          </w:p>
        </w:tc>
        <w:tc>
          <w:tcPr>
            <w:tcW w:w="426" w:type="pct"/>
            <w:vMerge w:val="restar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套</w:t>
            </w:r>
          </w:p>
        </w:tc>
        <w:tc>
          <w:tcPr>
            <w:tcW w:w="457" w:type="pct"/>
            <w:vMerge w:val="restart"/>
            <w:vAlign w:val="center"/>
          </w:tcPr>
          <w:p w:rsidR="00595155" w:rsidRPr="005D49BC" w:rsidRDefault="00595155" w:rsidP="0050321D">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1</w:t>
            </w:r>
          </w:p>
        </w:tc>
      </w:tr>
      <w:tr w:rsidR="005D49BC" w:rsidRPr="005D49BC" w:rsidTr="009063F8">
        <w:trPr>
          <w:trHeight w:val="2400"/>
          <w:jc w:val="center"/>
        </w:trPr>
        <w:tc>
          <w:tcPr>
            <w:tcW w:w="424"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769"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2924" w:type="pct"/>
          </w:tcPr>
          <w:p w:rsidR="00595155" w:rsidRPr="005D49BC" w:rsidRDefault="00595155" w:rsidP="0050321D">
            <w:pPr>
              <w:spacing w:line="360" w:lineRule="auto"/>
              <w:rPr>
                <w:rFonts w:asciiTheme="minorEastAsia" w:eastAsiaTheme="minorEastAsia" w:hAnsiTheme="minorEastAsia" w:cs="宋体"/>
                <w:sz w:val="24"/>
                <w:szCs w:val="24"/>
              </w:rPr>
            </w:pPr>
            <w:r w:rsidRPr="005D49BC">
              <w:rPr>
                <w:rFonts w:asciiTheme="minorEastAsia" w:eastAsiaTheme="minorEastAsia" w:hAnsiTheme="minorEastAsia" w:cs="宋体"/>
                <w:sz w:val="24"/>
                <w:szCs w:val="24"/>
              </w:rPr>
              <w:t>基本要求</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1.监护</w:t>
            </w:r>
            <w:proofErr w:type="gramStart"/>
            <w:r w:rsidRPr="005D49BC">
              <w:rPr>
                <w:rFonts w:asciiTheme="minorEastAsia" w:eastAsiaTheme="minorEastAsia" w:hAnsiTheme="minorEastAsia"/>
                <w:sz w:val="24"/>
                <w:szCs w:val="24"/>
              </w:rPr>
              <w:t>仪具备</w:t>
            </w:r>
            <w:proofErr w:type="gramEnd"/>
            <w:r w:rsidRPr="005D49BC">
              <w:rPr>
                <w:rFonts w:asciiTheme="minorEastAsia" w:eastAsiaTheme="minorEastAsia" w:hAnsiTheme="minorEastAsia"/>
                <w:sz w:val="24"/>
                <w:szCs w:val="24"/>
              </w:rPr>
              <w:t>基本监测参数：心电（ECG），呼吸（Resp），心率（HR），脉率（PR），无创血压（NIBP），血氧饱和度（SPO2），体温（Temp）</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2.监护</w:t>
            </w:r>
            <w:proofErr w:type="gramStart"/>
            <w:r w:rsidRPr="005D49BC">
              <w:rPr>
                <w:rFonts w:asciiTheme="minorEastAsia" w:eastAsiaTheme="minorEastAsia" w:hAnsiTheme="minorEastAsia"/>
                <w:sz w:val="24"/>
                <w:szCs w:val="24"/>
              </w:rPr>
              <w:t>仪具备</w:t>
            </w:r>
            <w:proofErr w:type="gramEnd"/>
            <w:r w:rsidRPr="005D49BC">
              <w:rPr>
                <w:rFonts w:asciiTheme="minorEastAsia" w:eastAsiaTheme="minorEastAsia" w:hAnsiTheme="minorEastAsia"/>
                <w:sz w:val="24"/>
                <w:szCs w:val="24"/>
              </w:rPr>
              <w:t>≥3通道心电波形同步分析，可进行多导心电分析，并非多个导联波形同屏显示及</w:t>
            </w:r>
            <w:r w:rsidRPr="005D49BC">
              <w:rPr>
                <w:rFonts w:asciiTheme="minorEastAsia" w:eastAsiaTheme="minorEastAsia" w:hAnsiTheme="minorEastAsia" w:hint="eastAsia"/>
                <w:sz w:val="24"/>
                <w:szCs w:val="24"/>
              </w:rPr>
              <w:t>1</w:t>
            </w:r>
            <w:r w:rsidRPr="005D49BC">
              <w:rPr>
                <w:rFonts w:asciiTheme="minorEastAsia" w:eastAsiaTheme="minorEastAsia" w:hAnsiTheme="minorEastAsia"/>
                <w:sz w:val="24"/>
                <w:szCs w:val="24"/>
              </w:rPr>
              <w:t>2导联静息分析</w:t>
            </w:r>
          </w:p>
          <w:p w:rsidR="00595155" w:rsidRPr="005D49BC" w:rsidRDefault="00595155" w:rsidP="0050321D">
            <w:pPr>
              <w:spacing w:line="360" w:lineRule="auto"/>
              <w:rPr>
                <w:rFonts w:asciiTheme="minorEastAsia" w:eastAsiaTheme="minorEastAsia" w:hAnsiTheme="minorEastAsia" w:cs="宋体"/>
                <w:sz w:val="24"/>
                <w:szCs w:val="24"/>
              </w:rPr>
            </w:pPr>
            <w:r w:rsidRPr="005D49BC">
              <w:rPr>
                <w:rFonts w:asciiTheme="minorEastAsia" w:eastAsiaTheme="minorEastAsia" w:hAnsiTheme="minorEastAsia" w:cs="宋体"/>
                <w:sz w:val="24"/>
                <w:szCs w:val="24"/>
              </w:rPr>
              <w:t>3.插件式监护仪可升级的转运模块可以实现插入式监护仪主机</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二、技术参数：</w:t>
            </w:r>
          </w:p>
          <w:p w:rsidR="00595155" w:rsidRPr="005D49BC" w:rsidRDefault="00595155" w:rsidP="0050321D">
            <w:pPr>
              <w:spacing w:line="360" w:lineRule="auto"/>
              <w:jc w:val="left"/>
              <w:rPr>
                <w:rFonts w:asciiTheme="minorEastAsia" w:eastAsiaTheme="minorEastAsia" w:hAnsiTheme="minorEastAsia"/>
                <w:sz w:val="24"/>
                <w:szCs w:val="24"/>
              </w:rPr>
            </w:pPr>
            <w:bookmarkStart w:id="8" w:name="OLE_LINK7"/>
            <w:r w:rsidRPr="005D49BC">
              <w:rPr>
                <w:rFonts w:asciiTheme="minorEastAsia" w:eastAsiaTheme="minorEastAsia" w:hAnsiTheme="minorEastAsia" w:hint="eastAsia"/>
                <w:sz w:val="24"/>
                <w:szCs w:val="24"/>
              </w:rPr>
              <w:t>（一）中央监护系统技术参数</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1.★支持有线、无线、多元化自由组网方式，可同时全面监护≥64床的重症监护病人，以提供较强的未来扩展空间。</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2.可同屏显示≥32张床位信息，≥20余种窗口布置任意选择，方便同时监护多床位的重症病人。</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lastRenderedPageBreak/>
              <w:t>3.★数据处理功能：≥240小时趋势回顾、≥720条无创血压测量回顾、≥720条CO测量结果回顾、≥720条12导分析</w:t>
            </w:r>
            <w:proofErr w:type="gramStart"/>
            <w:r w:rsidRPr="005D49BC">
              <w:rPr>
                <w:rFonts w:asciiTheme="minorEastAsia" w:eastAsiaTheme="minorEastAsia" w:hAnsiTheme="minorEastAsia" w:hint="eastAsia"/>
                <w:sz w:val="24"/>
                <w:szCs w:val="24"/>
              </w:rPr>
              <w:t>结果结果</w:t>
            </w:r>
            <w:proofErr w:type="gramEnd"/>
            <w:r w:rsidRPr="005D49BC">
              <w:rPr>
                <w:rFonts w:asciiTheme="minorEastAsia" w:eastAsiaTheme="minorEastAsia" w:hAnsiTheme="minorEastAsia" w:hint="eastAsia"/>
                <w:sz w:val="24"/>
                <w:szCs w:val="24"/>
              </w:rPr>
              <w:t>回顾、≥720条报警事件回顾、72小时全息波形回顾。</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4.支持≥2万个历史病人数据存储与回顾。</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5.★中央站可支持其所管辖的所有病床一键进入夜间模式和隐私模式。</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6.双向控制：监测中心与各床旁、各监测单元的监护仪均可对病案信息、报警级别、报警上下限、无创血压测量方式等操作进行双向一站式处理，并具备自动、手动、床旁（各监测单元）、监测中心4种灵活的病人管理模式。</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7.支持输注泵，呼吸机，除颤，视频信号等重症医学</w:t>
            </w:r>
            <w:proofErr w:type="gramStart"/>
            <w:r w:rsidRPr="005D49BC">
              <w:rPr>
                <w:rFonts w:asciiTheme="minorEastAsia" w:eastAsiaTheme="minorEastAsia" w:hAnsiTheme="minorEastAsia" w:hint="eastAsia"/>
                <w:sz w:val="24"/>
                <w:szCs w:val="24"/>
              </w:rPr>
              <w:t>科相关</w:t>
            </w:r>
            <w:proofErr w:type="gramEnd"/>
            <w:r w:rsidRPr="005D49BC">
              <w:rPr>
                <w:rFonts w:asciiTheme="minorEastAsia" w:eastAsiaTheme="minorEastAsia" w:hAnsiTheme="minorEastAsia" w:hint="eastAsia"/>
                <w:sz w:val="24"/>
                <w:szCs w:val="24"/>
              </w:rPr>
              <w:t>设备接入中央站。</w:t>
            </w:r>
          </w:p>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（二）监护仪A</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★模块化插件式床边监护仪，</w:t>
            </w:r>
            <w:r w:rsidR="00D51C1A" w:rsidRPr="005D49BC">
              <w:rPr>
                <w:rFonts w:asciiTheme="minorEastAsia" w:eastAsiaTheme="minorEastAsia" w:hAnsiTheme="minorEastAsia" w:hint="eastAsia"/>
                <w:sz w:val="24"/>
                <w:szCs w:val="24"/>
              </w:rPr>
              <w:t>包括但不限于</w:t>
            </w:r>
            <w:r w:rsidRPr="005D49BC">
              <w:rPr>
                <w:rFonts w:asciiTheme="minorEastAsia" w:eastAsiaTheme="minorEastAsia" w:hAnsiTheme="minorEastAsia" w:hint="eastAsia"/>
                <w:sz w:val="24"/>
                <w:szCs w:val="24"/>
              </w:rPr>
              <w:t>主机、显示屏和插件槽一体化设计，主机模块插槽数≥</w:t>
            </w:r>
            <w:r w:rsidRPr="005D49BC">
              <w:rPr>
                <w:rFonts w:asciiTheme="minorEastAsia" w:eastAsiaTheme="minorEastAsia" w:hAnsiTheme="minorEastAsia"/>
                <w:sz w:val="24"/>
                <w:szCs w:val="24"/>
              </w:rPr>
              <w:t>5</w:t>
            </w:r>
            <w:r w:rsidRPr="005D49BC">
              <w:rPr>
                <w:rFonts w:asciiTheme="minorEastAsia" w:eastAsiaTheme="minorEastAsia" w:hAnsiTheme="minorEastAsia" w:hint="eastAsia"/>
                <w:sz w:val="24"/>
                <w:szCs w:val="24"/>
              </w:rPr>
              <w:t>个，主机屏幕≥18英寸彩色电容触摸屏，≥10通道显示。</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高分辨率≥1920×1080像素，显示屏亮度自动调节</w:t>
            </w:r>
            <w:r w:rsidRPr="005D49BC">
              <w:rPr>
                <w:rFonts w:asciiTheme="minorEastAsia" w:eastAsiaTheme="minorEastAsia" w:hAnsiTheme="minorEastAsia"/>
                <w:sz w:val="24"/>
                <w:szCs w:val="24"/>
              </w:rPr>
              <w:t xml:space="preserve"> </w:t>
            </w:r>
            <w:r w:rsidRPr="005D49BC">
              <w:rPr>
                <w:rFonts w:asciiTheme="minorEastAsia" w:eastAsiaTheme="minorEastAsia" w:hAnsiTheme="minorEastAsia" w:hint="eastAsia"/>
                <w:sz w:val="24"/>
                <w:szCs w:val="24"/>
              </w:rPr>
              <w:t>。</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★配置≥4个USB接口，支持连接鼠标、键盘、条码扫描枪等USB设备。</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监护仪主机工作温度环境范围：</w:t>
            </w:r>
            <w:r w:rsidRPr="005D49BC">
              <w:rPr>
                <w:rFonts w:asciiTheme="minorEastAsia" w:eastAsiaTheme="minorEastAsia" w:hAnsiTheme="minorEastAsia"/>
                <w:sz w:val="24"/>
                <w:szCs w:val="24"/>
              </w:rPr>
              <w:t>5</w:t>
            </w:r>
            <w:r w:rsidRPr="005D49BC">
              <w:rPr>
                <w:rFonts w:asciiTheme="minorEastAsia" w:eastAsiaTheme="minorEastAsia" w:hAnsiTheme="minorEastAsia" w:hint="eastAsia"/>
                <w:sz w:val="24"/>
                <w:szCs w:val="24"/>
              </w:rPr>
              <w:t>～40°C，可内置高能锂电池，供电时间≥2小时。</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基本功能模块支持心电，呼吸，心率，无</w:t>
            </w:r>
            <w:r w:rsidRPr="005D49BC">
              <w:rPr>
                <w:rFonts w:asciiTheme="minorEastAsia" w:eastAsiaTheme="minorEastAsia" w:hAnsiTheme="minorEastAsia" w:hint="eastAsia"/>
                <w:sz w:val="24"/>
                <w:szCs w:val="24"/>
              </w:rPr>
              <w:lastRenderedPageBreak/>
              <w:t>创血压，血氧饱和度，脉搏，双通道体温和双通道有创血压的同时监测。</w:t>
            </w:r>
          </w:p>
          <w:p w:rsidR="00595155"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基本功能具备模块从监护仪拔出后作为一个独立的监护</w:t>
            </w:r>
            <w:proofErr w:type="gramStart"/>
            <w:r w:rsidRPr="005D49BC">
              <w:rPr>
                <w:rFonts w:asciiTheme="minorEastAsia" w:eastAsiaTheme="minorEastAsia" w:hAnsiTheme="minorEastAsia" w:hint="eastAsia"/>
                <w:sz w:val="24"/>
                <w:szCs w:val="24"/>
              </w:rPr>
              <w:t>仪支持</w:t>
            </w:r>
            <w:proofErr w:type="gramEnd"/>
            <w:r w:rsidRPr="005D49BC">
              <w:rPr>
                <w:rFonts w:asciiTheme="minorEastAsia" w:eastAsiaTheme="minorEastAsia" w:hAnsiTheme="minorEastAsia" w:hint="eastAsia"/>
                <w:sz w:val="24"/>
                <w:szCs w:val="24"/>
              </w:rPr>
              <w:t>病人的无缝转移，插入监护仪模块插槽作为主机模块，具有独立操作显示屏，屏幕尺寸≥5.5英寸，内置锂电池供电≥8小时，无风扇设计。可以实现插入监护仪主机的插槽。</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具备心率失常分析功能，包括室上性心动过速，可提供每分钟室上性收缩次数。</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支持心律失常分析功能。</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心电支持≥</w:t>
            </w:r>
            <w:r w:rsidRPr="005D49BC">
              <w:rPr>
                <w:rFonts w:asciiTheme="minorEastAsia" w:eastAsiaTheme="minorEastAsia" w:hAnsiTheme="minorEastAsia"/>
                <w:sz w:val="24"/>
                <w:szCs w:val="24"/>
              </w:rPr>
              <w:t>3</w:t>
            </w:r>
            <w:r w:rsidRPr="005D49BC">
              <w:rPr>
                <w:rFonts w:asciiTheme="minorEastAsia" w:eastAsiaTheme="minorEastAsia" w:hAnsiTheme="minorEastAsia" w:hint="eastAsia"/>
                <w:sz w:val="24"/>
                <w:szCs w:val="24"/>
              </w:rPr>
              <w:t>个分析导联实时动态同步分析，并非多个导联波形同屏显示及12导联静息分析。</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无创血压提供手动、自动间隔、连续、序列、整点五种测量模式。</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NIBP 成人病人类型收缩压测量：25～290mmHg。</w:t>
            </w:r>
            <w:r w:rsidRPr="005D49BC">
              <w:rPr>
                <w:rFonts w:asciiTheme="minorEastAsia" w:eastAsiaTheme="minorEastAsia" w:hAnsiTheme="minorEastAsia"/>
                <w:sz w:val="24"/>
                <w:szCs w:val="24"/>
              </w:rPr>
              <w:t xml:space="preserve"> </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配置指套式血氧探头，支持浸泡清洁与消毒，防水等级≥IPX</w:t>
            </w:r>
            <w:r w:rsidRPr="005D49BC">
              <w:rPr>
                <w:rFonts w:asciiTheme="minorEastAsia" w:eastAsiaTheme="minorEastAsia" w:hAnsiTheme="minorEastAsia"/>
                <w:sz w:val="24"/>
                <w:szCs w:val="24"/>
              </w:rPr>
              <w:t>2</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具备双通道</w:t>
            </w:r>
            <w:proofErr w:type="gramStart"/>
            <w:r w:rsidRPr="005D49BC">
              <w:rPr>
                <w:rFonts w:asciiTheme="minorEastAsia" w:eastAsiaTheme="minorEastAsia" w:hAnsiTheme="minorEastAsia"/>
                <w:sz w:val="24"/>
                <w:szCs w:val="24"/>
              </w:rPr>
              <w:t>有创压</w:t>
            </w:r>
            <w:proofErr w:type="gramEnd"/>
            <w:r w:rsidRPr="005D49BC">
              <w:rPr>
                <w:rFonts w:asciiTheme="minorEastAsia" w:eastAsiaTheme="minorEastAsia" w:hAnsiTheme="minorEastAsia"/>
                <w:sz w:val="24"/>
                <w:szCs w:val="24"/>
              </w:rPr>
              <w:t>IBP监测，</w:t>
            </w:r>
            <w:proofErr w:type="gramStart"/>
            <w:r w:rsidRPr="005D49BC">
              <w:rPr>
                <w:rFonts w:asciiTheme="minorEastAsia" w:eastAsiaTheme="minorEastAsia" w:hAnsiTheme="minorEastAsia"/>
                <w:sz w:val="24"/>
                <w:szCs w:val="24"/>
              </w:rPr>
              <w:t>有创压适用于</w:t>
            </w:r>
            <w:proofErr w:type="gramEnd"/>
            <w:r w:rsidRPr="005D49BC">
              <w:rPr>
                <w:rFonts w:asciiTheme="minorEastAsia" w:eastAsiaTheme="minorEastAsia" w:hAnsiTheme="minorEastAsia"/>
                <w:sz w:val="24"/>
                <w:szCs w:val="24"/>
              </w:rPr>
              <w:t>成人，小儿和新生儿，</w:t>
            </w:r>
            <w:proofErr w:type="gramStart"/>
            <w:r w:rsidRPr="005D49BC">
              <w:rPr>
                <w:rFonts w:asciiTheme="minorEastAsia" w:eastAsiaTheme="minorEastAsia" w:hAnsiTheme="minorEastAsia"/>
                <w:sz w:val="24"/>
                <w:szCs w:val="24"/>
              </w:rPr>
              <w:t>有创压测量范围</w:t>
            </w:r>
            <w:proofErr w:type="gramEnd"/>
            <w:r w:rsidRPr="005D49BC">
              <w:rPr>
                <w:rFonts w:asciiTheme="minorEastAsia" w:eastAsiaTheme="minorEastAsia" w:hAnsiTheme="minorEastAsia"/>
                <w:sz w:val="24"/>
                <w:szCs w:val="24"/>
              </w:rPr>
              <w:t>：</w:t>
            </w:r>
            <w:r w:rsidRPr="005D49BC">
              <w:rPr>
                <w:rFonts w:asciiTheme="minorEastAsia" w:eastAsiaTheme="minorEastAsia" w:hAnsiTheme="minorEastAsia" w:hint="eastAsia"/>
                <w:sz w:val="24"/>
                <w:szCs w:val="24"/>
              </w:rPr>
              <w:t>-</w:t>
            </w:r>
            <w:r w:rsidRPr="005D49BC">
              <w:rPr>
                <w:rFonts w:asciiTheme="minorEastAsia" w:eastAsiaTheme="minorEastAsia" w:hAnsiTheme="minorEastAsia"/>
                <w:sz w:val="24"/>
                <w:szCs w:val="24"/>
              </w:rPr>
              <w:t>50</w:t>
            </w:r>
            <w:r w:rsidRPr="005D49BC">
              <w:rPr>
                <w:rFonts w:asciiTheme="minorEastAsia" w:eastAsiaTheme="minorEastAsia" w:hAnsiTheme="minorEastAsia" w:hint="eastAsia"/>
                <w:sz w:val="24"/>
                <w:szCs w:val="24"/>
              </w:rPr>
              <w:t>～</w:t>
            </w:r>
            <w:r w:rsidRPr="005D49BC">
              <w:rPr>
                <w:rFonts w:asciiTheme="minorEastAsia" w:eastAsiaTheme="minorEastAsia" w:hAnsiTheme="minorEastAsia"/>
                <w:sz w:val="24"/>
                <w:szCs w:val="24"/>
              </w:rPr>
              <w:t>360mmHG</w:t>
            </w:r>
          </w:p>
          <w:p w:rsidR="00E835B4"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★具备微创连续血流动力学监测模块，非无</w:t>
            </w:r>
            <w:proofErr w:type="gramStart"/>
            <w:r w:rsidRPr="005D49BC">
              <w:rPr>
                <w:rFonts w:asciiTheme="minorEastAsia" w:eastAsiaTheme="minorEastAsia" w:hAnsiTheme="minorEastAsia" w:hint="eastAsia"/>
                <w:sz w:val="24"/>
                <w:szCs w:val="24"/>
              </w:rPr>
              <w:t>创电阻抗</w:t>
            </w:r>
            <w:proofErr w:type="gramEnd"/>
            <w:r w:rsidRPr="005D49BC">
              <w:rPr>
                <w:rFonts w:asciiTheme="minorEastAsia" w:eastAsiaTheme="minorEastAsia" w:hAnsiTheme="minorEastAsia" w:hint="eastAsia"/>
                <w:sz w:val="24"/>
                <w:szCs w:val="24"/>
              </w:rPr>
              <w:t>法，具有更好的监测准确性，可采用PiCCO或类似技术，实现CCO连续心排量、SVV每搏变异量等血液动力学监测参数，直观观察病人的变化情况</w:t>
            </w:r>
          </w:p>
          <w:p w:rsidR="00E835B4"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具备脑电双频指数BIS或BIS*4，支持升</w:t>
            </w:r>
            <w:r w:rsidRPr="005D49BC">
              <w:rPr>
                <w:rFonts w:asciiTheme="minorEastAsia" w:eastAsiaTheme="minorEastAsia" w:hAnsiTheme="minorEastAsia" w:hint="eastAsia"/>
                <w:sz w:val="24"/>
                <w:szCs w:val="24"/>
              </w:rPr>
              <w:lastRenderedPageBreak/>
              <w:t>级（本次不采购）无创连续红血蛋白监测模块。</w:t>
            </w:r>
          </w:p>
          <w:p w:rsidR="00595155"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具备脑组织氧监测模块功能。</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可具备FloTrac监测功能模块或可实现FloTrac技术单机产品，非漂浮导管热稀释法或无创阻抗法，可通过监测桡动脉压力提供连续心排量（CCO），每搏量变异（SVV），实时外周血管阻力（SVR）等监测参数，满足连续血流动力学监测需求</w:t>
            </w:r>
          </w:p>
          <w:p w:rsidR="00595155"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支持升级（本次不采购）模块，可与主流品牌的呼吸机、输注</w:t>
            </w:r>
            <w:proofErr w:type="gramStart"/>
            <w:r w:rsidRPr="005D49BC">
              <w:rPr>
                <w:rFonts w:asciiTheme="minorEastAsia" w:eastAsiaTheme="minorEastAsia" w:hAnsiTheme="minorEastAsia" w:hint="eastAsia"/>
                <w:sz w:val="24"/>
                <w:szCs w:val="24"/>
              </w:rPr>
              <w:t>泵产品</w:t>
            </w:r>
            <w:proofErr w:type="gramEnd"/>
            <w:r w:rsidRPr="005D49BC">
              <w:rPr>
                <w:rFonts w:asciiTheme="minorEastAsia" w:eastAsiaTheme="minorEastAsia" w:hAnsiTheme="minorEastAsia" w:hint="eastAsia"/>
                <w:sz w:val="24"/>
                <w:szCs w:val="24"/>
              </w:rPr>
              <w:t>相连，实现呼吸机、输注</w:t>
            </w:r>
            <w:proofErr w:type="gramStart"/>
            <w:r w:rsidRPr="005D49BC">
              <w:rPr>
                <w:rFonts w:asciiTheme="minorEastAsia" w:eastAsiaTheme="minorEastAsia" w:hAnsiTheme="minorEastAsia" w:hint="eastAsia"/>
                <w:sz w:val="24"/>
                <w:szCs w:val="24"/>
              </w:rPr>
              <w:t>泵设备</w:t>
            </w:r>
            <w:proofErr w:type="gramEnd"/>
            <w:r w:rsidRPr="005D49BC">
              <w:rPr>
                <w:rFonts w:asciiTheme="minorEastAsia" w:eastAsiaTheme="minorEastAsia" w:hAnsiTheme="minorEastAsia" w:hint="eastAsia"/>
                <w:sz w:val="24"/>
                <w:szCs w:val="24"/>
              </w:rPr>
              <w:t>的信息在监护仪上显示、存储、记录、打印或者用于参与计算。</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具有报警升级功能，当参数报警经过一定的时间未被处理或伴发了其他报警，就会升级到更高一个级别。</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具备参数组合报警功能（并非早期预警评分EWS），可对患者同时多个参数变化给出统一报警提示，预示病人不同生理系统状态改变，提供≥10个预设组合报警，并允许自定义≥6个组合报警。</w:t>
            </w:r>
          </w:p>
          <w:p w:rsidR="00595155" w:rsidRPr="005D49BC" w:rsidRDefault="00E835B4" w:rsidP="00E835B4">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可升级（本次不采购）输注泵用药信息回顾，可显示病人用药信息回顾，呈现病人生命体征变化趋势与药物输注流速变化之间的关系。</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000条事件回顾。每条报警事件至少能够存储32秒三道相关波形，以及报警触发时所有测量参数值。</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具备≥72小时全息波形的存储与回顾功</w:t>
            </w:r>
            <w:r w:rsidRPr="005D49BC">
              <w:rPr>
                <w:rFonts w:asciiTheme="minorEastAsia" w:eastAsiaTheme="minorEastAsia" w:hAnsiTheme="minorEastAsia" w:hint="eastAsia"/>
                <w:sz w:val="24"/>
                <w:szCs w:val="24"/>
              </w:rPr>
              <w:lastRenderedPageBreak/>
              <w:t>能，支持≥120小时（分辨率1分钟）ST模板存储与回顾，≥168小时趋势表和趋势图回顾，最小分辨率1分。</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监护仪可与同品牌呼吸机以及非同品牌输注</w:t>
            </w:r>
            <w:proofErr w:type="gramStart"/>
            <w:r w:rsidRPr="005D49BC">
              <w:rPr>
                <w:rFonts w:asciiTheme="minorEastAsia" w:eastAsiaTheme="minorEastAsia" w:hAnsiTheme="minorEastAsia" w:hint="eastAsia"/>
                <w:sz w:val="24"/>
                <w:szCs w:val="24"/>
              </w:rPr>
              <w:t>泵通过</w:t>
            </w:r>
            <w:proofErr w:type="gramEnd"/>
            <w:r w:rsidRPr="005D49BC">
              <w:rPr>
                <w:rFonts w:asciiTheme="minorEastAsia" w:eastAsiaTheme="minorEastAsia" w:hAnsiTheme="minorEastAsia" w:hint="eastAsia"/>
                <w:sz w:val="24"/>
                <w:szCs w:val="24"/>
              </w:rPr>
              <w:t>无线方式融合显示在中央站界面。</w:t>
            </w:r>
          </w:p>
          <w:p w:rsidR="00595155" w:rsidRPr="005D49BC" w:rsidRDefault="00595155" w:rsidP="0050321D">
            <w:pPr>
              <w:widowControl/>
              <w:numPr>
                <w:ilvl w:val="0"/>
                <w:numId w:val="27"/>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支持与除颤监护仪，混合联通至中</w:t>
            </w:r>
            <w:r w:rsidR="00AD7F14" w:rsidRPr="005D49BC">
              <w:rPr>
                <w:rFonts w:asciiTheme="minorEastAsia" w:eastAsiaTheme="minorEastAsia" w:hAnsiTheme="minorEastAsia" w:hint="eastAsia"/>
                <w:sz w:val="24"/>
                <w:szCs w:val="24"/>
              </w:rPr>
              <w:t>央</w:t>
            </w:r>
            <w:r w:rsidRPr="005D49BC">
              <w:rPr>
                <w:rFonts w:asciiTheme="minorEastAsia" w:eastAsiaTheme="minorEastAsia" w:hAnsiTheme="minorEastAsia" w:hint="eastAsia"/>
                <w:sz w:val="24"/>
                <w:szCs w:val="24"/>
              </w:rPr>
              <w:t>监护系统，实现护士站的集中管理。</w:t>
            </w:r>
            <w:bookmarkEnd w:id="8"/>
          </w:p>
        </w:tc>
        <w:tc>
          <w:tcPr>
            <w:tcW w:w="426"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457"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r>
      <w:tr w:rsidR="005D49BC" w:rsidRPr="005D49BC" w:rsidTr="009063F8">
        <w:trPr>
          <w:trHeight w:val="1408"/>
          <w:jc w:val="center"/>
        </w:trPr>
        <w:tc>
          <w:tcPr>
            <w:tcW w:w="424"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769"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2924" w:type="pct"/>
          </w:tcPr>
          <w:p w:rsidR="00595155" w:rsidRPr="005D49BC" w:rsidRDefault="00595155" w:rsidP="0050321D">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三、配置要求：</w:t>
            </w:r>
          </w:p>
          <w:p w:rsidR="00595155" w:rsidRPr="005D49BC" w:rsidRDefault="00E031E7" w:rsidP="00E031E7">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w:t>
            </w:r>
            <w:r w:rsidR="00595155" w:rsidRPr="005D49BC">
              <w:rPr>
                <w:rFonts w:asciiTheme="minorEastAsia" w:eastAsiaTheme="minorEastAsia" w:hAnsiTheme="minorEastAsia" w:hint="eastAsia"/>
                <w:sz w:val="24"/>
                <w:szCs w:val="24"/>
              </w:rPr>
              <w:t>中央监护系统*</w:t>
            </w:r>
            <w:r w:rsidR="00595155" w:rsidRPr="005D49BC">
              <w:rPr>
                <w:rFonts w:asciiTheme="minorEastAsia" w:eastAsiaTheme="minorEastAsia" w:hAnsiTheme="minorEastAsia"/>
                <w:sz w:val="24"/>
                <w:szCs w:val="24"/>
              </w:rPr>
              <w:t>1</w:t>
            </w:r>
            <w:r w:rsidR="00595155" w:rsidRPr="005D49BC">
              <w:rPr>
                <w:rFonts w:asciiTheme="minorEastAsia" w:eastAsiaTheme="minorEastAsia" w:hAnsiTheme="minorEastAsia" w:hint="eastAsia"/>
                <w:sz w:val="24"/>
                <w:szCs w:val="24"/>
              </w:rPr>
              <w:t>套（包含中央站*</w:t>
            </w:r>
            <w:r w:rsidR="00595155" w:rsidRPr="005D49BC">
              <w:rPr>
                <w:rFonts w:asciiTheme="minorEastAsia" w:eastAsiaTheme="minorEastAsia" w:hAnsiTheme="minorEastAsia"/>
                <w:sz w:val="24"/>
                <w:szCs w:val="24"/>
              </w:rPr>
              <w:t>1</w:t>
            </w:r>
            <w:r w:rsidR="00595155" w:rsidRPr="005D49BC">
              <w:rPr>
                <w:rFonts w:asciiTheme="minorEastAsia" w:eastAsiaTheme="minorEastAsia" w:hAnsiTheme="minorEastAsia" w:hint="eastAsia"/>
                <w:sz w:val="24"/>
                <w:szCs w:val="24"/>
              </w:rPr>
              <w:t>台，监护仪A*</w:t>
            </w:r>
            <w:r w:rsidR="00595155" w:rsidRPr="005D49BC">
              <w:rPr>
                <w:rFonts w:asciiTheme="minorEastAsia" w:eastAsiaTheme="minorEastAsia" w:hAnsiTheme="minorEastAsia"/>
                <w:sz w:val="24"/>
                <w:szCs w:val="24"/>
              </w:rPr>
              <w:t>8</w:t>
            </w:r>
            <w:r w:rsidR="00595155" w:rsidRPr="005D49BC">
              <w:rPr>
                <w:rFonts w:asciiTheme="minorEastAsia" w:eastAsiaTheme="minorEastAsia" w:hAnsiTheme="minorEastAsia" w:hint="eastAsia"/>
                <w:sz w:val="24"/>
                <w:szCs w:val="24"/>
              </w:rPr>
              <w:t>台、BIS模块*</w:t>
            </w:r>
            <w:r w:rsidR="00595155" w:rsidRPr="005D49BC">
              <w:rPr>
                <w:rFonts w:asciiTheme="minorEastAsia" w:eastAsiaTheme="minorEastAsia" w:hAnsiTheme="minorEastAsia"/>
                <w:sz w:val="24"/>
                <w:szCs w:val="24"/>
              </w:rPr>
              <w:t>4</w:t>
            </w:r>
            <w:r w:rsidR="00595155" w:rsidRPr="005D49BC">
              <w:rPr>
                <w:rFonts w:asciiTheme="minorEastAsia" w:eastAsiaTheme="minorEastAsia" w:hAnsiTheme="minorEastAsia" w:hint="eastAsia"/>
                <w:sz w:val="24"/>
                <w:szCs w:val="24"/>
              </w:rPr>
              <w:t>套、P</w:t>
            </w:r>
            <w:r w:rsidR="00595155" w:rsidRPr="005D49BC">
              <w:rPr>
                <w:rFonts w:asciiTheme="minorEastAsia" w:eastAsiaTheme="minorEastAsia" w:hAnsiTheme="minorEastAsia"/>
                <w:sz w:val="24"/>
                <w:szCs w:val="24"/>
              </w:rPr>
              <w:t>ICCO</w:t>
            </w:r>
            <w:r w:rsidR="00595155" w:rsidRPr="005D49BC">
              <w:rPr>
                <w:rFonts w:asciiTheme="minorEastAsia" w:eastAsiaTheme="minorEastAsia" w:hAnsiTheme="minorEastAsia" w:hint="eastAsia"/>
                <w:sz w:val="24"/>
                <w:szCs w:val="24"/>
              </w:rPr>
              <w:t>模块*</w:t>
            </w:r>
            <w:r w:rsidR="00595155" w:rsidRPr="005D49BC">
              <w:rPr>
                <w:rFonts w:asciiTheme="minorEastAsia" w:eastAsiaTheme="minorEastAsia" w:hAnsiTheme="minorEastAsia"/>
                <w:sz w:val="24"/>
                <w:szCs w:val="24"/>
              </w:rPr>
              <w:t>4</w:t>
            </w:r>
            <w:r w:rsidR="00595155" w:rsidRPr="005D49BC">
              <w:rPr>
                <w:rFonts w:asciiTheme="minorEastAsia" w:eastAsiaTheme="minorEastAsia" w:hAnsiTheme="minorEastAsia" w:hint="eastAsia"/>
                <w:sz w:val="24"/>
                <w:szCs w:val="24"/>
              </w:rPr>
              <w:t>套、</w:t>
            </w:r>
            <w:proofErr w:type="gramStart"/>
            <w:r w:rsidR="00595155" w:rsidRPr="005D49BC">
              <w:rPr>
                <w:rFonts w:asciiTheme="minorEastAsia" w:eastAsiaTheme="minorEastAsia" w:hAnsiTheme="minorEastAsia" w:hint="eastAsia"/>
                <w:sz w:val="24"/>
                <w:szCs w:val="24"/>
              </w:rPr>
              <w:t>脑氧模块</w:t>
            </w:r>
            <w:proofErr w:type="gramEnd"/>
            <w:r w:rsidR="00595155" w:rsidRPr="005D49BC">
              <w:rPr>
                <w:rFonts w:asciiTheme="minorEastAsia" w:eastAsiaTheme="minorEastAsia" w:hAnsiTheme="minorEastAsia" w:hint="eastAsia"/>
                <w:sz w:val="24"/>
                <w:szCs w:val="24"/>
              </w:rPr>
              <w:t>*</w:t>
            </w:r>
            <w:r w:rsidR="00595155" w:rsidRPr="005D49BC">
              <w:rPr>
                <w:rFonts w:asciiTheme="minorEastAsia" w:eastAsiaTheme="minorEastAsia" w:hAnsiTheme="minorEastAsia"/>
                <w:sz w:val="24"/>
                <w:szCs w:val="24"/>
              </w:rPr>
              <w:t>1</w:t>
            </w:r>
            <w:r w:rsidR="00595155" w:rsidRPr="005D49BC">
              <w:rPr>
                <w:rFonts w:asciiTheme="minorEastAsia" w:eastAsiaTheme="minorEastAsia" w:hAnsiTheme="minorEastAsia" w:hint="eastAsia"/>
                <w:sz w:val="24"/>
                <w:szCs w:val="24"/>
              </w:rPr>
              <w:t>套，脑电模块*</w:t>
            </w:r>
            <w:r w:rsidR="00595155" w:rsidRPr="005D49BC">
              <w:rPr>
                <w:rFonts w:asciiTheme="minorEastAsia" w:eastAsiaTheme="minorEastAsia" w:hAnsiTheme="minorEastAsia"/>
                <w:sz w:val="24"/>
                <w:szCs w:val="24"/>
              </w:rPr>
              <w:t>2</w:t>
            </w:r>
            <w:r w:rsidR="00595155" w:rsidRPr="005D49BC">
              <w:rPr>
                <w:rFonts w:asciiTheme="minorEastAsia" w:eastAsiaTheme="minorEastAsia" w:hAnsiTheme="minorEastAsia" w:hint="eastAsia"/>
                <w:sz w:val="24"/>
                <w:szCs w:val="24"/>
              </w:rPr>
              <w:t>套，</w:t>
            </w:r>
            <w:proofErr w:type="gramStart"/>
            <w:r w:rsidR="00595155" w:rsidRPr="005D49BC">
              <w:rPr>
                <w:rFonts w:asciiTheme="minorEastAsia" w:eastAsiaTheme="minorEastAsia" w:hAnsiTheme="minorEastAsia" w:hint="eastAsia"/>
                <w:sz w:val="24"/>
                <w:szCs w:val="24"/>
              </w:rPr>
              <w:t>有创心功能</w:t>
            </w:r>
            <w:proofErr w:type="gramEnd"/>
            <w:r w:rsidR="00595155" w:rsidRPr="005D49BC">
              <w:rPr>
                <w:rFonts w:asciiTheme="minorEastAsia" w:eastAsiaTheme="minorEastAsia" w:hAnsiTheme="minorEastAsia" w:hint="eastAsia"/>
                <w:sz w:val="24"/>
                <w:szCs w:val="24"/>
              </w:rPr>
              <w:t>监测模块*</w:t>
            </w:r>
            <w:r w:rsidR="00595155" w:rsidRPr="005D49BC">
              <w:rPr>
                <w:rFonts w:asciiTheme="minorEastAsia" w:eastAsiaTheme="minorEastAsia" w:hAnsiTheme="minorEastAsia"/>
                <w:sz w:val="24"/>
                <w:szCs w:val="24"/>
              </w:rPr>
              <w:t>1</w:t>
            </w:r>
            <w:r w:rsidR="00595155" w:rsidRPr="005D49BC">
              <w:rPr>
                <w:rFonts w:asciiTheme="minorEastAsia" w:eastAsiaTheme="minorEastAsia" w:hAnsiTheme="minorEastAsia" w:hint="eastAsia"/>
                <w:sz w:val="24"/>
                <w:szCs w:val="24"/>
              </w:rPr>
              <w:t>套（非PICCO）。</w:t>
            </w:r>
          </w:p>
          <w:p w:rsidR="00595155" w:rsidRPr="005D49BC" w:rsidRDefault="00E031E7" w:rsidP="00E031E7">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2.</w:t>
            </w:r>
            <w:r w:rsidR="00595155" w:rsidRPr="005D49BC">
              <w:rPr>
                <w:rFonts w:asciiTheme="minorEastAsia" w:eastAsiaTheme="minorEastAsia" w:hAnsiTheme="minorEastAsia" w:hint="eastAsia"/>
                <w:sz w:val="24"/>
                <w:szCs w:val="24"/>
              </w:rPr>
              <w:t>配套附件*</w:t>
            </w:r>
            <w:r w:rsidR="00595155" w:rsidRPr="005D49BC">
              <w:rPr>
                <w:rFonts w:asciiTheme="minorEastAsia" w:eastAsiaTheme="minorEastAsia" w:hAnsiTheme="minorEastAsia"/>
                <w:sz w:val="24"/>
                <w:szCs w:val="24"/>
              </w:rPr>
              <w:t>1</w:t>
            </w:r>
            <w:r w:rsidR="00595155" w:rsidRPr="005D49BC">
              <w:rPr>
                <w:rFonts w:asciiTheme="minorEastAsia" w:eastAsiaTheme="minorEastAsia" w:hAnsiTheme="minorEastAsia" w:hint="eastAsia"/>
                <w:sz w:val="24"/>
                <w:szCs w:val="24"/>
              </w:rPr>
              <w:t>套</w:t>
            </w:r>
          </w:p>
          <w:p w:rsidR="00595155" w:rsidRPr="005D49BC" w:rsidRDefault="00E031E7" w:rsidP="00E031E7">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3.</w:t>
            </w:r>
            <w:r w:rsidR="00595155" w:rsidRPr="005D49BC">
              <w:rPr>
                <w:rFonts w:asciiTheme="minorEastAsia" w:eastAsiaTheme="minorEastAsia" w:hAnsiTheme="minorEastAsia" w:hint="eastAsia"/>
                <w:sz w:val="24"/>
                <w:szCs w:val="24"/>
              </w:rPr>
              <w:t>说明书*</w:t>
            </w:r>
            <w:r w:rsidR="00595155" w:rsidRPr="005D49BC">
              <w:rPr>
                <w:rFonts w:asciiTheme="minorEastAsia" w:eastAsiaTheme="minorEastAsia" w:hAnsiTheme="minorEastAsia"/>
                <w:sz w:val="24"/>
                <w:szCs w:val="24"/>
              </w:rPr>
              <w:t>8</w:t>
            </w:r>
            <w:r w:rsidR="00595155" w:rsidRPr="005D49BC">
              <w:rPr>
                <w:rFonts w:asciiTheme="minorEastAsia" w:eastAsiaTheme="minorEastAsia" w:hAnsiTheme="minorEastAsia" w:hint="eastAsia"/>
                <w:sz w:val="24"/>
                <w:szCs w:val="24"/>
              </w:rPr>
              <w:t>套</w:t>
            </w:r>
          </w:p>
        </w:tc>
        <w:tc>
          <w:tcPr>
            <w:tcW w:w="426"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c>
          <w:tcPr>
            <w:tcW w:w="457" w:type="pct"/>
            <w:vMerge/>
            <w:vAlign w:val="center"/>
          </w:tcPr>
          <w:p w:rsidR="00595155" w:rsidRPr="005D49BC" w:rsidRDefault="00595155" w:rsidP="0050321D">
            <w:pPr>
              <w:spacing w:line="360" w:lineRule="auto"/>
              <w:jc w:val="center"/>
              <w:rPr>
                <w:rFonts w:asciiTheme="minorEastAsia" w:eastAsiaTheme="minorEastAsia" w:hAnsiTheme="minorEastAsia"/>
                <w:sz w:val="24"/>
                <w:szCs w:val="24"/>
              </w:rPr>
            </w:pPr>
          </w:p>
        </w:tc>
      </w:tr>
    </w:tbl>
    <w:p w:rsidR="00F401AA" w:rsidRPr="005D49BC" w:rsidRDefault="00F401AA" w:rsidP="00F401AA">
      <w:pPr>
        <w:spacing w:line="360" w:lineRule="auto"/>
        <w:ind w:firstLineChars="300" w:firstLine="720"/>
        <w:rPr>
          <w:sz w:val="24"/>
        </w:rPr>
      </w:pPr>
      <w:r w:rsidRPr="005D49BC">
        <w:rPr>
          <w:sz w:val="24"/>
        </w:rPr>
        <w:t>第三包：</w:t>
      </w:r>
    </w:p>
    <w:p w:rsidR="00F401AA" w:rsidRPr="005D49BC" w:rsidRDefault="00F401AA" w:rsidP="00F401AA">
      <w:pPr>
        <w:spacing w:line="360" w:lineRule="auto"/>
        <w:ind w:firstLineChars="300" w:firstLine="720"/>
        <w:rPr>
          <w:sz w:val="24"/>
        </w:rPr>
      </w:pPr>
      <w:r w:rsidRPr="005D49BC">
        <w:rPr>
          <w:rFonts w:hint="eastAsia"/>
          <w:sz w:val="24"/>
        </w:rPr>
        <w:t>★</w:t>
      </w:r>
      <w:r w:rsidRPr="005D49BC">
        <w:rPr>
          <w:rFonts w:hint="eastAsia"/>
          <w:sz w:val="24"/>
        </w:rPr>
        <w:t xml:space="preserve">1. </w:t>
      </w:r>
      <w:r w:rsidRPr="005D49BC">
        <w:rPr>
          <w:rFonts w:hint="eastAsia"/>
          <w:sz w:val="24"/>
        </w:rPr>
        <w:t>投标产品实质性要求</w:t>
      </w:r>
    </w:p>
    <w:p w:rsidR="00F401AA" w:rsidRPr="005D49BC" w:rsidRDefault="00F401AA" w:rsidP="00F401AA">
      <w:pPr>
        <w:spacing w:line="360" w:lineRule="auto"/>
        <w:ind w:firstLineChars="300" w:firstLine="720"/>
        <w:rPr>
          <w:sz w:val="24"/>
        </w:rPr>
      </w:pPr>
      <w:r w:rsidRPr="005D49BC">
        <w:rPr>
          <w:rFonts w:hint="eastAsia"/>
          <w:sz w:val="24"/>
        </w:rPr>
        <w:t>所投</w:t>
      </w:r>
      <w:r w:rsidR="00185782" w:rsidRPr="005D49BC">
        <w:rPr>
          <w:rFonts w:hint="eastAsia"/>
          <w:sz w:val="24"/>
        </w:rPr>
        <w:t>监护系统（</w:t>
      </w:r>
      <w:r w:rsidR="008D3FFA" w:rsidRPr="005D49BC">
        <w:rPr>
          <w:rFonts w:hint="eastAsia"/>
          <w:sz w:val="24"/>
        </w:rPr>
        <w:t>中央站、监护仪</w:t>
      </w:r>
      <w:r w:rsidR="00185782" w:rsidRPr="005D49BC">
        <w:rPr>
          <w:rFonts w:hint="eastAsia"/>
          <w:sz w:val="24"/>
        </w:rPr>
        <w:t>）</w:t>
      </w:r>
      <w:r w:rsidRPr="005D49BC">
        <w:rPr>
          <w:rFonts w:hint="eastAsia"/>
          <w:sz w:val="24"/>
        </w:rPr>
        <w:t>须按照《医疗器械注册与备案管理办法》（国家市场监督管理总局令第</w:t>
      </w:r>
      <w:r w:rsidRPr="005D49BC">
        <w:rPr>
          <w:rFonts w:hint="eastAsia"/>
          <w:sz w:val="24"/>
        </w:rPr>
        <w:t>47</w:t>
      </w:r>
      <w:r w:rsidRPr="005D49BC">
        <w:rPr>
          <w:rFonts w:hint="eastAsia"/>
          <w:sz w:val="24"/>
        </w:rPr>
        <w:t>号）的规定，提供医疗器械备案证明材料或医疗器械注册证扫描件。</w:t>
      </w:r>
    </w:p>
    <w:p w:rsidR="00F401AA" w:rsidRPr="005D49BC" w:rsidRDefault="00F401AA" w:rsidP="00F401AA">
      <w:pPr>
        <w:spacing w:line="360" w:lineRule="auto"/>
        <w:ind w:firstLineChars="300" w:firstLine="720"/>
        <w:rPr>
          <w:sz w:val="24"/>
        </w:rPr>
      </w:pPr>
      <w:r w:rsidRPr="005D49BC">
        <w:rPr>
          <w:rFonts w:hint="eastAsia"/>
          <w:sz w:val="24"/>
        </w:rPr>
        <w:t xml:space="preserve">2. </w:t>
      </w:r>
      <w:r w:rsidRPr="005D49BC">
        <w:rPr>
          <w:rFonts w:hint="eastAsia"/>
          <w:sz w:val="24"/>
        </w:rPr>
        <w:t>技术参数</w:t>
      </w:r>
    </w:p>
    <w:tbl>
      <w:tblPr>
        <w:tblW w:w="48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4"/>
        <w:gridCol w:w="1276"/>
        <w:gridCol w:w="4766"/>
        <w:gridCol w:w="743"/>
        <w:gridCol w:w="806"/>
      </w:tblGrid>
      <w:tr w:rsidR="005D49BC" w:rsidRPr="005D49BC" w:rsidTr="006F5960">
        <w:trPr>
          <w:jc w:val="center"/>
        </w:trPr>
        <w:tc>
          <w:tcPr>
            <w:tcW w:w="424" w:type="pct"/>
            <w:vAlign w:val="center"/>
          </w:tcPr>
          <w:p w:rsidR="00E835B4" w:rsidRPr="005D49BC" w:rsidRDefault="00E835B4" w:rsidP="006F5960">
            <w:pPr>
              <w:spacing w:line="360" w:lineRule="auto"/>
              <w:jc w:val="center"/>
              <w:rPr>
                <w:rFonts w:asciiTheme="minorEastAsia" w:eastAsiaTheme="minorEastAsia" w:hAnsiTheme="minorEastAsia"/>
                <w:sz w:val="24"/>
                <w:szCs w:val="24"/>
              </w:rPr>
            </w:pPr>
            <w:bookmarkStart w:id="9" w:name="OLE_LINK8"/>
            <w:bookmarkStart w:id="10" w:name="OLE_LINK9"/>
            <w:r w:rsidRPr="005D49BC">
              <w:rPr>
                <w:rFonts w:asciiTheme="minorEastAsia" w:eastAsiaTheme="minorEastAsia" w:hAnsiTheme="minorEastAsia"/>
                <w:sz w:val="24"/>
                <w:szCs w:val="24"/>
              </w:rPr>
              <w:t>序号</w:t>
            </w:r>
          </w:p>
        </w:tc>
        <w:tc>
          <w:tcPr>
            <w:tcW w:w="769" w:type="pc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标的名称</w:t>
            </w:r>
          </w:p>
        </w:tc>
        <w:tc>
          <w:tcPr>
            <w:tcW w:w="2873" w:type="pc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需求条款</w:t>
            </w:r>
          </w:p>
        </w:tc>
        <w:tc>
          <w:tcPr>
            <w:tcW w:w="448" w:type="pc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单位</w:t>
            </w:r>
          </w:p>
        </w:tc>
        <w:tc>
          <w:tcPr>
            <w:tcW w:w="486" w:type="pc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数量</w:t>
            </w:r>
          </w:p>
        </w:tc>
      </w:tr>
      <w:tr w:rsidR="005D49BC" w:rsidRPr="005D49BC" w:rsidTr="006F5960">
        <w:trPr>
          <w:jc w:val="center"/>
        </w:trPr>
        <w:tc>
          <w:tcPr>
            <w:tcW w:w="424" w:type="pct"/>
            <w:vMerge w:val="restar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w:t>
            </w:r>
          </w:p>
        </w:tc>
        <w:tc>
          <w:tcPr>
            <w:tcW w:w="769" w:type="pct"/>
            <w:vMerge w:val="restar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监护系统</w:t>
            </w:r>
          </w:p>
        </w:tc>
        <w:tc>
          <w:tcPr>
            <w:tcW w:w="2873" w:type="pct"/>
            <w:vAlign w:val="center"/>
          </w:tcPr>
          <w:p w:rsidR="00E835B4" w:rsidRPr="005D49BC" w:rsidRDefault="00E835B4" w:rsidP="006F5960">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产品用途：监护治疗系统由中央站、高端插件式监护仪（含高端监测模块若干）与高端</w:t>
            </w:r>
            <w:proofErr w:type="gramStart"/>
            <w:r w:rsidRPr="005D49BC">
              <w:rPr>
                <w:rFonts w:asciiTheme="minorEastAsia" w:eastAsiaTheme="minorEastAsia" w:hAnsiTheme="minorEastAsia"/>
                <w:sz w:val="24"/>
                <w:szCs w:val="24"/>
              </w:rPr>
              <w:t>一</w:t>
            </w:r>
            <w:proofErr w:type="gramEnd"/>
            <w:r w:rsidRPr="005D49BC">
              <w:rPr>
                <w:rFonts w:asciiTheme="minorEastAsia" w:eastAsiaTheme="minorEastAsia" w:hAnsiTheme="minorEastAsia"/>
                <w:sz w:val="24"/>
                <w:szCs w:val="24"/>
              </w:rPr>
              <w:t>体式触屏式监护</w:t>
            </w:r>
            <w:proofErr w:type="gramStart"/>
            <w:r w:rsidRPr="005D49BC">
              <w:rPr>
                <w:rFonts w:asciiTheme="minorEastAsia" w:eastAsiaTheme="minorEastAsia" w:hAnsiTheme="minorEastAsia"/>
                <w:sz w:val="24"/>
                <w:szCs w:val="24"/>
              </w:rPr>
              <w:t>仪集中</w:t>
            </w:r>
            <w:proofErr w:type="gramEnd"/>
            <w:r w:rsidRPr="005D49BC">
              <w:rPr>
                <w:rFonts w:asciiTheme="minorEastAsia" w:eastAsiaTheme="minorEastAsia" w:hAnsiTheme="minorEastAsia"/>
                <w:sz w:val="24"/>
                <w:szCs w:val="24"/>
              </w:rPr>
              <w:t>组成。实现设备的集中监测及查看，可提供标准H7协议，与院方信息系统实现实时通讯，信息连接，所连接设备信息可按需自动上传至院内信息系统，助力科室提质增效，相关数据可保存，</w:t>
            </w:r>
            <w:r w:rsidRPr="005D49BC">
              <w:rPr>
                <w:rFonts w:asciiTheme="minorEastAsia" w:eastAsiaTheme="minorEastAsia" w:hAnsiTheme="minorEastAsia"/>
                <w:sz w:val="24"/>
                <w:szCs w:val="24"/>
              </w:rPr>
              <w:lastRenderedPageBreak/>
              <w:t>可回溯。</w:t>
            </w:r>
          </w:p>
        </w:tc>
        <w:tc>
          <w:tcPr>
            <w:tcW w:w="448" w:type="pct"/>
            <w:vMerge w:val="restar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lastRenderedPageBreak/>
              <w:t>套</w:t>
            </w:r>
          </w:p>
        </w:tc>
        <w:tc>
          <w:tcPr>
            <w:tcW w:w="486" w:type="pct"/>
            <w:vMerge w:val="restart"/>
            <w:vAlign w:val="center"/>
          </w:tcPr>
          <w:p w:rsidR="00E835B4" w:rsidRPr="005D49BC" w:rsidRDefault="00E835B4" w:rsidP="006F5960">
            <w:pPr>
              <w:spacing w:line="360" w:lineRule="auto"/>
              <w:jc w:val="center"/>
              <w:rPr>
                <w:rFonts w:asciiTheme="minorEastAsia" w:eastAsiaTheme="minorEastAsia" w:hAnsiTheme="minorEastAsia"/>
                <w:sz w:val="24"/>
                <w:szCs w:val="24"/>
              </w:rPr>
            </w:pPr>
            <w:r w:rsidRPr="005D49BC">
              <w:rPr>
                <w:rFonts w:asciiTheme="minorEastAsia" w:eastAsiaTheme="minorEastAsia" w:hAnsiTheme="minorEastAsia"/>
                <w:sz w:val="24"/>
                <w:szCs w:val="24"/>
              </w:rPr>
              <w:t>1</w:t>
            </w:r>
          </w:p>
        </w:tc>
      </w:tr>
      <w:tr w:rsidR="005D49BC" w:rsidRPr="005D49BC" w:rsidTr="006F5960">
        <w:trPr>
          <w:trHeight w:val="1975"/>
          <w:jc w:val="center"/>
        </w:trPr>
        <w:tc>
          <w:tcPr>
            <w:tcW w:w="424"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769"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2873" w:type="pct"/>
          </w:tcPr>
          <w:p w:rsidR="00E835B4" w:rsidRPr="005D49BC" w:rsidRDefault="00E835B4" w:rsidP="006F5960">
            <w:pPr>
              <w:spacing w:line="360" w:lineRule="auto"/>
              <w:rPr>
                <w:rFonts w:asciiTheme="minorEastAsia" w:eastAsiaTheme="minorEastAsia" w:hAnsiTheme="minorEastAsia" w:cs="宋体"/>
                <w:sz w:val="24"/>
                <w:szCs w:val="24"/>
              </w:rPr>
            </w:pPr>
            <w:r w:rsidRPr="005D49BC">
              <w:rPr>
                <w:rFonts w:asciiTheme="minorEastAsia" w:eastAsiaTheme="minorEastAsia" w:hAnsiTheme="minorEastAsia" w:cs="宋体"/>
                <w:sz w:val="24"/>
                <w:szCs w:val="24"/>
              </w:rPr>
              <w:t>基本要求</w:t>
            </w:r>
          </w:p>
          <w:p w:rsidR="00E835B4" w:rsidRPr="005D49BC" w:rsidRDefault="00E835B4" w:rsidP="006F5960">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1.监护</w:t>
            </w:r>
            <w:proofErr w:type="gramStart"/>
            <w:r w:rsidRPr="005D49BC">
              <w:rPr>
                <w:rFonts w:asciiTheme="minorEastAsia" w:eastAsiaTheme="minorEastAsia" w:hAnsiTheme="minorEastAsia"/>
                <w:sz w:val="24"/>
                <w:szCs w:val="24"/>
              </w:rPr>
              <w:t>仪具备</w:t>
            </w:r>
            <w:proofErr w:type="gramEnd"/>
            <w:r w:rsidRPr="005D49BC">
              <w:rPr>
                <w:rFonts w:asciiTheme="minorEastAsia" w:eastAsiaTheme="minorEastAsia" w:hAnsiTheme="minorEastAsia"/>
                <w:sz w:val="24"/>
                <w:szCs w:val="24"/>
              </w:rPr>
              <w:t>基本监测参数：心电（ECG），呼吸（Resp），心率（HR），脉率（PR），无创血压（NIBP），血氧饱和度（SPO2），体温（Temp）</w:t>
            </w:r>
          </w:p>
          <w:p w:rsidR="00E835B4" w:rsidRPr="005D49BC" w:rsidRDefault="00E835B4" w:rsidP="006F5960">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2.监护</w:t>
            </w:r>
            <w:proofErr w:type="gramStart"/>
            <w:r w:rsidRPr="005D49BC">
              <w:rPr>
                <w:rFonts w:asciiTheme="minorEastAsia" w:eastAsiaTheme="minorEastAsia" w:hAnsiTheme="minorEastAsia"/>
                <w:sz w:val="24"/>
                <w:szCs w:val="24"/>
              </w:rPr>
              <w:t>仪具备</w:t>
            </w:r>
            <w:proofErr w:type="gramEnd"/>
            <w:r w:rsidRPr="005D49BC">
              <w:rPr>
                <w:rFonts w:asciiTheme="minorEastAsia" w:eastAsiaTheme="minorEastAsia" w:hAnsiTheme="minorEastAsia"/>
                <w:sz w:val="24"/>
                <w:szCs w:val="24"/>
              </w:rPr>
              <w:t>≥3通道心电波形同步分析，可进行多导心电分析，并非多个导联波形同屏显示及</w:t>
            </w:r>
            <w:r w:rsidRPr="005D49BC">
              <w:rPr>
                <w:rFonts w:asciiTheme="minorEastAsia" w:eastAsiaTheme="minorEastAsia" w:hAnsiTheme="minorEastAsia" w:hint="eastAsia"/>
                <w:sz w:val="24"/>
                <w:szCs w:val="24"/>
              </w:rPr>
              <w:t>1</w:t>
            </w:r>
            <w:r w:rsidRPr="005D49BC">
              <w:rPr>
                <w:rFonts w:asciiTheme="minorEastAsia" w:eastAsiaTheme="minorEastAsia" w:hAnsiTheme="minorEastAsia"/>
                <w:sz w:val="24"/>
                <w:szCs w:val="24"/>
              </w:rPr>
              <w:t>2导联静息分析</w:t>
            </w:r>
          </w:p>
          <w:p w:rsidR="00E835B4" w:rsidRPr="005D49BC" w:rsidRDefault="00E835B4" w:rsidP="006F5960">
            <w:pPr>
              <w:spacing w:line="360" w:lineRule="auto"/>
              <w:rPr>
                <w:rFonts w:asciiTheme="minorEastAsia" w:eastAsiaTheme="minorEastAsia" w:hAnsiTheme="minorEastAsia" w:cs="宋体"/>
                <w:sz w:val="24"/>
                <w:szCs w:val="24"/>
              </w:rPr>
            </w:pPr>
            <w:r w:rsidRPr="005D49BC">
              <w:rPr>
                <w:rFonts w:asciiTheme="minorEastAsia" w:eastAsiaTheme="minorEastAsia" w:hAnsiTheme="minorEastAsia" w:cs="宋体"/>
                <w:sz w:val="24"/>
                <w:szCs w:val="24"/>
              </w:rPr>
              <w:t>3.插件式监护</w:t>
            </w:r>
            <w:proofErr w:type="gramStart"/>
            <w:r w:rsidRPr="005D49BC">
              <w:rPr>
                <w:rFonts w:asciiTheme="minorEastAsia" w:eastAsiaTheme="minorEastAsia" w:hAnsiTheme="minorEastAsia" w:cs="宋体"/>
                <w:sz w:val="24"/>
                <w:szCs w:val="24"/>
              </w:rPr>
              <w:t>仪具备</w:t>
            </w:r>
            <w:proofErr w:type="gramEnd"/>
            <w:r w:rsidRPr="005D49BC">
              <w:rPr>
                <w:rFonts w:asciiTheme="minorEastAsia" w:eastAsiaTheme="minorEastAsia" w:hAnsiTheme="minorEastAsia" w:cs="宋体"/>
                <w:sz w:val="24"/>
                <w:szCs w:val="24"/>
              </w:rPr>
              <w:t>转运模块可以插入式监护仪主机的任意插槽</w:t>
            </w:r>
          </w:p>
          <w:p w:rsidR="00E835B4" w:rsidRPr="005D49BC" w:rsidRDefault="00E835B4" w:rsidP="006F5960">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（一）中央监护系统技术参数</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★支持包括但不限于有线、无线、遥测多元化自由组网方式，可同时全面监护≥64床的重症监护病人，以提供较强的未来扩展空间。</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可同屏显示≥32张床位信息，≥20余种窗口布置任意选择，方便同时监护多床位的重症病人。</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★数据处理功能：≥240小时趋势回顾、≥720条无创血压测量回顾、≥720条CO测量结果回顾、≥720条12导分析</w:t>
            </w:r>
            <w:proofErr w:type="gramStart"/>
            <w:r w:rsidRPr="005D49BC">
              <w:rPr>
                <w:rFonts w:asciiTheme="minorEastAsia" w:eastAsiaTheme="minorEastAsia" w:hAnsiTheme="minorEastAsia" w:hint="eastAsia"/>
                <w:sz w:val="24"/>
                <w:szCs w:val="24"/>
              </w:rPr>
              <w:t>结果结果</w:t>
            </w:r>
            <w:proofErr w:type="gramEnd"/>
            <w:r w:rsidRPr="005D49BC">
              <w:rPr>
                <w:rFonts w:asciiTheme="minorEastAsia" w:eastAsiaTheme="minorEastAsia" w:hAnsiTheme="minorEastAsia" w:hint="eastAsia"/>
                <w:sz w:val="24"/>
                <w:szCs w:val="24"/>
              </w:rPr>
              <w:t>回顾、≥720条报警事件回顾、72小时全息波形回顾。</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支持≥2万个历史病人数据存储与回顾。</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★中央站可支持其所管辖的所有病床一键进入夜间模式和隐私模式。</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双向控制：监测中心与各床旁、各监测单元的监护仪均可对病案信息、报警级</w:t>
            </w:r>
            <w:r w:rsidRPr="005D49BC">
              <w:rPr>
                <w:rFonts w:asciiTheme="minorEastAsia" w:eastAsiaTheme="minorEastAsia" w:hAnsiTheme="minorEastAsia" w:hint="eastAsia"/>
                <w:sz w:val="24"/>
                <w:szCs w:val="24"/>
              </w:rPr>
              <w:lastRenderedPageBreak/>
              <w:t>别、报警上下限、无创血压测量方式等操作进行双向一站式处理，并具备自动、手动、床旁（各监测单元）、监测中心4种灵活的病人管理模式。</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支持输注泵，呼吸机，除颤，遥测，超声，视频信号等重症医学</w:t>
            </w:r>
            <w:proofErr w:type="gramStart"/>
            <w:r w:rsidRPr="005D49BC">
              <w:rPr>
                <w:rFonts w:asciiTheme="minorEastAsia" w:eastAsiaTheme="minorEastAsia" w:hAnsiTheme="minorEastAsia" w:hint="eastAsia"/>
                <w:sz w:val="24"/>
                <w:szCs w:val="24"/>
              </w:rPr>
              <w:t>科相关</w:t>
            </w:r>
            <w:proofErr w:type="gramEnd"/>
            <w:r w:rsidRPr="005D49BC">
              <w:rPr>
                <w:rFonts w:asciiTheme="minorEastAsia" w:eastAsiaTheme="minorEastAsia" w:hAnsiTheme="minorEastAsia" w:hint="eastAsia"/>
                <w:sz w:val="24"/>
                <w:szCs w:val="24"/>
              </w:rPr>
              <w:t>设备接入中央站。</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数据</w:t>
            </w:r>
            <w:proofErr w:type="gramStart"/>
            <w:r w:rsidRPr="005D49BC">
              <w:rPr>
                <w:rFonts w:asciiTheme="minorEastAsia" w:eastAsiaTheme="minorEastAsia" w:hAnsiTheme="minorEastAsia" w:hint="eastAsia"/>
                <w:sz w:val="24"/>
                <w:szCs w:val="24"/>
              </w:rPr>
              <w:t>断网续传</w:t>
            </w:r>
            <w:proofErr w:type="gramEnd"/>
            <w:r w:rsidRPr="005D49BC">
              <w:rPr>
                <w:rFonts w:asciiTheme="minorEastAsia" w:eastAsiaTheme="minorEastAsia" w:hAnsiTheme="minorEastAsia" w:hint="eastAsia"/>
                <w:sz w:val="24"/>
                <w:szCs w:val="24"/>
              </w:rPr>
              <w:t>功能，至少保证断网48小时内，数据不会丢失。</w:t>
            </w:r>
          </w:p>
          <w:p w:rsidR="00E835B4" w:rsidRPr="005D49BC" w:rsidRDefault="00E835B4" w:rsidP="00E835B4">
            <w:pPr>
              <w:widowControl/>
              <w:numPr>
                <w:ilvl w:val="0"/>
                <w:numId w:val="23"/>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中央站支持PDF电子报告功能，可自动将报告输出至网络中的报告服务器上，并同时向EMR发送通知消息。</w:t>
            </w:r>
          </w:p>
          <w:p w:rsidR="00E835B4" w:rsidRPr="005D49BC" w:rsidRDefault="00E835B4" w:rsidP="006F5960">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（二）监护仪A</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★模块化插件式床边监护仪，包括但不限于主机、显示屏和插件槽一体化设计，主机模块插槽数≥6个，主机屏幕≥18英寸彩色电容触摸屏，≥10通道显示。</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高分辨率≥1920×1080像素，显示屏亮度自动调节 。</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★配置≥4个USB接口，支持包括但不限于连接鼠标、键盘、条码扫描枪和遥控器USB设备。</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监护仪主机工作温度环境范围：0～40°C，可内置高能锂电池，供电时间≥2小时。</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监护仪清洁消毒维护支持的消毒剂≥40种。</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w:t>
            </w:r>
            <w:proofErr w:type="gramStart"/>
            <w:r w:rsidRPr="005D49BC">
              <w:rPr>
                <w:rFonts w:asciiTheme="minorEastAsia" w:eastAsiaTheme="minorEastAsia" w:hAnsiTheme="minorEastAsia" w:hint="eastAsia"/>
                <w:sz w:val="24"/>
                <w:szCs w:val="24"/>
              </w:rPr>
              <w:t>仪支持</w:t>
            </w:r>
            <w:proofErr w:type="gramEnd"/>
            <w:r w:rsidRPr="005D49BC">
              <w:rPr>
                <w:rFonts w:asciiTheme="minorEastAsia" w:eastAsiaTheme="minorEastAsia" w:hAnsiTheme="minorEastAsia" w:hint="eastAsia"/>
                <w:sz w:val="24"/>
                <w:szCs w:val="24"/>
              </w:rPr>
              <w:t>内置NFC功能。</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基本功能模块支持心电，呼吸，心率，</w:t>
            </w:r>
            <w:r w:rsidRPr="005D49BC">
              <w:rPr>
                <w:rFonts w:asciiTheme="minorEastAsia" w:eastAsiaTheme="minorEastAsia" w:hAnsiTheme="minorEastAsia" w:hint="eastAsia"/>
                <w:sz w:val="24"/>
                <w:szCs w:val="24"/>
              </w:rPr>
              <w:lastRenderedPageBreak/>
              <w:t>无创血压，血氧饱和度，脉搏，双通道体温和双通道有创血压的同时监测。</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基本功能模块支持升级从监护仪拔出后作为一个独立的监护</w:t>
            </w:r>
            <w:proofErr w:type="gramStart"/>
            <w:r w:rsidRPr="005D49BC">
              <w:rPr>
                <w:rFonts w:asciiTheme="minorEastAsia" w:eastAsiaTheme="minorEastAsia" w:hAnsiTheme="minorEastAsia" w:hint="eastAsia"/>
                <w:sz w:val="24"/>
                <w:szCs w:val="24"/>
              </w:rPr>
              <w:t>仪支持</w:t>
            </w:r>
            <w:proofErr w:type="gramEnd"/>
            <w:r w:rsidRPr="005D49BC">
              <w:rPr>
                <w:rFonts w:asciiTheme="minorEastAsia" w:eastAsiaTheme="minorEastAsia" w:hAnsiTheme="minorEastAsia" w:hint="eastAsia"/>
                <w:sz w:val="24"/>
                <w:szCs w:val="24"/>
              </w:rPr>
              <w:t>病人的无缝转移，插入监护仪模块插槽作为主机模块，具有独立操作显示屏，屏幕尺寸≥5.5英寸，内置锂电池供电≥8小时，无风扇设计。可以实现插入监护仪主机的任意插槽。</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具备心率失常分析功能，包括室上性心动过速，可提供每分钟室上性收缩次数。</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支持房室传导阻滞心律失常分析功能。</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心电支持≥3个分析导联实时动态同步分析，并非多个导联波形同屏显示及12导联静息分析。</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无创血压提供手动、自动间隔、连续、序列、整点五种测量模式。</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NIBP 成人病人类型收缩压测量：25～290mmHg，NIBP支持快速测量，测量时间≤15秒。</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配置指套式血氧探头，支持浸泡清洁与消毒，防水等级≥IPX7</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proofErr w:type="gramStart"/>
            <w:r w:rsidRPr="005D49BC">
              <w:rPr>
                <w:rFonts w:asciiTheme="minorEastAsia" w:eastAsiaTheme="minorEastAsia" w:hAnsiTheme="minorEastAsia" w:hint="eastAsia"/>
                <w:sz w:val="24"/>
                <w:szCs w:val="24"/>
              </w:rPr>
              <w:t>有创压适用于</w:t>
            </w:r>
            <w:proofErr w:type="gramEnd"/>
            <w:r w:rsidRPr="005D49BC">
              <w:rPr>
                <w:rFonts w:asciiTheme="minorEastAsia" w:eastAsiaTheme="minorEastAsia" w:hAnsiTheme="minorEastAsia" w:hint="eastAsia"/>
                <w:sz w:val="24"/>
                <w:szCs w:val="24"/>
              </w:rPr>
              <w:t>成人，小儿和新生儿，</w:t>
            </w:r>
            <w:proofErr w:type="gramStart"/>
            <w:r w:rsidRPr="005D49BC">
              <w:rPr>
                <w:rFonts w:asciiTheme="minorEastAsia" w:eastAsiaTheme="minorEastAsia" w:hAnsiTheme="minorEastAsia" w:hint="eastAsia"/>
                <w:sz w:val="24"/>
                <w:szCs w:val="24"/>
              </w:rPr>
              <w:t>有创压测量范围</w:t>
            </w:r>
            <w:proofErr w:type="gramEnd"/>
            <w:r w:rsidRPr="005D49BC">
              <w:rPr>
                <w:rFonts w:asciiTheme="minorEastAsia" w:eastAsiaTheme="minorEastAsia" w:hAnsiTheme="minorEastAsia" w:hint="eastAsia"/>
                <w:sz w:val="24"/>
                <w:szCs w:val="24"/>
              </w:rPr>
              <w:t>：-50～360mmHg。</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支持≥6通道IBP叠加，有</w:t>
            </w:r>
            <w:proofErr w:type="gramStart"/>
            <w:r w:rsidRPr="005D49BC">
              <w:rPr>
                <w:rFonts w:asciiTheme="minorEastAsia" w:eastAsiaTheme="minorEastAsia" w:hAnsiTheme="minorEastAsia" w:hint="eastAsia"/>
                <w:sz w:val="24"/>
                <w:szCs w:val="24"/>
              </w:rPr>
              <w:t>创压支持</w:t>
            </w:r>
            <w:proofErr w:type="gramEnd"/>
            <w:r w:rsidRPr="005D49BC">
              <w:rPr>
                <w:rFonts w:asciiTheme="minorEastAsia" w:eastAsiaTheme="minorEastAsia" w:hAnsiTheme="minorEastAsia" w:hint="eastAsia"/>
                <w:sz w:val="24"/>
                <w:szCs w:val="24"/>
              </w:rPr>
              <w:t>不限于SPV(收缩压变异性），IAP（腹内压）, APP（腹内灌注压）监测等</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★具备微创连续血流动力学监测模块，非无</w:t>
            </w:r>
            <w:proofErr w:type="gramStart"/>
            <w:r w:rsidRPr="005D49BC">
              <w:rPr>
                <w:rFonts w:asciiTheme="minorEastAsia" w:eastAsiaTheme="minorEastAsia" w:hAnsiTheme="minorEastAsia" w:hint="eastAsia"/>
                <w:sz w:val="24"/>
                <w:szCs w:val="24"/>
              </w:rPr>
              <w:t>创电阻抗</w:t>
            </w:r>
            <w:proofErr w:type="gramEnd"/>
            <w:r w:rsidRPr="005D49BC">
              <w:rPr>
                <w:rFonts w:asciiTheme="minorEastAsia" w:eastAsiaTheme="minorEastAsia" w:hAnsiTheme="minorEastAsia" w:hint="eastAsia"/>
                <w:sz w:val="24"/>
                <w:szCs w:val="24"/>
              </w:rPr>
              <w:t>法，具有更好的监测准确</w:t>
            </w:r>
            <w:r w:rsidRPr="005D49BC">
              <w:rPr>
                <w:rFonts w:asciiTheme="minorEastAsia" w:eastAsiaTheme="minorEastAsia" w:hAnsiTheme="minorEastAsia" w:hint="eastAsia"/>
                <w:sz w:val="24"/>
                <w:szCs w:val="24"/>
              </w:rPr>
              <w:lastRenderedPageBreak/>
              <w:t>性，可采用PiCCO或类似技术，实现CCO连续心排量、SVV每搏变异量血液动力学监测参数，直观观察病人的变化情况</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具备脑电双频指数BIS或BIS*4，实现DSA查看界面</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具备脑组织氧监测功能。</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可升级（本次不采购）FloTrac监测功能模块或可实现FloTrac技术单机产品，非漂浮导管热稀释法或无创阻抗法，可通过监测桡动脉压力提供连续心排量（CCO），每搏量变异（SVV），实时外周血管阻力（SVR）等监测参数，满足连续血流动力学监测需求</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支持升级（本次不采购）模块，可与主流品牌的呼吸机、输注</w:t>
            </w:r>
            <w:proofErr w:type="gramStart"/>
            <w:r w:rsidRPr="005D49BC">
              <w:rPr>
                <w:rFonts w:asciiTheme="minorEastAsia" w:eastAsiaTheme="minorEastAsia" w:hAnsiTheme="minorEastAsia" w:hint="eastAsia"/>
                <w:sz w:val="24"/>
                <w:szCs w:val="24"/>
              </w:rPr>
              <w:t>泵产品</w:t>
            </w:r>
            <w:proofErr w:type="gramEnd"/>
            <w:r w:rsidRPr="005D49BC">
              <w:rPr>
                <w:rFonts w:asciiTheme="minorEastAsia" w:eastAsiaTheme="minorEastAsia" w:hAnsiTheme="minorEastAsia" w:hint="eastAsia"/>
                <w:sz w:val="24"/>
                <w:szCs w:val="24"/>
              </w:rPr>
              <w:t>相连，实现呼吸机、输注</w:t>
            </w:r>
            <w:proofErr w:type="gramStart"/>
            <w:r w:rsidRPr="005D49BC">
              <w:rPr>
                <w:rFonts w:asciiTheme="minorEastAsia" w:eastAsiaTheme="minorEastAsia" w:hAnsiTheme="minorEastAsia" w:hint="eastAsia"/>
                <w:sz w:val="24"/>
                <w:szCs w:val="24"/>
              </w:rPr>
              <w:t>泵设备</w:t>
            </w:r>
            <w:proofErr w:type="gramEnd"/>
            <w:r w:rsidRPr="005D49BC">
              <w:rPr>
                <w:rFonts w:asciiTheme="minorEastAsia" w:eastAsiaTheme="minorEastAsia" w:hAnsiTheme="minorEastAsia" w:hint="eastAsia"/>
                <w:sz w:val="24"/>
                <w:szCs w:val="24"/>
              </w:rPr>
              <w:t>的信息在监护仪上显示、存储、记录、打印或者用于参与计算。</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具有报警升级功能，当参数报警经过一定的时间未被处理或伴发了其他报警，就会升级到更高一个级别。</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具有特殊报警音，当监护仪在病人发生致命性参数报警时，发出特殊的报警音进行提示病人处于危急状态，支持根据病人的参数趋势变化，自动推送推荐报警限。</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具备参数组合报警功能（并非早期预警评分EWS），可对患者同时多个参数变化给出统一报警提示，预示病人不同生理</w:t>
            </w:r>
            <w:r w:rsidRPr="005D49BC">
              <w:rPr>
                <w:rFonts w:asciiTheme="minorEastAsia" w:eastAsiaTheme="minorEastAsia" w:hAnsiTheme="minorEastAsia" w:hint="eastAsia"/>
                <w:sz w:val="24"/>
                <w:szCs w:val="24"/>
              </w:rPr>
              <w:lastRenderedPageBreak/>
              <w:t>系统状态改变，提供≥10个预设组合报警，并允许自定义≥6个组合报警。</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早期恶化预警报警识别功能，基于连续监测的高精度数据，通过综合分析不限于心率、血压、血氧、呼吸率、体温和血流动力学参数等生命体征的趋势，识别病人早期恶化的风险，并提供声光图形化提示功能。</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支持在监护仪上查看手持超声实时图像和历史床旁超声图像和超声测量血流动力学参数，来源于超声的血流动力学数据可与监护仪上的连续流血动力学数据同屏</w:t>
            </w:r>
            <w:proofErr w:type="gramStart"/>
            <w:r w:rsidRPr="005D49BC">
              <w:rPr>
                <w:rFonts w:asciiTheme="minorEastAsia" w:eastAsiaTheme="minorEastAsia" w:hAnsiTheme="minorEastAsia" w:hint="eastAsia"/>
                <w:sz w:val="24"/>
                <w:szCs w:val="24"/>
              </w:rPr>
              <w:t>按时间轴对齐</w:t>
            </w:r>
            <w:proofErr w:type="gramEnd"/>
            <w:r w:rsidRPr="005D49BC">
              <w:rPr>
                <w:rFonts w:asciiTheme="minorEastAsia" w:eastAsiaTheme="minorEastAsia" w:hAnsiTheme="minorEastAsia" w:hint="eastAsia"/>
                <w:sz w:val="24"/>
                <w:szCs w:val="24"/>
              </w:rPr>
              <w:t>显示。</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可升级（本次不采购）输注泵用药信息回顾工具，可同时间</w:t>
            </w:r>
            <w:proofErr w:type="gramStart"/>
            <w:r w:rsidRPr="005D49BC">
              <w:rPr>
                <w:rFonts w:asciiTheme="minorEastAsia" w:eastAsiaTheme="minorEastAsia" w:hAnsiTheme="minorEastAsia" w:hint="eastAsia"/>
                <w:sz w:val="24"/>
                <w:szCs w:val="24"/>
              </w:rPr>
              <w:t>轴显示</w:t>
            </w:r>
            <w:proofErr w:type="gramEnd"/>
            <w:r w:rsidRPr="005D49BC">
              <w:rPr>
                <w:rFonts w:asciiTheme="minorEastAsia" w:eastAsiaTheme="minorEastAsia" w:hAnsiTheme="minorEastAsia" w:hint="eastAsia"/>
                <w:sz w:val="24"/>
                <w:szCs w:val="24"/>
              </w:rPr>
              <w:t>病人生命体征参数及用药信息回顾，呈现病人生命体征变化趋势与药物输注流速变化之间的关系。</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支持≥3000条事件回顾。每条报警事件至少能够存储32秒三道相关波形，以及报警触发时所有测量参数值。</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具备≥72小时全息波形的存储与回顾功能，支持≥120小时（分辨率1分钟）ST模板存储与回顾，≥168小时趋势表和趋势图回顾，最小分辨率1分。</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监护仪的报警可升级（本次不采购）通过手表实时分发给医护人员，保障患者安全。</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监护仪可与同品牌呼吸机以及非同品牌</w:t>
            </w:r>
            <w:r w:rsidRPr="005D49BC">
              <w:rPr>
                <w:rFonts w:asciiTheme="minorEastAsia" w:eastAsiaTheme="minorEastAsia" w:hAnsiTheme="minorEastAsia" w:hint="eastAsia"/>
                <w:sz w:val="24"/>
                <w:szCs w:val="24"/>
              </w:rPr>
              <w:lastRenderedPageBreak/>
              <w:t>输注</w:t>
            </w:r>
            <w:proofErr w:type="gramStart"/>
            <w:r w:rsidRPr="005D49BC">
              <w:rPr>
                <w:rFonts w:asciiTheme="minorEastAsia" w:eastAsiaTheme="minorEastAsia" w:hAnsiTheme="minorEastAsia" w:hint="eastAsia"/>
                <w:sz w:val="24"/>
                <w:szCs w:val="24"/>
              </w:rPr>
              <w:t>泵通过</w:t>
            </w:r>
            <w:proofErr w:type="gramEnd"/>
            <w:r w:rsidRPr="005D49BC">
              <w:rPr>
                <w:rFonts w:asciiTheme="minorEastAsia" w:eastAsiaTheme="minorEastAsia" w:hAnsiTheme="minorEastAsia" w:hint="eastAsia"/>
                <w:sz w:val="24"/>
                <w:szCs w:val="24"/>
              </w:rPr>
              <w:t>无线方式融合显示在中央站界面。</w:t>
            </w:r>
          </w:p>
          <w:p w:rsidR="00E835B4" w:rsidRPr="005D49BC" w:rsidRDefault="00E835B4" w:rsidP="00E835B4">
            <w:pPr>
              <w:widowControl/>
              <w:numPr>
                <w:ilvl w:val="0"/>
                <w:numId w:val="24"/>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支持与除颤监护仪，遥测混合联通至中心监护系统，实现护士站的集中管理。</w:t>
            </w:r>
          </w:p>
          <w:p w:rsidR="00E835B4" w:rsidRPr="005D49BC" w:rsidRDefault="00E835B4" w:rsidP="006F5960">
            <w:pPr>
              <w:widowControl/>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（三）监护仪B</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便携</w:t>
            </w:r>
            <w:proofErr w:type="gramStart"/>
            <w:r w:rsidRPr="005D49BC">
              <w:rPr>
                <w:rFonts w:asciiTheme="minorEastAsia" w:eastAsiaTheme="minorEastAsia" w:hAnsiTheme="minorEastAsia" w:hint="eastAsia"/>
                <w:sz w:val="24"/>
                <w:szCs w:val="24"/>
              </w:rPr>
              <w:t>一</w:t>
            </w:r>
            <w:proofErr w:type="gramEnd"/>
            <w:r w:rsidRPr="005D49BC">
              <w:rPr>
                <w:rFonts w:asciiTheme="minorEastAsia" w:eastAsiaTheme="minorEastAsia" w:hAnsiTheme="minorEastAsia" w:hint="eastAsia"/>
                <w:sz w:val="24"/>
                <w:szCs w:val="24"/>
              </w:rPr>
              <w:t>体式监护仪, 整机无风扇设计，降低环境噪音干扰。</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★≥1</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寸彩色液晶电容触摸屏，分辨率≥1024×600，≥8通道波形显示。</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配备锂电池，工作时间≥4.5小时，支持升级最大续航≥9小时。</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w:t>
            </w:r>
            <w:proofErr w:type="gramStart"/>
            <w:r w:rsidRPr="005D49BC">
              <w:rPr>
                <w:rFonts w:asciiTheme="minorEastAsia" w:eastAsiaTheme="minorEastAsia" w:hAnsiTheme="minorEastAsia" w:hint="eastAsia"/>
                <w:sz w:val="24"/>
                <w:szCs w:val="24"/>
              </w:rPr>
              <w:t>仪设计</w:t>
            </w:r>
            <w:proofErr w:type="gramEnd"/>
            <w:r w:rsidRPr="005D49BC">
              <w:rPr>
                <w:rFonts w:asciiTheme="minorEastAsia" w:eastAsiaTheme="minorEastAsia" w:hAnsiTheme="minorEastAsia" w:hint="eastAsia"/>
                <w:sz w:val="24"/>
                <w:szCs w:val="24"/>
              </w:rPr>
              <w:t>使用年限≥10年，主机防水等级≥IPX1，支持0.75米抗跌落。</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监护仪清洁消毒维护支持的消毒剂≥7种。</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★监护仪主机工作温度环境范围：0-40°C，监护仪主机工作湿度环境范围；15-95%。</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配备可监测心电，呼吸，无创血压，血氧饱和度，脉搏和体温，适用于成人、小儿和新生儿。</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具备心率失常分析功能，包括室上性心动过速，可提供每分钟室上性收缩次数。</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★心电支持≥3个分析导联实时动态同步分析，并非多个导联波形同屏显示及12导联静息分析。</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具备智能导联脱落监测功能，个别导联脱落的情况下仍能保持监护。</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提供QRS阈值调节功能，为避免R波幅</w:t>
            </w:r>
            <w:r w:rsidRPr="005D49BC">
              <w:rPr>
                <w:rFonts w:asciiTheme="minorEastAsia" w:eastAsiaTheme="minorEastAsia" w:hAnsiTheme="minorEastAsia" w:hint="eastAsia"/>
                <w:sz w:val="24"/>
                <w:szCs w:val="24"/>
              </w:rPr>
              <w:lastRenderedPageBreak/>
              <w:t>度较低时误报停搏报警，以及某些高T波和高P被误识别为QRS波群。</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心率监测范围：成人10～300bpm，小儿/新生儿：10～350bpm。</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★具备双通道I</w:t>
            </w:r>
            <w:r w:rsidRPr="005D49BC">
              <w:rPr>
                <w:rFonts w:asciiTheme="minorEastAsia" w:eastAsiaTheme="minorEastAsia" w:hAnsiTheme="minorEastAsia"/>
                <w:sz w:val="24"/>
                <w:szCs w:val="24"/>
              </w:rPr>
              <w:t>BP</w:t>
            </w:r>
            <w:r w:rsidRPr="005D49BC">
              <w:rPr>
                <w:rFonts w:asciiTheme="minorEastAsia" w:eastAsiaTheme="minorEastAsia" w:hAnsiTheme="minorEastAsia" w:hint="eastAsia"/>
                <w:sz w:val="24"/>
                <w:szCs w:val="24"/>
              </w:rPr>
              <w:t>的监测</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SpO2和PR的实时监测，适用于成人，小儿和新生儿。来自SpO2的PR测量范围：20-300。</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提供手动，自动，连续、序列和整点5种测量模式。</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配置无创血压测量，适用于成人，小儿和新生儿。无创血压成人测量范围：收缩压25-290mmH。</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提供动态血压分析界面，包括平均血压、白天平均血压、夜间平均血压、最高血压、最低血压和正常血压比例等，了解过去24小时患者血压变化和分布情况。</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提供呼吸测量，适用于成人、小儿和新生儿。呼吸测量范围：1-200 rpm。</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具有自主培训功能，通过动画与图文结合，对医护团队介绍监护仪常用功能。</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支持所有监测参数报警限一键自动设置功能。</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具有图形化技术报警指示功能，帮助医护团队快速识别报警来源。</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支持USB外部存储，支持≥2400小时趋势数据的存储与回顾功能，支持≥5000组无创血压测量记录，≥120小时全息波形的存储与回顾功能</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lastRenderedPageBreak/>
              <w:t>具备包括但不限于监护模式、待机模式、演示模式、夜间模式、隐私模式。</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具备临床评分系统，包括MEWS（改良早期预警评分）、NEWS（英国早期预警评分系统）、NEWS2（英国早期预警评分系统2），可支持定时自动EWS评分功能，支持格拉斯哥昏迷评分（GCS）功能</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动态趋势界面可支持统计1-24小时心律失常报警、参数超限报警信息，并对超限报警区间的波形进行高亮显示，帮助医护人员快速识别异常趋势信息。</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支持ABD事件的呼吸氧合界面。</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sz w:val="24"/>
                <w:szCs w:val="24"/>
              </w:rPr>
            </w:pPr>
            <w:proofErr w:type="gramStart"/>
            <w:r w:rsidRPr="005D49BC">
              <w:rPr>
                <w:rFonts w:asciiTheme="minorEastAsia" w:eastAsiaTheme="minorEastAsia" w:hAnsiTheme="minorEastAsia" w:hint="eastAsia"/>
                <w:sz w:val="24"/>
                <w:szCs w:val="24"/>
              </w:rPr>
              <w:t>支持它床观察</w:t>
            </w:r>
            <w:proofErr w:type="gramEnd"/>
            <w:r w:rsidRPr="005D49BC">
              <w:rPr>
                <w:rFonts w:asciiTheme="minorEastAsia" w:eastAsiaTheme="minorEastAsia" w:hAnsiTheme="minorEastAsia" w:hint="eastAsia"/>
                <w:sz w:val="24"/>
                <w:szCs w:val="24"/>
              </w:rPr>
              <w:t>，可同时监视≥12</w:t>
            </w:r>
            <w:proofErr w:type="gramStart"/>
            <w:r w:rsidRPr="005D49BC">
              <w:rPr>
                <w:rFonts w:asciiTheme="minorEastAsia" w:eastAsiaTheme="minorEastAsia" w:hAnsiTheme="minorEastAsia" w:hint="eastAsia"/>
                <w:sz w:val="24"/>
                <w:szCs w:val="24"/>
              </w:rPr>
              <w:t>它床的</w:t>
            </w:r>
            <w:proofErr w:type="gramEnd"/>
            <w:r w:rsidRPr="005D49BC">
              <w:rPr>
                <w:rFonts w:asciiTheme="minorEastAsia" w:eastAsiaTheme="minorEastAsia" w:hAnsiTheme="minorEastAsia" w:hint="eastAsia"/>
                <w:sz w:val="24"/>
                <w:szCs w:val="24"/>
              </w:rPr>
              <w:t>报警信息。</w:t>
            </w:r>
          </w:p>
          <w:p w:rsidR="00E835B4" w:rsidRPr="005D49BC" w:rsidRDefault="00E835B4" w:rsidP="00E835B4">
            <w:pPr>
              <w:widowControl/>
              <w:numPr>
                <w:ilvl w:val="0"/>
                <w:numId w:val="25"/>
              </w:numPr>
              <w:adjustRightInd w:val="0"/>
              <w:snapToGrid w:val="0"/>
              <w:spacing w:line="360" w:lineRule="auto"/>
              <w:jc w:val="left"/>
              <w:rPr>
                <w:rFonts w:asciiTheme="minorEastAsia" w:eastAsiaTheme="minorEastAsia" w:hAnsiTheme="minorEastAsia" w:cs="宋体"/>
                <w:sz w:val="24"/>
                <w:szCs w:val="24"/>
              </w:rPr>
            </w:pPr>
            <w:r w:rsidRPr="005D49BC">
              <w:rPr>
                <w:rFonts w:asciiTheme="minorEastAsia" w:eastAsiaTheme="minorEastAsia" w:hAnsiTheme="minorEastAsia" w:hint="eastAsia"/>
                <w:sz w:val="24"/>
                <w:szCs w:val="24"/>
              </w:rPr>
              <w:t>具有RJ45接口进行有线网络通信，可实现和除颤监护仪一起联网通信到中央监护系统。</w:t>
            </w:r>
          </w:p>
        </w:tc>
        <w:tc>
          <w:tcPr>
            <w:tcW w:w="448"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486"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r>
      <w:tr w:rsidR="005D49BC" w:rsidRPr="005D49BC" w:rsidTr="006F5960">
        <w:trPr>
          <w:trHeight w:val="2505"/>
          <w:jc w:val="center"/>
        </w:trPr>
        <w:tc>
          <w:tcPr>
            <w:tcW w:w="424"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769"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2873" w:type="pct"/>
          </w:tcPr>
          <w:p w:rsidR="00E835B4" w:rsidRPr="005D49BC" w:rsidRDefault="00E835B4" w:rsidP="006F5960">
            <w:p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sz w:val="24"/>
                <w:szCs w:val="24"/>
              </w:rPr>
              <w:t>三、配置要求：</w:t>
            </w:r>
          </w:p>
          <w:p w:rsidR="00E835B4" w:rsidRPr="005D49BC" w:rsidRDefault="00E835B4" w:rsidP="00E835B4">
            <w:pPr>
              <w:numPr>
                <w:ilvl w:val="0"/>
                <w:numId w:val="22"/>
              </w:num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中央监护系统*</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套（包含中央站*</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台，监护仪A*</w:t>
            </w:r>
            <w:r w:rsidRPr="005D49BC">
              <w:rPr>
                <w:rFonts w:asciiTheme="minorEastAsia" w:eastAsiaTheme="minorEastAsia" w:hAnsiTheme="minorEastAsia"/>
                <w:sz w:val="24"/>
                <w:szCs w:val="24"/>
              </w:rPr>
              <w:t>2</w:t>
            </w:r>
            <w:r w:rsidRPr="005D49BC">
              <w:rPr>
                <w:rFonts w:asciiTheme="minorEastAsia" w:eastAsiaTheme="minorEastAsia" w:hAnsiTheme="minorEastAsia" w:hint="eastAsia"/>
                <w:sz w:val="24"/>
                <w:szCs w:val="24"/>
              </w:rPr>
              <w:t>台、脑电指数模块*</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w:t>
            </w:r>
            <w:proofErr w:type="gramStart"/>
            <w:r w:rsidRPr="005D49BC">
              <w:rPr>
                <w:rFonts w:asciiTheme="minorEastAsia" w:eastAsiaTheme="minorEastAsia" w:hAnsiTheme="minorEastAsia" w:hint="eastAsia"/>
                <w:sz w:val="24"/>
                <w:szCs w:val="24"/>
              </w:rPr>
              <w:t>脑氧模块</w:t>
            </w:r>
            <w:proofErr w:type="gramEnd"/>
            <w:r w:rsidRPr="005D49BC">
              <w:rPr>
                <w:rFonts w:asciiTheme="minorEastAsia" w:eastAsiaTheme="minorEastAsia" w:hAnsiTheme="minorEastAsia" w:hint="eastAsia"/>
                <w:sz w:val="24"/>
                <w:szCs w:val="24"/>
              </w:rPr>
              <w:t>*</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套，P</w:t>
            </w:r>
            <w:r w:rsidRPr="005D49BC">
              <w:rPr>
                <w:rFonts w:asciiTheme="minorEastAsia" w:eastAsiaTheme="minorEastAsia" w:hAnsiTheme="minorEastAsia"/>
                <w:sz w:val="24"/>
                <w:szCs w:val="24"/>
              </w:rPr>
              <w:t>ICOO</w:t>
            </w:r>
            <w:r w:rsidRPr="005D49BC">
              <w:rPr>
                <w:rFonts w:asciiTheme="minorEastAsia" w:eastAsiaTheme="minorEastAsia" w:hAnsiTheme="minorEastAsia" w:hint="eastAsia"/>
                <w:sz w:val="24"/>
                <w:szCs w:val="24"/>
              </w:rPr>
              <w:t>模块 *</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套，监护仪B</w:t>
            </w:r>
            <w:r w:rsidRPr="005D49BC">
              <w:rPr>
                <w:rFonts w:asciiTheme="minorEastAsia" w:eastAsiaTheme="minorEastAsia" w:hAnsiTheme="minorEastAsia"/>
                <w:sz w:val="24"/>
                <w:szCs w:val="24"/>
              </w:rPr>
              <w:t>*25</w:t>
            </w:r>
            <w:r w:rsidRPr="005D49BC">
              <w:rPr>
                <w:rFonts w:asciiTheme="minorEastAsia" w:eastAsiaTheme="minorEastAsia" w:hAnsiTheme="minorEastAsia" w:hint="eastAsia"/>
                <w:sz w:val="24"/>
                <w:szCs w:val="24"/>
              </w:rPr>
              <w:t>台）</w:t>
            </w:r>
          </w:p>
          <w:p w:rsidR="00E835B4" w:rsidRPr="005D49BC" w:rsidRDefault="00E835B4" w:rsidP="00E835B4">
            <w:pPr>
              <w:numPr>
                <w:ilvl w:val="0"/>
                <w:numId w:val="22"/>
              </w:numPr>
              <w:spacing w:line="360" w:lineRule="auto"/>
              <w:jc w:val="left"/>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配套附件*</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w:t>
            </w:r>
          </w:p>
          <w:p w:rsidR="00E835B4" w:rsidRPr="005D49BC" w:rsidRDefault="00E835B4" w:rsidP="00E835B4">
            <w:pPr>
              <w:pStyle w:val="a8"/>
              <w:numPr>
                <w:ilvl w:val="0"/>
                <w:numId w:val="22"/>
              </w:numPr>
              <w:autoSpaceDE w:val="0"/>
              <w:autoSpaceDN w:val="0"/>
              <w:adjustRightInd w:val="0"/>
              <w:spacing w:line="360" w:lineRule="auto"/>
              <w:ind w:firstLineChars="0"/>
              <w:rPr>
                <w:rFonts w:asciiTheme="minorEastAsia" w:eastAsiaTheme="minorEastAsia" w:hAnsiTheme="minorEastAsia"/>
                <w:sz w:val="24"/>
                <w:szCs w:val="24"/>
              </w:rPr>
            </w:pPr>
            <w:r w:rsidRPr="005D49BC">
              <w:rPr>
                <w:rFonts w:asciiTheme="minorEastAsia" w:eastAsiaTheme="minorEastAsia" w:hAnsiTheme="minorEastAsia" w:hint="eastAsia"/>
                <w:sz w:val="24"/>
                <w:szCs w:val="24"/>
              </w:rPr>
              <w:t>说明书*</w:t>
            </w:r>
            <w:r w:rsidRPr="005D49BC">
              <w:rPr>
                <w:rFonts w:asciiTheme="minorEastAsia" w:eastAsiaTheme="minorEastAsia" w:hAnsiTheme="minorEastAsia"/>
                <w:sz w:val="24"/>
                <w:szCs w:val="24"/>
              </w:rPr>
              <w:t>1</w:t>
            </w:r>
            <w:r w:rsidRPr="005D49BC">
              <w:rPr>
                <w:rFonts w:asciiTheme="minorEastAsia" w:eastAsiaTheme="minorEastAsia" w:hAnsiTheme="minorEastAsia" w:hint="eastAsia"/>
                <w:sz w:val="24"/>
                <w:szCs w:val="24"/>
              </w:rPr>
              <w:t>套</w:t>
            </w:r>
          </w:p>
        </w:tc>
        <w:tc>
          <w:tcPr>
            <w:tcW w:w="448"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c>
          <w:tcPr>
            <w:tcW w:w="486" w:type="pct"/>
            <w:vMerge/>
            <w:vAlign w:val="center"/>
          </w:tcPr>
          <w:p w:rsidR="00E835B4" w:rsidRPr="005D49BC" w:rsidRDefault="00E835B4" w:rsidP="006F5960">
            <w:pPr>
              <w:spacing w:line="360" w:lineRule="auto"/>
              <w:jc w:val="center"/>
              <w:rPr>
                <w:rFonts w:asciiTheme="minorEastAsia" w:eastAsiaTheme="minorEastAsia" w:hAnsiTheme="minorEastAsia"/>
                <w:sz w:val="24"/>
                <w:szCs w:val="24"/>
              </w:rPr>
            </w:pPr>
          </w:p>
        </w:tc>
      </w:tr>
    </w:tbl>
    <w:bookmarkEnd w:id="9"/>
    <w:bookmarkEnd w:id="10"/>
    <w:p w:rsidR="00EC1C14" w:rsidRPr="005D49BC" w:rsidRDefault="00EC1C14" w:rsidP="00FC6D3B">
      <w:pPr>
        <w:spacing w:line="360" w:lineRule="auto"/>
        <w:ind w:firstLineChars="200" w:firstLine="480"/>
        <w:outlineLvl w:val="0"/>
        <w:rPr>
          <w:sz w:val="24"/>
        </w:rPr>
      </w:pPr>
      <w:r w:rsidRPr="005D49BC">
        <w:rPr>
          <w:rFonts w:hint="eastAsia"/>
          <w:sz w:val="24"/>
        </w:rPr>
        <w:t>加注“▲”号的产品为核心产品（如未明确核心产品，则视为全部产品均为核心产品），任意一种核心产品为同一品牌时，按照第三部分第</w:t>
      </w:r>
      <w:r w:rsidRPr="005D49BC">
        <w:rPr>
          <w:rFonts w:hint="eastAsia"/>
          <w:sz w:val="24"/>
        </w:rPr>
        <w:t>32.4</w:t>
      </w:r>
      <w:r w:rsidRPr="005D49BC">
        <w:rPr>
          <w:rFonts w:hint="eastAsia"/>
          <w:sz w:val="24"/>
        </w:rPr>
        <w:t>条款执行。</w:t>
      </w:r>
    </w:p>
    <w:p w:rsidR="00AE5C1F" w:rsidRPr="005D49BC" w:rsidRDefault="00EC1C14" w:rsidP="00FC6D3B">
      <w:pPr>
        <w:tabs>
          <w:tab w:val="left" w:pos="210"/>
        </w:tabs>
        <w:autoSpaceDE w:val="0"/>
        <w:autoSpaceDN w:val="0"/>
        <w:adjustRightInd w:val="0"/>
        <w:spacing w:line="360" w:lineRule="auto"/>
        <w:ind w:firstLineChars="200" w:firstLine="480"/>
        <w:outlineLvl w:val="0"/>
        <w:rPr>
          <w:sz w:val="24"/>
          <w:szCs w:val="24"/>
        </w:rPr>
      </w:pPr>
      <w:r w:rsidRPr="005D49BC">
        <w:rPr>
          <w:rFonts w:hint="eastAsia"/>
          <w:sz w:val="24"/>
          <w:szCs w:val="24"/>
        </w:rPr>
        <w:t>三</w:t>
      </w:r>
      <w:r w:rsidR="00AE5C1F" w:rsidRPr="005D49BC">
        <w:rPr>
          <w:sz w:val="24"/>
          <w:szCs w:val="24"/>
        </w:rPr>
        <w:t>、</w:t>
      </w:r>
      <w:r w:rsidR="000607D4" w:rsidRPr="005D49BC">
        <w:rPr>
          <w:rFonts w:hint="eastAsia"/>
          <w:sz w:val="24"/>
          <w:szCs w:val="24"/>
        </w:rPr>
        <w:t>商务要求</w:t>
      </w:r>
    </w:p>
    <w:p w:rsidR="000F48D9" w:rsidRPr="005D49BC" w:rsidRDefault="00EC1C14" w:rsidP="00FC6D3B">
      <w:pPr>
        <w:autoSpaceDE w:val="0"/>
        <w:autoSpaceDN w:val="0"/>
        <w:adjustRightInd w:val="0"/>
        <w:spacing w:line="360" w:lineRule="auto"/>
        <w:ind w:firstLineChars="200" w:firstLine="480"/>
        <w:rPr>
          <w:sz w:val="24"/>
        </w:rPr>
      </w:pPr>
      <w:r w:rsidRPr="005D49BC">
        <w:rPr>
          <w:rFonts w:cs="宋体" w:hint="eastAsia"/>
          <w:kern w:val="0"/>
          <w:sz w:val="24"/>
          <w:szCs w:val="24"/>
        </w:rPr>
        <w:t>★</w:t>
      </w:r>
      <w:r w:rsidR="000F48D9" w:rsidRPr="005D49BC">
        <w:rPr>
          <w:rFonts w:hint="eastAsia"/>
          <w:sz w:val="24"/>
        </w:rPr>
        <w:t>（一）报价要求</w:t>
      </w:r>
    </w:p>
    <w:p w:rsidR="000F48D9" w:rsidRPr="005D49BC" w:rsidRDefault="000F48D9" w:rsidP="00FC6D3B">
      <w:pPr>
        <w:autoSpaceDE w:val="0"/>
        <w:autoSpaceDN w:val="0"/>
        <w:adjustRightInd w:val="0"/>
        <w:spacing w:line="360" w:lineRule="auto"/>
        <w:ind w:firstLineChars="200" w:firstLine="480"/>
        <w:rPr>
          <w:sz w:val="24"/>
        </w:rPr>
      </w:pPr>
      <w:r w:rsidRPr="005D49BC">
        <w:rPr>
          <w:rFonts w:hint="eastAsia"/>
          <w:sz w:val="24"/>
        </w:rPr>
        <w:t xml:space="preserve">1. </w:t>
      </w:r>
      <w:r w:rsidRPr="005D49BC">
        <w:rPr>
          <w:rFonts w:hint="eastAsia"/>
          <w:sz w:val="24"/>
        </w:rPr>
        <w:t>投标报价以人民币填列。</w:t>
      </w:r>
    </w:p>
    <w:p w:rsidR="000F48D9" w:rsidRPr="005D49BC" w:rsidRDefault="000F48D9" w:rsidP="00FC6D3B">
      <w:pPr>
        <w:autoSpaceDE w:val="0"/>
        <w:autoSpaceDN w:val="0"/>
        <w:adjustRightInd w:val="0"/>
        <w:spacing w:line="360" w:lineRule="auto"/>
        <w:ind w:firstLineChars="200" w:firstLine="480"/>
        <w:rPr>
          <w:sz w:val="24"/>
        </w:rPr>
      </w:pPr>
      <w:r w:rsidRPr="005D49BC">
        <w:rPr>
          <w:rFonts w:hint="eastAsia"/>
          <w:sz w:val="24"/>
        </w:rPr>
        <w:lastRenderedPageBreak/>
        <w:t xml:space="preserve">2. </w:t>
      </w:r>
      <w:r w:rsidRPr="005D49BC">
        <w:rPr>
          <w:rFonts w:hint="eastAsia"/>
          <w:sz w:val="24"/>
        </w:rPr>
        <w:t>投标人的报价应包括：</w:t>
      </w:r>
      <w:r w:rsidR="004826E0" w:rsidRPr="005D49BC">
        <w:rPr>
          <w:rFonts w:hint="eastAsia"/>
          <w:sz w:val="24"/>
        </w:rPr>
        <w:t>设备主机及附件货款、运输费、运输保险费、装卸费、安装调试费</w:t>
      </w:r>
      <w:r w:rsidR="00B62B40" w:rsidRPr="005D49BC">
        <w:rPr>
          <w:rFonts w:hint="eastAsia"/>
          <w:sz w:val="24"/>
        </w:rPr>
        <w:t>及利润税金等为完成招标文件</w:t>
      </w:r>
      <w:r w:rsidR="002D6B57" w:rsidRPr="005D49BC">
        <w:rPr>
          <w:rFonts w:hint="eastAsia"/>
          <w:sz w:val="24"/>
        </w:rPr>
        <w:t>规定的</w:t>
      </w:r>
      <w:r w:rsidR="00B62B40" w:rsidRPr="005D49BC">
        <w:rPr>
          <w:rFonts w:hint="eastAsia"/>
          <w:sz w:val="24"/>
        </w:rPr>
        <w:t>全部要求所需的一切费用</w:t>
      </w:r>
      <w:r w:rsidRPr="005D49BC">
        <w:rPr>
          <w:rFonts w:hint="eastAsia"/>
          <w:sz w:val="24"/>
        </w:rPr>
        <w:t>。投标人所报</w:t>
      </w:r>
      <w:proofErr w:type="gramStart"/>
      <w:r w:rsidRPr="005D49BC">
        <w:rPr>
          <w:rFonts w:hint="eastAsia"/>
          <w:sz w:val="24"/>
        </w:rPr>
        <w:t>价格为货到</w:t>
      </w:r>
      <w:proofErr w:type="gramEnd"/>
      <w:r w:rsidRPr="005D49BC">
        <w:rPr>
          <w:rFonts w:hint="eastAsia"/>
          <w:sz w:val="24"/>
        </w:rPr>
        <w:t>现场安装调试完成的最终优惠价格。</w:t>
      </w:r>
    </w:p>
    <w:p w:rsidR="00154232" w:rsidRPr="005D49BC" w:rsidRDefault="00154232" w:rsidP="00FC6D3B">
      <w:pPr>
        <w:autoSpaceDE w:val="0"/>
        <w:autoSpaceDN w:val="0"/>
        <w:adjustRightInd w:val="0"/>
        <w:spacing w:line="360" w:lineRule="auto"/>
        <w:ind w:firstLineChars="200" w:firstLine="480"/>
        <w:rPr>
          <w:sz w:val="24"/>
        </w:rPr>
      </w:pPr>
      <w:r w:rsidRPr="005D49BC">
        <w:rPr>
          <w:rFonts w:hint="eastAsia"/>
          <w:sz w:val="24"/>
        </w:rPr>
        <w:t xml:space="preserve">3. </w:t>
      </w:r>
      <w:r w:rsidRPr="005D49BC">
        <w:rPr>
          <w:rFonts w:hint="eastAsia"/>
          <w:sz w:val="24"/>
        </w:rPr>
        <w:t>验收及相关费用由投标人负责。</w:t>
      </w:r>
    </w:p>
    <w:p w:rsidR="00EC1C14" w:rsidRPr="005D49BC" w:rsidRDefault="00EC1C14" w:rsidP="00FC6D3B">
      <w:pPr>
        <w:autoSpaceDE w:val="0"/>
        <w:autoSpaceDN w:val="0"/>
        <w:adjustRightInd w:val="0"/>
        <w:spacing w:line="360" w:lineRule="auto"/>
        <w:ind w:firstLineChars="200" w:firstLine="480"/>
        <w:rPr>
          <w:sz w:val="24"/>
        </w:rPr>
      </w:pPr>
      <w:r w:rsidRPr="005D49BC">
        <w:rPr>
          <w:rFonts w:hint="eastAsia"/>
          <w:sz w:val="24"/>
        </w:rPr>
        <w:t>（二）服务要求</w:t>
      </w:r>
    </w:p>
    <w:p w:rsidR="00EC1C14" w:rsidRPr="005D49BC" w:rsidRDefault="00EC1C14" w:rsidP="00FC6D3B">
      <w:pPr>
        <w:autoSpaceDE w:val="0"/>
        <w:autoSpaceDN w:val="0"/>
        <w:adjustRightInd w:val="0"/>
        <w:spacing w:line="360" w:lineRule="auto"/>
        <w:ind w:firstLineChars="200" w:firstLine="480"/>
        <w:rPr>
          <w:sz w:val="24"/>
        </w:rPr>
      </w:pPr>
      <w:r w:rsidRPr="005D49BC">
        <w:rPr>
          <w:rFonts w:hint="eastAsia"/>
          <w:sz w:val="24"/>
        </w:rPr>
        <w:t xml:space="preserve">1. </w:t>
      </w:r>
      <w:r w:rsidRPr="005D49BC">
        <w:rPr>
          <w:rFonts w:hint="eastAsia"/>
          <w:sz w:val="24"/>
        </w:rPr>
        <w:t>提供所投产品</w:t>
      </w:r>
      <w:r w:rsidR="006435AF" w:rsidRPr="005D49BC">
        <w:rPr>
          <w:rFonts w:hint="eastAsia"/>
          <w:sz w:val="24"/>
        </w:rPr>
        <w:t>5</w:t>
      </w:r>
      <w:r w:rsidRPr="005D49BC">
        <w:rPr>
          <w:rFonts w:hint="eastAsia"/>
          <w:sz w:val="24"/>
        </w:rPr>
        <w:t>年的免费上门保修，终身维修。保修期内免费更换零配件，</w:t>
      </w:r>
      <w:r w:rsidRPr="005D49BC">
        <w:rPr>
          <w:rFonts w:hint="eastAsia"/>
          <w:sz w:val="24"/>
        </w:rPr>
        <w:t>7</w:t>
      </w:r>
      <w:r w:rsidRPr="005D49BC">
        <w:rPr>
          <w:rFonts w:hint="eastAsia"/>
          <w:sz w:val="24"/>
        </w:rPr>
        <w:t>×</w:t>
      </w:r>
      <w:r w:rsidRPr="005D49BC">
        <w:rPr>
          <w:rFonts w:hint="eastAsia"/>
          <w:sz w:val="24"/>
        </w:rPr>
        <w:t>24</w:t>
      </w:r>
      <w:r w:rsidRPr="005D49BC">
        <w:rPr>
          <w:rFonts w:hint="eastAsia"/>
          <w:sz w:val="24"/>
        </w:rPr>
        <w:t>小时技术响应，</w:t>
      </w:r>
      <w:r w:rsidR="00CB35DC" w:rsidRPr="005D49BC">
        <w:rPr>
          <w:rFonts w:hint="eastAsia"/>
          <w:sz w:val="24"/>
        </w:rPr>
        <w:t>投标人在</w:t>
      </w:r>
      <w:r w:rsidR="00CB35DC" w:rsidRPr="005D49BC">
        <w:rPr>
          <w:rFonts w:hint="eastAsia"/>
          <w:sz w:val="24"/>
        </w:rPr>
        <w:t>1</w:t>
      </w:r>
      <w:r w:rsidR="00CB35DC" w:rsidRPr="005D49BC">
        <w:rPr>
          <w:rFonts w:hint="eastAsia"/>
          <w:sz w:val="24"/>
        </w:rPr>
        <w:t>小时内响应，并在</w:t>
      </w:r>
      <w:r w:rsidR="00CB35DC" w:rsidRPr="005D49BC">
        <w:rPr>
          <w:rFonts w:hint="eastAsia"/>
          <w:sz w:val="24"/>
        </w:rPr>
        <w:t>2</w:t>
      </w:r>
      <w:r w:rsidR="00CB35DC" w:rsidRPr="005D49BC">
        <w:rPr>
          <w:rFonts w:hint="eastAsia"/>
          <w:sz w:val="24"/>
        </w:rPr>
        <w:t>个工作日内解决问题，以保证</w:t>
      </w:r>
      <w:r w:rsidR="00372212" w:rsidRPr="005D49BC">
        <w:rPr>
          <w:rFonts w:hint="eastAsia"/>
          <w:sz w:val="24"/>
        </w:rPr>
        <w:t>采购</w:t>
      </w:r>
      <w:r w:rsidR="00CB35DC" w:rsidRPr="005D49BC">
        <w:rPr>
          <w:rFonts w:hint="eastAsia"/>
          <w:sz w:val="24"/>
        </w:rPr>
        <w:t>人正常使用</w:t>
      </w:r>
      <w:r w:rsidRPr="005D49BC">
        <w:rPr>
          <w:rFonts w:hint="eastAsia"/>
          <w:sz w:val="24"/>
        </w:rPr>
        <w:t>。保修期自验收合格之日起计算。</w:t>
      </w:r>
    </w:p>
    <w:p w:rsidR="00EC1C14" w:rsidRPr="005D49BC" w:rsidRDefault="00EC1C14" w:rsidP="00FC6D3B">
      <w:pPr>
        <w:autoSpaceDE w:val="0"/>
        <w:autoSpaceDN w:val="0"/>
        <w:adjustRightInd w:val="0"/>
        <w:spacing w:line="360" w:lineRule="auto"/>
        <w:ind w:firstLineChars="200" w:firstLine="480"/>
        <w:rPr>
          <w:sz w:val="24"/>
        </w:rPr>
      </w:pPr>
      <w:r w:rsidRPr="005D49BC">
        <w:rPr>
          <w:rFonts w:hint="eastAsia"/>
          <w:sz w:val="24"/>
        </w:rPr>
        <w:t xml:space="preserve">2. </w:t>
      </w:r>
      <w:r w:rsidRPr="005D49BC">
        <w:rPr>
          <w:rFonts w:hint="eastAsia"/>
          <w:sz w:val="24"/>
        </w:rPr>
        <w:t>提供所投产品制造商服务机构情况，包括地址、联系方式及技术人员数量等。</w:t>
      </w:r>
    </w:p>
    <w:p w:rsidR="00EC1C14" w:rsidRPr="005D49BC" w:rsidRDefault="00EC1C14" w:rsidP="00FC6D3B">
      <w:pPr>
        <w:autoSpaceDE w:val="0"/>
        <w:autoSpaceDN w:val="0"/>
        <w:adjustRightInd w:val="0"/>
        <w:spacing w:line="360" w:lineRule="auto"/>
        <w:ind w:firstLineChars="200" w:firstLine="480"/>
        <w:rPr>
          <w:sz w:val="24"/>
        </w:rPr>
      </w:pPr>
      <w:r w:rsidRPr="005D49BC">
        <w:rPr>
          <w:rFonts w:hint="eastAsia"/>
          <w:sz w:val="24"/>
        </w:rPr>
        <w:t xml:space="preserve">3. </w:t>
      </w:r>
      <w:r w:rsidRPr="005D49BC">
        <w:rPr>
          <w:rFonts w:hint="eastAsia"/>
          <w:sz w:val="24"/>
        </w:rPr>
        <w:t>提供原厂标准的易耗品、消耗材料价格清单及折扣率，保修期后设备维修的价格清单及折扣率。</w:t>
      </w:r>
    </w:p>
    <w:p w:rsidR="00EC1C14" w:rsidRPr="005D49BC" w:rsidRDefault="00EC1C14" w:rsidP="00FC6D3B">
      <w:pPr>
        <w:autoSpaceDE w:val="0"/>
        <w:autoSpaceDN w:val="0"/>
        <w:adjustRightInd w:val="0"/>
        <w:spacing w:line="360" w:lineRule="auto"/>
        <w:ind w:firstLineChars="200" w:firstLine="480"/>
        <w:rPr>
          <w:sz w:val="24"/>
        </w:rPr>
      </w:pPr>
      <w:r w:rsidRPr="005D49BC">
        <w:rPr>
          <w:rFonts w:hint="eastAsia"/>
          <w:sz w:val="24"/>
        </w:rPr>
        <w:t xml:space="preserve">4. </w:t>
      </w:r>
      <w:r w:rsidRPr="005D49BC">
        <w:rPr>
          <w:rFonts w:hint="eastAsia"/>
          <w:sz w:val="24"/>
        </w:rPr>
        <w:t>提供现场技术培训。</w:t>
      </w:r>
    </w:p>
    <w:p w:rsidR="000F48D9" w:rsidRPr="005D49BC" w:rsidRDefault="00EC1C14" w:rsidP="00FC6D3B">
      <w:pPr>
        <w:autoSpaceDE w:val="0"/>
        <w:autoSpaceDN w:val="0"/>
        <w:adjustRightInd w:val="0"/>
        <w:spacing w:line="360" w:lineRule="auto"/>
        <w:ind w:firstLineChars="200" w:firstLine="480"/>
        <w:rPr>
          <w:sz w:val="24"/>
        </w:rPr>
      </w:pPr>
      <w:r w:rsidRPr="005D49BC">
        <w:rPr>
          <w:rFonts w:cs="宋体" w:hint="eastAsia"/>
          <w:kern w:val="0"/>
          <w:sz w:val="24"/>
          <w:szCs w:val="24"/>
        </w:rPr>
        <w:t>★</w:t>
      </w:r>
      <w:r w:rsidR="000F48D9" w:rsidRPr="005D49BC">
        <w:rPr>
          <w:rFonts w:hint="eastAsia"/>
          <w:sz w:val="24"/>
        </w:rPr>
        <w:t>（</w:t>
      </w:r>
      <w:r w:rsidRPr="005D49BC">
        <w:rPr>
          <w:rFonts w:hint="eastAsia"/>
          <w:sz w:val="24"/>
        </w:rPr>
        <w:t>三</w:t>
      </w:r>
      <w:r w:rsidR="000F48D9" w:rsidRPr="005D49BC">
        <w:rPr>
          <w:rFonts w:hint="eastAsia"/>
          <w:sz w:val="24"/>
        </w:rPr>
        <w:t>）交货要求</w:t>
      </w:r>
    </w:p>
    <w:p w:rsidR="000F48D9" w:rsidRPr="005D49BC" w:rsidRDefault="000F48D9" w:rsidP="00FC6D3B">
      <w:pPr>
        <w:autoSpaceDE w:val="0"/>
        <w:autoSpaceDN w:val="0"/>
        <w:adjustRightInd w:val="0"/>
        <w:spacing w:line="360" w:lineRule="auto"/>
        <w:ind w:firstLineChars="200" w:firstLine="480"/>
        <w:rPr>
          <w:sz w:val="24"/>
        </w:rPr>
      </w:pPr>
      <w:r w:rsidRPr="005D49BC">
        <w:rPr>
          <w:rFonts w:hint="eastAsia"/>
          <w:sz w:val="24"/>
        </w:rPr>
        <w:t xml:space="preserve">1. </w:t>
      </w:r>
      <w:r w:rsidRPr="005D49BC">
        <w:rPr>
          <w:rFonts w:hint="eastAsia"/>
          <w:sz w:val="24"/>
        </w:rPr>
        <w:t>交货期：</w:t>
      </w:r>
    </w:p>
    <w:p w:rsidR="004826E0" w:rsidRPr="005D49BC" w:rsidRDefault="004826E0" w:rsidP="00FC6D3B">
      <w:pPr>
        <w:autoSpaceDE w:val="0"/>
        <w:autoSpaceDN w:val="0"/>
        <w:adjustRightInd w:val="0"/>
        <w:spacing w:line="360" w:lineRule="auto"/>
        <w:ind w:firstLineChars="200" w:firstLine="480"/>
        <w:rPr>
          <w:sz w:val="24"/>
        </w:rPr>
      </w:pPr>
      <w:r w:rsidRPr="005D49BC">
        <w:rPr>
          <w:rFonts w:hint="eastAsia"/>
          <w:sz w:val="24"/>
        </w:rPr>
        <w:t>货到时间：签订合同之日起</w:t>
      </w:r>
      <w:r w:rsidRPr="005D49BC">
        <w:rPr>
          <w:rFonts w:hint="eastAsia"/>
          <w:sz w:val="24"/>
        </w:rPr>
        <w:t>30</w:t>
      </w:r>
      <w:r w:rsidRPr="005D49BC">
        <w:rPr>
          <w:rFonts w:hint="eastAsia"/>
          <w:sz w:val="24"/>
        </w:rPr>
        <w:t>日内（特殊情况以合同为准）。</w:t>
      </w:r>
    </w:p>
    <w:p w:rsidR="000F48D9" w:rsidRPr="005D49BC" w:rsidRDefault="000F48D9" w:rsidP="006435AF">
      <w:pPr>
        <w:autoSpaceDE w:val="0"/>
        <w:autoSpaceDN w:val="0"/>
        <w:adjustRightInd w:val="0"/>
        <w:spacing w:line="360" w:lineRule="auto"/>
        <w:ind w:firstLineChars="200" w:firstLine="480"/>
        <w:rPr>
          <w:sz w:val="24"/>
        </w:rPr>
      </w:pPr>
      <w:r w:rsidRPr="005D49BC">
        <w:rPr>
          <w:rFonts w:hint="eastAsia"/>
          <w:sz w:val="24"/>
        </w:rPr>
        <w:t xml:space="preserve">2. </w:t>
      </w:r>
      <w:r w:rsidRPr="005D49BC">
        <w:rPr>
          <w:rFonts w:hint="eastAsia"/>
          <w:sz w:val="24"/>
        </w:rPr>
        <w:t>交货地点：</w:t>
      </w:r>
      <w:r w:rsidR="006435AF" w:rsidRPr="005D49BC">
        <w:rPr>
          <w:rFonts w:hint="eastAsia"/>
          <w:sz w:val="24"/>
        </w:rPr>
        <w:t>天津市和平区鞍山道</w:t>
      </w:r>
      <w:r w:rsidR="006435AF" w:rsidRPr="005D49BC">
        <w:rPr>
          <w:rFonts w:hint="eastAsia"/>
          <w:sz w:val="24"/>
        </w:rPr>
        <w:t>154</w:t>
      </w:r>
      <w:r w:rsidR="006435AF" w:rsidRPr="005D49BC">
        <w:rPr>
          <w:rFonts w:hint="eastAsia"/>
          <w:sz w:val="24"/>
        </w:rPr>
        <w:t>号</w:t>
      </w:r>
      <w:r w:rsidR="002F75BC" w:rsidRPr="005D49BC">
        <w:rPr>
          <w:rFonts w:hint="eastAsia"/>
          <w:sz w:val="24"/>
        </w:rPr>
        <w:t>（特殊情况以合同为准）。</w:t>
      </w:r>
    </w:p>
    <w:p w:rsidR="000F48D9" w:rsidRPr="005D49BC" w:rsidRDefault="000F48D9" w:rsidP="00FC6D3B">
      <w:pPr>
        <w:autoSpaceDE w:val="0"/>
        <w:autoSpaceDN w:val="0"/>
        <w:adjustRightInd w:val="0"/>
        <w:spacing w:line="360" w:lineRule="auto"/>
        <w:ind w:firstLineChars="200" w:firstLine="480"/>
        <w:rPr>
          <w:sz w:val="24"/>
        </w:rPr>
      </w:pPr>
      <w:r w:rsidRPr="005D49BC">
        <w:rPr>
          <w:rFonts w:hint="eastAsia"/>
          <w:sz w:val="24"/>
        </w:rPr>
        <w:t xml:space="preserve">3. </w:t>
      </w:r>
      <w:r w:rsidRPr="005D49BC">
        <w:rPr>
          <w:rFonts w:hint="eastAsia"/>
          <w:sz w:val="24"/>
        </w:rPr>
        <w:t>提供</w:t>
      </w:r>
      <w:r w:rsidR="00C53D13" w:rsidRPr="005D49BC">
        <w:rPr>
          <w:rFonts w:hint="eastAsia"/>
          <w:sz w:val="24"/>
        </w:rPr>
        <w:t>制造商</w:t>
      </w:r>
      <w:r w:rsidRPr="005D49BC">
        <w:rPr>
          <w:rFonts w:hint="eastAsia"/>
          <w:sz w:val="24"/>
        </w:rPr>
        <w:t>完整的随机资料，包括完整的使用和维修手册等。</w:t>
      </w:r>
    </w:p>
    <w:p w:rsidR="000F48D9" w:rsidRPr="005D49BC" w:rsidRDefault="000F48D9" w:rsidP="00FC6D3B">
      <w:pPr>
        <w:autoSpaceDE w:val="0"/>
        <w:autoSpaceDN w:val="0"/>
        <w:adjustRightInd w:val="0"/>
        <w:spacing w:line="360" w:lineRule="auto"/>
        <w:ind w:firstLineChars="200" w:firstLine="480"/>
        <w:rPr>
          <w:sz w:val="24"/>
        </w:rPr>
      </w:pPr>
      <w:r w:rsidRPr="005D49BC">
        <w:rPr>
          <w:rFonts w:hint="eastAsia"/>
          <w:sz w:val="24"/>
        </w:rPr>
        <w:t xml:space="preserve">4. </w:t>
      </w:r>
      <w:r w:rsidRPr="005D49BC">
        <w:rPr>
          <w:rFonts w:hint="eastAsia"/>
          <w:sz w:val="24"/>
        </w:rPr>
        <w:t>特别要求：交货时要求投标人就所投产</w:t>
      </w:r>
      <w:proofErr w:type="gramStart"/>
      <w:r w:rsidRPr="005D49BC">
        <w:rPr>
          <w:rFonts w:hint="eastAsia"/>
          <w:sz w:val="24"/>
        </w:rPr>
        <w:t>品提供</w:t>
      </w:r>
      <w:proofErr w:type="gramEnd"/>
      <w:r w:rsidRPr="005D49BC">
        <w:rPr>
          <w:rFonts w:hint="eastAsia"/>
          <w:sz w:val="24"/>
        </w:rPr>
        <w:t>产品说明书，同时采购人有权要求投标人对产品的合法供货渠道进行说明，经核实如投标人提供非法渠道的商品，视为欺诈，为维护采购人合法权益，投标人要承担商品价值双倍的赔偿；同时，依据现行的国家法律法规追究其他责任，并连带追究所投产品</w:t>
      </w:r>
      <w:r w:rsidR="00264E75" w:rsidRPr="005D49BC">
        <w:rPr>
          <w:rFonts w:hint="eastAsia"/>
          <w:sz w:val="24"/>
        </w:rPr>
        <w:t>制造商</w:t>
      </w:r>
      <w:r w:rsidRPr="005D49BC">
        <w:rPr>
          <w:rFonts w:hint="eastAsia"/>
          <w:sz w:val="24"/>
        </w:rPr>
        <w:t>的责任。</w:t>
      </w:r>
    </w:p>
    <w:p w:rsidR="000F48D9" w:rsidRPr="005D49BC" w:rsidRDefault="00EC1C14" w:rsidP="00FC6D3B">
      <w:pPr>
        <w:autoSpaceDE w:val="0"/>
        <w:autoSpaceDN w:val="0"/>
        <w:adjustRightInd w:val="0"/>
        <w:spacing w:line="360" w:lineRule="auto"/>
        <w:ind w:firstLineChars="200" w:firstLine="480"/>
        <w:rPr>
          <w:sz w:val="24"/>
        </w:rPr>
      </w:pPr>
      <w:r w:rsidRPr="005D49BC">
        <w:rPr>
          <w:rFonts w:cs="宋体" w:hint="eastAsia"/>
          <w:kern w:val="0"/>
          <w:sz w:val="24"/>
          <w:szCs w:val="24"/>
        </w:rPr>
        <w:t>★</w:t>
      </w:r>
      <w:r w:rsidR="000F48D9" w:rsidRPr="005D49BC">
        <w:rPr>
          <w:rFonts w:hint="eastAsia"/>
          <w:sz w:val="24"/>
        </w:rPr>
        <w:t>（</w:t>
      </w:r>
      <w:r w:rsidRPr="005D49BC">
        <w:rPr>
          <w:rFonts w:hint="eastAsia"/>
          <w:sz w:val="24"/>
        </w:rPr>
        <w:t>四</w:t>
      </w:r>
      <w:r w:rsidR="000F48D9" w:rsidRPr="005D49BC">
        <w:rPr>
          <w:rFonts w:hint="eastAsia"/>
          <w:sz w:val="24"/>
        </w:rPr>
        <w:t>）付款方式</w:t>
      </w:r>
    </w:p>
    <w:p w:rsidR="00426F8D" w:rsidRPr="005D49BC" w:rsidRDefault="00426F8D" w:rsidP="00FC6D3B">
      <w:pPr>
        <w:autoSpaceDE w:val="0"/>
        <w:autoSpaceDN w:val="0"/>
        <w:adjustRightInd w:val="0"/>
        <w:spacing w:line="360" w:lineRule="auto"/>
        <w:ind w:firstLineChars="200" w:firstLine="480"/>
        <w:rPr>
          <w:sz w:val="24"/>
        </w:rPr>
      </w:pPr>
      <w:r w:rsidRPr="005D49BC">
        <w:rPr>
          <w:rFonts w:hint="eastAsia"/>
          <w:sz w:val="24"/>
        </w:rPr>
        <w:t>签订合同后货到现场安装、调试完毕，所有设备使用无质量问题，验收合格后</w:t>
      </w:r>
      <w:r w:rsidR="0046011E" w:rsidRPr="005D49BC">
        <w:rPr>
          <w:rFonts w:hint="eastAsia"/>
          <w:sz w:val="24"/>
        </w:rPr>
        <w:t>30</w:t>
      </w:r>
      <w:r w:rsidRPr="005D49BC">
        <w:rPr>
          <w:rFonts w:hint="eastAsia"/>
          <w:sz w:val="24"/>
        </w:rPr>
        <w:t>日内支付合同总额的</w:t>
      </w:r>
      <w:r w:rsidR="006435AF" w:rsidRPr="005D49BC">
        <w:rPr>
          <w:rFonts w:hint="eastAsia"/>
          <w:sz w:val="24"/>
        </w:rPr>
        <w:t>10</w:t>
      </w:r>
      <w:r w:rsidRPr="005D49BC">
        <w:rPr>
          <w:rFonts w:hint="eastAsia"/>
          <w:sz w:val="24"/>
        </w:rPr>
        <w:t>0%</w:t>
      </w:r>
      <w:r w:rsidRPr="005D49BC">
        <w:rPr>
          <w:rFonts w:hint="eastAsia"/>
          <w:sz w:val="24"/>
        </w:rPr>
        <w:t>（特殊情况以合同为准）。</w:t>
      </w:r>
    </w:p>
    <w:p w:rsidR="00426F8D" w:rsidRPr="005D49BC" w:rsidRDefault="00EC1C14" w:rsidP="00FC6D3B">
      <w:pPr>
        <w:autoSpaceDE w:val="0"/>
        <w:autoSpaceDN w:val="0"/>
        <w:adjustRightInd w:val="0"/>
        <w:spacing w:line="360" w:lineRule="auto"/>
        <w:ind w:firstLineChars="200" w:firstLine="480"/>
        <w:rPr>
          <w:sz w:val="24"/>
        </w:rPr>
      </w:pPr>
      <w:r w:rsidRPr="005D49BC">
        <w:rPr>
          <w:rFonts w:cs="宋体" w:hint="eastAsia"/>
          <w:kern w:val="0"/>
          <w:sz w:val="24"/>
          <w:szCs w:val="24"/>
        </w:rPr>
        <w:t>★</w:t>
      </w:r>
      <w:r w:rsidR="00426F8D" w:rsidRPr="005D49BC">
        <w:rPr>
          <w:rFonts w:hint="eastAsia"/>
          <w:sz w:val="24"/>
        </w:rPr>
        <w:t>（</w:t>
      </w:r>
      <w:r w:rsidRPr="005D49BC">
        <w:rPr>
          <w:rFonts w:hint="eastAsia"/>
          <w:sz w:val="24"/>
        </w:rPr>
        <w:t>五</w:t>
      </w:r>
      <w:r w:rsidR="00426F8D" w:rsidRPr="005D49BC">
        <w:rPr>
          <w:rFonts w:hint="eastAsia"/>
          <w:sz w:val="24"/>
        </w:rPr>
        <w:t>）投标保证金和履约保证金</w:t>
      </w:r>
    </w:p>
    <w:p w:rsidR="00426F8D" w:rsidRPr="005D49BC" w:rsidRDefault="00426F8D" w:rsidP="00FC6D3B">
      <w:pPr>
        <w:autoSpaceDE w:val="0"/>
        <w:autoSpaceDN w:val="0"/>
        <w:adjustRightInd w:val="0"/>
        <w:spacing w:line="360" w:lineRule="auto"/>
        <w:ind w:firstLineChars="200" w:firstLine="480"/>
        <w:rPr>
          <w:sz w:val="24"/>
        </w:rPr>
      </w:pPr>
      <w:r w:rsidRPr="005D49BC">
        <w:rPr>
          <w:rFonts w:hint="eastAsia"/>
          <w:sz w:val="24"/>
        </w:rPr>
        <w:t>本项目不收取投标保证金。签订合同后</w:t>
      </w:r>
      <w:r w:rsidR="00CB35DC" w:rsidRPr="005D49BC">
        <w:rPr>
          <w:rFonts w:hint="eastAsia"/>
          <w:sz w:val="24"/>
        </w:rPr>
        <w:t>30</w:t>
      </w:r>
      <w:r w:rsidR="00CB35DC" w:rsidRPr="005D49BC">
        <w:rPr>
          <w:rFonts w:hint="eastAsia"/>
          <w:sz w:val="24"/>
        </w:rPr>
        <w:t>个工作</w:t>
      </w:r>
      <w:r w:rsidRPr="005D49BC">
        <w:rPr>
          <w:rFonts w:hint="eastAsia"/>
          <w:sz w:val="24"/>
        </w:rPr>
        <w:t>日内中标供应商应向采购人提供合同总额</w:t>
      </w:r>
      <w:r w:rsidR="006435AF" w:rsidRPr="005D49BC">
        <w:rPr>
          <w:rFonts w:hint="eastAsia"/>
          <w:sz w:val="24"/>
        </w:rPr>
        <w:t>5</w:t>
      </w:r>
      <w:r w:rsidRPr="005D49BC">
        <w:rPr>
          <w:rFonts w:hint="eastAsia"/>
          <w:sz w:val="24"/>
        </w:rPr>
        <w:t>%</w:t>
      </w:r>
      <w:r w:rsidRPr="005D49BC">
        <w:rPr>
          <w:rFonts w:hint="eastAsia"/>
          <w:sz w:val="24"/>
        </w:rPr>
        <w:t>的履约保函，此保函的递交、退还、罚没和有效期以合同为准。</w:t>
      </w:r>
    </w:p>
    <w:p w:rsidR="0063365F" w:rsidRPr="005D49BC" w:rsidRDefault="00EC1C14" w:rsidP="00FC6D3B">
      <w:pPr>
        <w:autoSpaceDE w:val="0"/>
        <w:autoSpaceDN w:val="0"/>
        <w:adjustRightInd w:val="0"/>
        <w:spacing w:line="360" w:lineRule="auto"/>
        <w:ind w:firstLineChars="200" w:firstLine="480"/>
        <w:rPr>
          <w:sz w:val="24"/>
        </w:rPr>
      </w:pPr>
      <w:r w:rsidRPr="005D49BC">
        <w:rPr>
          <w:rFonts w:cs="宋体" w:hint="eastAsia"/>
          <w:kern w:val="0"/>
          <w:sz w:val="24"/>
          <w:szCs w:val="24"/>
        </w:rPr>
        <w:lastRenderedPageBreak/>
        <w:t>★</w:t>
      </w:r>
      <w:r w:rsidR="0063365F" w:rsidRPr="005D49BC">
        <w:rPr>
          <w:rFonts w:hint="eastAsia"/>
          <w:sz w:val="24"/>
        </w:rPr>
        <w:t>（</w:t>
      </w:r>
      <w:r w:rsidRPr="005D49BC">
        <w:rPr>
          <w:rFonts w:hint="eastAsia"/>
          <w:sz w:val="24"/>
        </w:rPr>
        <w:t>六</w:t>
      </w:r>
      <w:r w:rsidR="0063365F" w:rsidRPr="005D49BC">
        <w:rPr>
          <w:rFonts w:hint="eastAsia"/>
          <w:sz w:val="24"/>
        </w:rPr>
        <w:t>）验收</w:t>
      </w:r>
      <w:r w:rsidR="003337F2" w:rsidRPr="005D49BC">
        <w:rPr>
          <w:rFonts w:hint="eastAsia"/>
          <w:sz w:val="24"/>
        </w:rPr>
        <w:t>方法及标准</w:t>
      </w:r>
    </w:p>
    <w:p w:rsidR="004D5AE3" w:rsidRPr="005D49BC" w:rsidRDefault="004D5AE3" w:rsidP="00FC6D3B">
      <w:pPr>
        <w:autoSpaceDE w:val="0"/>
        <w:autoSpaceDN w:val="0"/>
        <w:adjustRightInd w:val="0"/>
        <w:spacing w:line="360" w:lineRule="auto"/>
        <w:ind w:firstLineChars="200" w:firstLine="480"/>
        <w:rPr>
          <w:sz w:val="24"/>
        </w:rPr>
      </w:pPr>
      <w:r w:rsidRPr="005D49BC">
        <w:rPr>
          <w:rFonts w:hint="eastAsia"/>
          <w:sz w:val="24"/>
        </w:rPr>
        <w:t>按照采购合同的约定</w:t>
      </w:r>
      <w:r w:rsidR="003337F2" w:rsidRPr="005D49BC">
        <w:rPr>
          <w:rFonts w:hint="eastAsia"/>
          <w:sz w:val="24"/>
        </w:rPr>
        <w:t>和现行国家标准、行业标准以及企业标准</w:t>
      </w:r>
      <w:r w:rsidRPr="005D49BC">
        <w:rPr>
          <w:rFonts w:hint="eastAsia"/>
          <w:sz w:val="24"/>
        </w:rPr>
        <w:t>对每一项技术、服务、安全标准的履约情况进行确认。采购人有权根据需要设置出厂检验、到货检验、安装调试检验、配套服务检验等多重验收环节。必要时，采购人</w:t>
      </w:r>
      <w:r w:rsidR="008252B9" w:rsidRPr="005D49BC">
        <w:rPr>
          <w:rFonts w:hint="eastAsia"/>
          <w:sz w:val="24"/>
        </w:rPr>
        <w:t>有权</w:t>
      </w:r>
      <w:r w:rsidR="000F53CB" w:rsidRPr="005D49BC">
        <w:rPr>
          <w:rFonts w:hint="eastAsia"/>
          <w:sz w:val="24"/>
        </w:rPr>
        <w:t>邀请参加本项目的其他投标人或者第三方机构参与验收。参与验收的投标人或者第三方机构的意见作为</w:t>
      </w:r>
      <w:proofErr w:type="gramStart"/>
      <w:r w:rsidR="000F53CB" w:rsidRPr="005D49BC">
        <w:rPr>
          <w:rFonts w:hint="eastAsia"/>
          <w:sz w:val="24"/>
        </w:rPr>
        <w:t>验收书</w:t>
      </w:r>
      <w:proofErr w:type="gramEnd"/>
      <w:r w:rsidR="000F53CB" w:rsidRPr="005D49BC">
        <w:rPr>
          <w:rFonts w:hint="eastAsia"/>
          <w:sz w:val="24"/>
        </w:rPr>
        <w:t>的参考资料一并存档。</w:t>
      </w:r>
      <w:r w:rsidRPr="005D49BC">
        <w:rPr>
          <w:rFonts w:hint="eastAsia"/>
          <w:sz w:val="24"/>
        </w:rPr>
        <w:t>验收结束后，应当出具验收书，列明各项标准的验收情况及项目总体评价，由验收双方共同签署。</w:t>
      </w:r>
    </w:p>
    <w:p w:rsidR="001A7B07" w:rsidRPr="005D49BC" w:rsidRDefault="002D1260" w:rsidP="00CD3585">
      <w:pPr>
        <w:spacing w:line="360" w:lineRule="auto"/>
        <w:ind w:firstLineChars="200" w:firstLine="480"/>
        <w:outlineLvl w:val="0"/>
        <w:rPr>
          <w:sz w:val="24"/>
        </w:rPr>
      </w:pPr>
      <w:r w:rsidRPr="005D49BC">
        <w:rPr>
          <w:rFonts w:hint="eastAsia"/>
          <w:sz w:val="24"/>
        </w:rPr>
        <w:t>四</w:t>
      </w:r>
      <w:r w:rsidR="00233239" w:rsidRPr="005D49BC">
        <w:rPr>
          <w:rFonts w:hint="eastAsia"/>
          <w:sz w:val="24"/>
        </w:rPr>
        <w:t>、评</w:t>
      </w:r>
      <w:r w:rsidR="000606CC" w:rsidRPr="005D49BC">
        <w:rPr>
          <w:rFonts w:hint="eastAsia"/>
          <w:sz w:val="24"/>
        </w:rPr>
        <w:t>分</w:t>
      </w:r>
      <w:r w:rsidR="00233239" w:rsidRPr="005D49BC">
        <w:rPr>
          <w:rFonts w:hint="eastAsia"/>
          <w:sz w:val="24"/>
        </w:rPr>
        <w:t>因素</w:t>
      </w:r>
      <w:r w:rsidR="00962A82" w:rsidRPr="005D49BC">
        <w:rPr>
          <w:rFonts w:hint="eastAsia"/>
          <w:sz w:val="24"/>
        </w:rPr>
        <w:t>及评标标准</w:t>
      </w: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8"/>
        <w:gridCol w:w="1655"/>
        <w:gridCol w:w="7087"/>
        <w:gridCol w:w="1010"/>
      </w:tblGrid>
      <w:tr w:rsidR="005D49BC" w:rsidRPr="005D49BC" w:rsidTr="00485FB4">
        <w:trPr>
          <w:jc w:val="center"/>
        </w:trPr>
        <w:tc>
          <w:tcPr>
            <w:tcW w:w="9250" w:type="dxa"/>
            <w:gridSpan w:val="3"/>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第一部分价格（</w:t>
            </w:r>
            <w:r w:rsidRPr="005D49BC">
              <w:rPr>
                <w:kern w:val="0"/>
                <w:sz w:val="24"/>
                <w:szCs w:val="24"/>
              </w:rPr>
              <w:t>30</w:t>
            </w:r>
            <w:r w:rsidRPr="005D49BC">
              <w:rPr>
                <w:rFonts w:cs="宋体" w:hint="eastAsia"/>
                <w:kern w:val="0"/>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分值</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kern w:val="0"/>
                <w:sz w:val="24"/>
                <w:szCs w:val="24"/>
              </w:rPr>
              <w:t>1</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价格</w:t>
            </w:r>
          </w:p>
        </w:tc>
        <w:tc>
          <w:tcPr>
            <w:tcW w:w="7087" w:type="dxa"/>
            <w:vAlign w:val="center"/>
          </w:tcPr>
          <w:p w:rsidR="00417EB4" w:rsidRPr="005D49BC" w:rsidRDefault="00417EB4" w:rsidP="00485FB4">
            <w:pPr>
              <w:widowControl/>
              <w:snapToGrid w:val="0"/>
              <w:rPr>
                <w:kern w:val="0"/>
                <w:sz w:val="24"/>
                <w:szCs w:val="24"/>
              </w:rPr>
            </w:pPr>
            <w:r w:rsidRPr="005D49BC">
              <w:rPr>
                <w:rFonts w:cs="宋体" w:hint="eastAsia"/>
                <w:kern w:val="0"/>
                <w:sz w:val="24"/>
                <w:szCs w:val="24"/>
              </w:rPr>
              <w:t>（</w:t>
            </w:r>
            <w:r w:rsidRPr="005D49BC">
              <w:rPr>
                <w:kern w:val="0"/>
                <w:sz w:val="24"/>
                <w:szCs w:val="24"/>
              </w:rPr>
              <w:t>1</w:t>
            </w:r>
            <w:r w:rsidRPr="005D49BC">
              <w:rPr>
                <w:rFonts w:cs="宋体" w:hint="eastAsia"/>
                <w:kern w:val="0"/>
                <w:sz w:val="24"/>
                <w:szCs w:val="24"/>
              </w:rPr>
              <w:t>）投标报价超过采购预算的，投标无效，未超过采购预算的投标报价按以下公式进行计算</w:t>
            </w:r>
          </w:p>
          <w:p w:rsidR="00417EB4" w:rsidRPr="005D49BC" w:rsidRDefault="00417EB4" w:rsidP="00485FB4">
            <w:pPr>
              <w:widowControl/>
              <w:snapToGrid w:val="0"/>
              <w:rPr>
                <w:kern w:val="0"/>
                <w:sz w:val="24"/>
                <w:szCs w:val="24"/>
              </w:rPr>
            </w:pPr>
            <w:r w:rsidRPr="005D49BC">
              <w:rPr>
                <w:rFonts w:cs="宋体" w:hint="eastAsia"/>
                <w:kern w:val="0"/>
                <w:sz w:val="24"/>
                <w:szCs w:val="24"/>
              </w:rPr>
              <w:t>（</w:t>
            </w:r>
            <w:r w:rsidRPr="005D49BC">
              <w:rPr>
                <w:kern w:val="0"/>
                <w:sz w:val="24"/>
                <w:szCs w:val="24"/>
              </w:rPr>
              <w:t>2</w:t>
            </w:r>
            <w:r w:rsidRPr="005D49BC">
              <w:rPr>
                <w:rFonts w:cs="宋体" w:hint="eastAsia"/>
                <w:kern w:val="0"/>
                <w:sz w:val="24"/>
                <w:szCs w:val="24"/>
              </w:rPr>
              <w:t>）投标报价得分</w:t>
            </w:r>
            <w:r w:rsidRPr="005D49BC">
              <w:rPr>
                <w:kern w:val="0"/>
                <w:sz w:val="24"/>
                <w:szCs w:val="24"/>
              </w:rPr>
              <w:t>=</w:t>
            </w:r>
            <w:r w:rsidRPr="005D49BC">
              <w:rPr>
                <w:rFonts w:cs="宋体" w:hint="eastAsia"/>
                <w:kern w:val="0"/>
                <w:sz w:val="24"/>
                <w:szCs w:val="24"/>
              </w:rPr>
              <w:t>（评标基准价</w:t>
            </w:r>
            <w:r w:rsidRPr="005D49BC">
              <w:rPr>
                <w:kern w:val="0"/>
                <w:sz w:val="24"/>
                <w:szCs w:val="24"/>
              </w:rPr>
              <w:t>/</w:t>
            </w:r>
            <w:r w:rsidRPr="005D49BC">
              <w:rPr>
                <w:rFonts w:cs="宋体" w:hint="eastAsia"/>
                <w:kern w:val="0"/>
                <w:sz w:val="24"/>
                <w:szCs w:val="24"/>
              </w:rPr>
              <w:t>投标报价）×</w:t>
            </w:r>
            <w:r w:rsidRPr="005D49BC">
              <w:rPr>
                <w:kern w:val="0"/>
                <w:sz w:val="24"/>
                <w:szCs w:val="24"/>
              </w:rPr>
              <w:t>30</w:t>
            </w:r>
          </w:p>
          <w:p w:rsidR="00417EB4" w:rsidRPr="005D49BC" w:rsidRDefault="00417EB4" w:rsidP="00485FB4">
            <w:pPr>
              <w:widowControl/>
              <w:snapToGrid w:val="0"/>
              <w:rPr>
                <w:kern w:val="0"/>
                <w:sz w:val="24"/>
                <w:szCs w:val="24"/>
              </w:rPr>
            </w:pPr>
            <w:r w:rsidRPr="005D49BC">
              <w:rPr>
                <w:rFonts w:cs="宋体" w:hint="eastAsia"/>
                <w:kern w:val="0"/>
                <w:sz w:val="24"/>
                <w:szCs w:val="24"/>
              </w:rPr>
              <w:t>注：满足招标文件要求且投标报价最低的投标报价为评标基准价</w:t>
            </w:r>
          </w:p>
        </w:tc>
        <w:tc>
          <w:tcPr>
            <w:tcW w:w="1010" w:type="dxa"/>
            <w:vAlign w:val="center"/>
          </w:tcPr>
          <w:p w:rsidR="00417EB4" w:rsidRPr="005D49BC" w:rsidRDefault="00417EB4" w:rsidP="00485FB4">
            <w:pPr>
              <w:widowControl/>
              <w:snapToGrid w:val="0"/>
              <w:jc w:val="center"/>
              <w:rPr>
                <w:kern w:val="0"/>
                <w:sz w:val="24"/>
                <w:szCs w:val="24"/>
              </w:rPr>
            </w:pPr>
            <w:r w:rsidRPr="005D49BC">
              <w:rPr>
                <w:kern w:val="0"/>
                <w:sz w:val="24"/>
                <w:szCs w:val="24"/>
              </w:rPr>
              <w:t>30</w:t>
            </w:r>
          </w:p>
        </w:tc>
      </w:tr>
      <w:tr w:rsidR="005D49BC" w:rsidRPr="005D49BC" w:rsidTr="00485FB4">
        <w:trPr>
          <w:jc w:val="center"/>
        </w:trPr>
        <w:tc>
          <w:tcPr>
            <w:tcW w:w="9250" w:type="dxa"/>
            <w:gridSpan w:val="3"/>
            <w:noWrap/>
            <w:vAlign w:val="center"/>
          </w:tcPr>
          <w:p w:rsidR="00417EB4" w:rsidRPr="005D49BC" w:rsidRDefault="00417EB4" w:rsidP="00D62492">
            <w:pPr>
              <w:widowControl/>
              <w:snapToGrid w:val="0"/>
              <w:jc w:val="center"/>
              <w:rPr>
                <w:kern w:val="0"/>
                <w:sz w:val="24"/>
                <w:szCs w:val="24"/>
              </w:rPr>
            </w:pPr>
            <w:r w:rsidRPr="005D49BC">
              <w:rPr>
                <w:rFonts w:cs="宋体" w:hint="eastAsia"/>
                <w:kern w:val="0"/>
                <w:sz w:val="24"/>
                <w:szCs w:val="24"/>
              </w:rPr>
              <w:t>第二部分客观分（</w:t>
            </w:r>
            <w:r w:rsidRPr="005D49BC">
              <w:rPr>
                <w:rFonts w:hint="eastAsia"/>
                <w:kern w:val="0"/>
                <w:sz w:val="24"/>
                <w:szCs w:val="24"/>
              </w:rPr>
              <w:t>5</w:t>
            </w:r>
            <w:r w:rsidR="00D62492" w:rsidRPr="005D49BC">
              <w:rPr>
                <w:rFonts w:hint="eastAsia"/>
                <w:kern w:val="0"/>
                <w:sz w:val="24"/>
                <w:szCs w:val="24"/>
              </w:rPr>
              <w:t>2</w:t>
            </w:r>
            <w:r w:rsidRPr="005D49BC">
              <w:rPr>
                <w:rFonts w:cs="宋体" w:hint="eastAsia"/>
                <w:kern w:val="0"/>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分值</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kern w:val="0"/>
                <w:sz w:val="24"/>
                <w:szCs w:val="24"/>
              </w:rPr>
              <w:t>1</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sz w:val="24"/>
                <w:szCs w:val="24"/>
              </w:rPr>
              <w:t>环境标志产品</w:t>
            </w:r>
          </w:p>
        </w:tc>
        <w:tc>
          <w:tcPr>
            <w:tcW w:w="7087" w:type="dxa"/>
            <w:vAlign w:val="center"/>
          </w:tcPr>
          <w:p w:rsidR="00417EB4" w:rsidRPr="005D49BC" w:rsidRDefault="00417EB4" w:rsidP="00485FB4">
            <w:pPr>
              <w:snapToGrid w:val="0"/>
              <w:rPr>
                <w:sz w:val="24"/>
                <w:szCs w:val="24"/>
              </w:rPr>
            </w:pPr>
            <w:r w:rsidRPr="005D49BC">
              <w:rPr>
                <w:rFonts w:cs="宋体" w:hint="eastAsia"/>
                <w:sz w:val="24"/>
                <w:szCs w:val="24"/>
              </w:rPr>
              <w:t>按照《关于调整优化节能产品、环境标志产品政府采购执行机制的通知》（财库〔</w:t>
            </w:r>
            <w:r w:rsidRPr="005D49BC">
              <w:rPr>
                <w:sz w:val="24"/>
                <w:szCs w:val="24"/>
              </w:rPr>
              <w:t>2019</w:t>
            </w:r>
            <w:r w:rsidRPr="005D49BC">
              <w:rPr>
                <w:rFonts w:cs="宋体" w:hint="eastAsia"/>
                <w:sz w:val="24"/>
                <w:szCs w:val="24"/>
              </w:rPr>
              <w:t>〕</w:t>
            </w:r>
            <w:r w:rsidRPr="005D49BC">
              <w:rPr>
                <w:sz w:val="24"/>
                <w:szCs w:val="24"/>
              </w:rPr>
              <w:t>9</w:t>
            </w:r>
            <w:r w:rsidRPr="005D49BC">
              <w:rPr>
                <w:rFonts w:cs="宋体" w:hint="eastAsia"/>
                <w:sz w:val="24"/>
                <w:szCs w:val="24"/>
              </w:rPr>
              <w:t>号）判定，投标产品是否属于环境标志产品。</w:t>
            </w:r>
          </w:p>
          <w:p w:rsidR="00417EB4" w:rsidRPr="005D49BC" w:rsidRDefault="00417EB4" w:rsidP="00485FB4">
            <w:pPr>
              <w:snapToGrid w:val="0"/>
              <w:rPr>
                <w:sz w:val="24"/>
                <w:szCs w:val="24"/>
              </w:rPr>
            </w:pPr>
            <w:r w:rsidRPr="005D49BC">
              <w:rPr>
                <w:rFonts w:cs="宋体" w:hint="eastAsia"/>
                <w:sz w:val="24"/>
                <w:szCs w:val="24"/>
              </w:rPr>
              <w:t>投标产品为</w:t>
            </w:r>
            <w:r w:rsidRPr="005D49BC">
              <w:rPr>
                <w:sz w:val="24"/>
                <w:szCs w:val="24"/>
              </w:rPr>
              <w:t>1</w:t>
            </w:r>
            <w:r w:rsidRPr="005D49BC">
              <w:rPr>
                <w:rFonts w:cs="宋体" w:hint="eastAsia"/>
                <w:sz w:val="24"/>
                <w:szCs w:val="24"/>
              </w:rPr>
              <w:t>项的，且投标产品是环境标志产品的：</w:t>
            </w:r>
            <w:r w:rsidRPr="005D49BC">
              <w:rPr>
                <w:sz w:val="24"/>
                <w:szCs w:val="24"/>
              </w:rPr>
              <w:t>2</w:t>
            </w:r>
            <w:r w:rsidRPr="005D49BC">
              <w:rPr>
                <w:rFonts w:cs="宋体" w:hint="eastAsia"/>
                <w:sz w:val="24"/>
                <w:szCs w:val="24"/>
              </w:rPr>
              <w:t>分</w:t>
            </w:r>
          </w:p>
          <w:p w:rsidR="00417EB4" w:rsidRPr="005D49BC" w:rsidRDefault="00417EB4" w:rsidP="00485FB4">
            <w:pPr>
              <w:snapToGrid w:val="0"/>
              <w:rPr>
                <w:sz w:val="24"/>
                <w:szCs w:val="24"/>
              </w:rPr>
            </w:pPr>
            <w:r w:rsidRPr="005D49BC">
              <w:rPr>
                <w:rFonts w:cs="宋体" w:hint="eastAsia"/>
                <w:sz w:val="24"/>
                <w:szCs w:val="24"/>
              </w:rPr>
              <w:t>投标产品为多项的，得分为环境标志产品价值权重×</w:t>
            </w:r>
            <w:r w:rsidRPr="005D49BC">
              <w:rPr>
                <w:sz w:val="24"/>
                <w:szCs w:val="24"/>
              </w:rPr>
              <w:t>2</w:t>
            </w:r>
            <w:r w:rsidRPr="005D49BC">
              <w:rPr>
                <w:rFonts w:cs="宋体" w:hint="eastAsia"/>
                <w:sz w:val="24"/>
                <w:szCs w:val="24"/>
              </w:rPr>
              <w:t>分</w:t>
            </w:r>
          </w:p>
          <w:p w:rsidR="00417EB4" w:rsidRPr="005D49BC" w:rsidRDefault="00417EB4" w:rsidP="00485FB4">
            <w:pPr>
              <w:snapToGrid w:val="0"/>
              <w:rPr>
                <w:kern w:val="0"/>
                <w:sz w:val="24"/>
                <w:szCs w:val="24"/>
              </w:rPr>
            </w:pPr>
            <w:r w:rsidRPr="005D49BC">
              <w:rPr>
                <w:rFonts w:cs="宋体" w:hint="eastAsia"/>
                <w:sz w:val="24"/>
                <w:szCs w:val="24"/>
              </w:rPr>
              <w:t>其他：</w:t>
            </w:r>
            <w:r w:rsidRPr="005D49BC">
              <w:rPr>
                <w:sz w:val="24"/>
                <w:szCs w:val="24"/>
              </w:rPr>
              <w:t>0</w:t>
            </w:r>
            <w:r w:rsidRPr="005D49BC">
              <w:rPr>
                <w:rFonts w:cs="宋体" w:hint="eastAsia"/>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kern w:val="0"/>
                <w:sz w:val="24"/>
                <w:szCs w:val="24"/>
              </w:rPr>
              <w:t>2</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kern w:val="0"/>
                <w:sz w:val="24"/>
                <w:szCs w:val="24"/>
              </w:rPr>
              <w:t>2</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sz w:val="24"/>
                <w:szCs w:val="24"/>
              </w:rPr>
              <w:t>节能产品</w:t>
            </w:r>
          </w:p>
        </w:tc>
        <w:tc>
          <w:tcPr>
            <w:tcW w:w="7087" w:type="dxa"/>
            <w:vAlign w:val="center"/>
          </w:tcPr>
          <w:p w:rsidR="00417EB4" w:rsidRPr="005D49BC" w:rsidRDefault="00417EB4" w:rsidP="00485FB4">
            <w:pPr>
              <w:snapToGrid w:val="0"/>
              <w:rPr>
                <w:rFonts w:cs="宋体"/>
                <w:sz w:val="24"/>
                <w:szCs w:val="24"/>
              </w:rPr>
            </w:pPr>
            <w:r w:rsidRPr="005D49BC">
              <w:rPr>
                <w:rFonts w:cs="宋体" w:hint="eastAsia"/>
                <w:sz w:val="24"/>
                <w:szCs w:val="24"/>
              </w:rPr>
              <w:t>按照《关于调整优化节能产品、环境标志产品政府采购执行机制的通知》（财库〔</w:t>
            </w:r>
            <w:r w:rsidRPr="005D49BC">
              <w:rPr>
                <w:rFonts w:cs="宋体"/>
                <w:sz w:val="24"/>
                <w:szCs w:val="24"/>
              </w:rPr>
              <w:t>2019</w:t>
            </w:r>
            <w:r w:rsidRPr="005D49BC">
              <w:rPr>
                <w:rFonts w:cs="宋体" w:hint="eastAsia"/>
                <w:sz w:val="24"/>
                <w:szCs w:val="24"/>
              </w:rPr>
              <w:t>〕</w:t>
            </w:r>
            <w:r w:rsidRPr="005D49BC">
              <w:rPr>
                <w:rFonts w:cs="宋体"/>
                <w:sz w:val="24"/>
                <w:szCs w:val="24"/>
              </w:rPr>
              <w:t>9</w:t>
            </w:r>
            <w:r w:rsidRPr="005D49BC">
              <w:rPr>
                <w:rFonts w:cs="宋体" w:hint="eastAsia"/>
                <w:sz w:val="24"/>
                <w:szCs w:val="24"/>
              </w:rPr>
              <w:t>号）判定，投标产品是否属于节能产品。</w:t>
            </w:r>
          </w:p>
          <w:p w:rsidR="00417EB4" w:rsidRPr="005D49BC" w:rsidRDefault="00417EB4" w:rsidP="00485FB4">
            <w:pPr>
              <w:snapToGrid w:val="0"/>
              <w:rPr>
                <w:rFonts w:cs="宋体"/>
                <w:sz w:val="24"/>
                <w:szCs w:val="24"/>
              </w:rPr>
            </w:pPr>
            <w:r w:rsidRPr="005D49BC">
              <w:rPr>
                <w:rFonts w:cs="宋体" w:hint="eastAsia"/>
                <w:sz w:val="24"/>
                <w:szCs w:val="24"/>
              </w:rPr>
              <w:t>投标产品为</w:t>
            </w:r>
            <w:r w:rsidRPr="005D49BC">
              <w:rPr>
                <w:rFonts w:cs="宋体"/>
                <w:sz w:val="24"/>
                <w:szCs w:val="24"/>
              </w:rPr>
              <w:t>1</w:t>
            </w:r>
            <w:r w:rsidRPr="005D49BC">
              <w:rPr>
                <w:rFonts w:cs="宋体" w:hint="eastAsia"/>
                <w:sz w:val="24"/>
                <w:szCs w:val="24"/>
              </w:rPr>
              <w:t>项的，且投标产品是非强制采购节能产品的：</w:t>
            </w:r>
            <w:r w:rsidRPr="005D49BC">
              <w:rPr>
                <w:rFonts w:cs="宋体"/>
                <w:sz w:val="24"/>
                <w:szCs w:val="24"/>
              </w:rPr>
              <w:t>2</w:t>
            </w:r>
            <w:r w:rsidRPr="005D49BC">
              <w:rPr>
                <w:rFonts w:cs="宋体" w:hint="eastAsia"/>
                <w:sz w:val="24"/>
                <w:szCs w:val="24"/>
              </w:rPr>
              <w:t>分</w:t>
            </w:r>
          </w:p>
          <w:p w:rsidR="00417EB4" w:rsidRPr="005D49BC" w:rsidRDefault="00417EB4" w:rsidP="00485FB4">
            <w:pPr>
              <w:snapToGrid w:val="0"/>
              <w:rPr>
                <w:rFonts w:cs="宋体"/>
                <w:sz w:val="24"/>
                <w:szCs w:val="24"/>
              </w:rPr>
            </w:pPr>
            <w:r w:rsidRPr="005D49BC">
              <w:rPr>
                <w:rFonts w:cs="宋体" w:hint="eastAsia"/>
                <w:sz w:val="24"/>
                <w:szCs w:val="24"/>
              </w:rPr>
              <w:t>投标产品为多项的，得分为非强制采购节能产品价值权重×</w:t>
            </w:r>
            <w:r w:rsidRPr="005D49BC">
              <w:rPr>
                <w:rFonts w:cs="宋体"/>
                <w:sz w:val="24"/>
                <w:szCs w:val="24"/>
              </w:rPr>
              <w:t>2</w:t>
            </w:r>
            <w:r w:rsidRPr="005D49BC">
              <w:rPr>
                <w:rFonts w:cs="宋体" w:hint="eastAsia"/>
                <w:sz w:val="24"/>
                <w:szCs w:val="24"/>
              </w:rPr>
              <w:t>分</w:t>
            </w:r>
          </w:p>
          <w:p w:rsidR="00417EB4" w:rsidRPr="005D49BC" w:rsidRDefault="00417EB4" w:rsidP="00485FB4">
            <w:pPr>
              <w:snapToGrid w:val="0"/>
              <w:rPr>
                <w:rFonts w:cs="宋体"/>
                <w:sz w:val="24"/>
                <w:szCs w:val="24"/>
              </w:rPr>
            </w:pPr>
            <w:r w:rsidRPr="005D49BC">
              <w:rPr>
                <w:rFonts w:cs="宋体" w:hint="eastAsia"/>
                <w:sz w:val="24"/>
                <w:szCs w:val="24"/>
              </w:rPr>
              <w:t>其他：</w:t>
            </w:r>
            <w:r w:rsidRPr="005D49BC">
              <w:rPr>
                <w:rFonts w:cs="宋体"/>
                <w:sz w:val="24"/>
                <w:szCs w:val="24"/>
              </w:rPr>
              <w:t>0</w:t>
            </w:r>
            <w:r w:rsidRPr="005D49BC">
              <w:rPr>
                <w:rFonts w:cs="宋体" w:hint="eastAsia"/>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kern w:val="0"/>
                <w:sz w:val="24"/>
                <w:szCs w:val="24"/>
              </w:rPr>
              <w:t>2</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kern w:val="0"/>
                <w:sz w:val="24"/>
                <w:szCs w:val="24"/>
              </w:rPr>
              <w:t>3</w:t>
            </w:r>
          </w:p>
        </w:tc>
        <w:tc>
          <w:tcPr>
            <w:tcW w:w="1655"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制造商认证评价</w:t>
            </w:r>
          </w:p>
        </w:tc>
        <w:tc>
          <w:tcPr>
            <w:tcW w:w="7087" w:type="dxa"/>
            <w:vAlign w:val="center"/>
          </w:tcPr>
          <w:p w:rsidR="00417EB4" w:rsidRPr="005D49BC" w:rsidRDefault="00417EB4" w:rsidP="00485FB4">
            <w:pPr>
              <w:snapToGrid w:val="0"/>
              <w:rPr>
                <w:bCs/>
                <w:sz w:val="24"/>
              </w:rPr>
            </w:pPr>
            <w:r w:rsidRPr="005D49BC">
              <w:rPr>
                <w:rFonts w:hint="eastAsia"/>
                <w:bCs/>
                <w:sz w:val="24"/>
              </w:rPr>
              <w:t>所投产品的制造商具备质量管理体系认证、职业健康安全管理体系认证、环境管理体系认证、医疗器械质量管理体系认证，投标文件中提供证书扫描件。具备</w:t>
            </w:r>
            <w:r w:rsidRPr="005D49BC">
              <w:rPr>
                <w:rFonts w:hint="eastAsia"/>
                <w:bCs/>
                <w:sz w:val="24"/>
              </w:rPr>
              <w:t>1</w:t>
            </w:r>
            <w:r w:rsidRPr="005D49BC">
              <w:rPr>
                <w:rFonts w:hint="eastAsia"/>
                <w:bCs/>
                <w:sz w:val="24"/>
              </w:rPr>
              <w:t>份证书得</w:t>
            </w:r>
            <w:r w:rsidRPr="005D49BC">
              <w:rPr>
                <w:rFonts w:hint="eastAsia"/>
                <w:bCs/>
                <w:sz w:val="24"/>
              </w:rPr>
              <w:t>0.5</w:t>
            </w:r>
            <w:r w:rsidRPr="005D49BC">
              <w:rPr>
                <w:rFonts w:hint="eastAsia"/>
                <w:bCs/>
                <w:sz w:val="24"/>
              </w:rPr>
              <w:t>分，最多</w:t>
            </w:r>
            <w:r w:rsidRPr="005D49BC">
              <w:rPr>
                <w:rFonts w:hint="eastAsia"/>
                <w:bCs/>
                <w:sz w:val="24"/>
              </w:rPr>
              <w:t>2</w:t>
            </w:r>
            <w:r w:rsidRPr="005D49BC">
              <w:rPr>
                <w:rFonts w:hint="eastAsia"/>
                <w:bCs/>
                <w:sz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2</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kern w:val="0"/>
                <w:sz w:val="24"/>
                <w:szCs w:val="24"/>
              </w:rPr>
              <w:t>4</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产品认证评价</w:t>
            </w:r>
          </w:p>
        </w:tc>
        <w:tc>
          <w:tcPr>
            <w:tcW w:w="7087" w:type="dxa"/>
            <w:vAlign w:val="center"/>
          </w:tcPr>
          <w:p w:rsidR="00417EB4" w:rsidRPr="005D49BC" w:rsidRDefault="00417EB4" w:rsidP="00485FB4">
            <w:pPr>
              <w:snapToGrid w:val="0"/>
              <w:rPr>
                <w:rFonts w:cs="宋体"/>
                <w:sz w:val="24"/>
                <w:szCs w:val="24"/>
              </w:rPr>
            </w:pPr>
            <w:r w:rsidRPr="005D49BC">
              <w:rPr>
                <w:rFonts w:hint="eastAsia"/>
                <w:bCs/>
                <w:sz w:val="24"/>
              </w:rPr>
              <w:t>提供与所投产</w:t>
            </w:r>
            <w:proofErr w:type="gramStart"/>
            <w:r w:rsidRPr="005D49BC">
              <w:rPr>
                <w:rFonts w:hint="eastAsia"/>
                <w:bCs/>
                <w:sz w:val="24"/>
              </w:rPr>
              <w:t>品相关</w:t>
            </w:r>
            <w:proofErr w:type="gramEnd"/>
            <w:r w:rsidRPr="005D49BC">
              <w:rPr>
                <w:rFonts w:hint="eastAsia"/>
                <w:bCs/>
                <w:sz w:val="24"/>
              </w:rPr>
              <w:t>的知识产权证书扫描件。具备</w:t>
            </w:r>
            <w:r w:rsidRPr="005D49BC">
              <w:rPr>
                <w:rFonts w:hint="eastAsia"/>
                <w:bCs/>
                <w:sz w:val="24"/>
              </w:rPr>
              <w:t>1</w:t>
            </w:r>
            <w:r w:rsidRPr="005D49BC">
              <w:rPr>
                <w:rFonts w:hint="eastAsia"/>
                <w:bCs/>
                <w:sz w:val="24"/>
              </w:rPr>
              <w:t>份证书得</w:t>
            </w:r>
            <w:r w:rsidRPr="005D49BC">
              <w:rPr>
                <w:rFonts w:hint="eastAsia"/>
                <w:bCs/>
                <w:sz w:val="24"/>
              </w:rPr>
              <w:t>1</w:t>
            </w:r>
            <w:r w:rsidRPr="005D49BC">
              <w:rPr>
                <w:rFonts w:hint="eastAsia"/>
                <w:bCs/>
                <w:sz w:val="24"/>
              </w:rPr>
              <w:t>分，最多</w:t>
            </w:r>
            <w:r w:rsidRPr="005D49BC">
              <w:rPr>
                <w:rFonts w:hint="eastAsia"/>
                <w:bCs/>
                <w:sz w:val="24"/>
              </w:rPr>
              <w:t>3</w:t>
            </w:r>
            <w:r w:rsidRPr="005D49BC">
              <w:rPr>
                <w:rFonts w:hint="eastAsia"/>
                <w:bCs/>
                <w:sz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3</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5</w:t>
            </w:r>
          </w:p>
        </w:tc>
        <w:tc>
          <w:tcPr>
            <w:tcW w:w="1655" w:type="dxa"/>
            <w:vAlign w:val="center"/>
          </w:tcPr>
          <w:p w:rsidR="00417EB4" w:rsidRPr="005D49BC" w:rsidRDefault="00417EB4" w:rsidP="00485FB4">
            <w:pPr>
              <w:widowControl/>
              <w:snapToGrid w:val="0"/>
              <w:jc w:val="center"/>
              <w:rPr>
                <w:sz w:val="24"/>
                <w:szCs w:val="24"/>
              </w:rPr>
            </w:pPr>
            <w:r w:rsidRPr="005D49BC">
              <w:rPr>
                <w:rFonts w:cs="宋体" w:hint="eastAsia"/>
                <w:sz w:val="24"/>
                <w:szCs w:val="24"/>
              </w:rPr>
              <w:t>保修时间评价</w:t>
            </w:r>
          </w:p>
        </w:tc>
        <w:tc>
          <w:tcPr>
            <w:tcW w:w="7087" w:type="dxa"/>
            <w:vAlign w:val="center"/>
          </w:tcPr>
          <w:p w:rsidR="00417EB4" w:rsidRPr="005D49BC" w:rsidRDefault="00417EB4" w:rsidP="00485FB4">
            <w:pPr>
              <w:snapToGrid w:val="0"/>
              <w:rPr>
                <w:rFonts w:cs="宋体"/>
                <w:sz w:val="24"/>
                <w:szCs w:val="24"/>
              </w:rPr>
            </w:pPr>
            <w:r w:rsidRPr="005D49BC">
              <w:rPr>
                <w:rFonts w:cs="宋体" w:hint="eastAsia"/>
                <w:sz w:val="24"/>
                <w:szCs w:val="24"/>
              </w:rPr>
              <w:t>满足招标文件要求的基础上所</w:t>
            </w:r>
            <w:proofErr w:type="gramStart"/>
            <w:r w:rsidRPr="005D49BC">
              <w:rPr>
                <w:rFonts w:cs="宋体" w:hint="eastAsia"/>
                <w:sz w:val="24"/>
                <w:szCs w:val="24"/>
              </w:rPr>
              <w:t>投产品每增加</w:t>
            </w:r>
            <w:proofErr w:type="gramEnd"/>
            <w:r w:rsidRPr="005D49BC">
              <w:rPr>
                <w:rFonts w:cs="宋体"/>
                <w:sz w:val="24"/>
                <w:szCs w:val="24"/>
              </w:rPr>
              <w:t>1</w:t>
            </w:r>
            <w:r w:rsidRPr="005D49BC">
              <w:rPr>
                <w:rFonts w:cs="宋体" w:hint="eastAsia"/>
                <w:sz w:val="24"/>
                <w:szCs w:val="24"/>
              </w:rPr>
              <w:t>年保修得</w:t>
            </w:r>
            <w:r w:rsidRPr="005D49BC">
              <w:rPr>
                <w:rFonts w:cs="宋体"/>
                <w:sz w:val="24"/>
                <w:szCs w:val="24"/>
              </w:rPr>
              <w:t>0.5</w:t>
            </w:r>
            <w:r w:rsidRPr="005D49BC">
              <w:rPr>
                <w:rFonts w:cs="宋体" w:hint="eastAsia"/>
                <w:sz w:val="24"/>
                <w:szCs w:val="24"/>
              </w:rPr>
              <w:t>分，最多</w:t>
            </w:r>
            <w:r w:rsidRPr="005D49BC">
              <w:rPr>
                <w:rFonts w:cs="宋体"/>
                <w:sz w:val="24"/>
                <w:szCs w:val="24"/>
              </w:rPr>
              <w:t>1</w:t>
            </w:r>
            <w:r w:rsidRPr="005D49BC">
              <w:rPr>
                <w:rFonts w:cs="宋体" w:hint="eastAsia"/>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kern w:val="0"/>
                <w:sz w:val="24"/>
                <w:szCs w:val="24"/>
              </w:rPr>
              <w:t>1</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6</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实用性评价</w:t>
            </w:r>
          </w:p>
        </w:tc>
        <w:tc>
          <w:tcPr>
            <w:tcW w:w="7087" w:type="dxa"/>
            <w:vAlign w:val="center"/>
          </w:tcPr>
          <w:p w:rsidR="00417EB4" w:rsidRPr="005D49BC" w:rsidRDefault="00417EB4" w:rsidP="00D62492">
            <w:pPr>
              <w:snapToGrid w:val="0"/>
              <w:rPr>
                <w:rFonts w:cs="宋体"/>
                <w:sz w:val="24"/>
                <w:szCs w:val="24"/>
              </w:rPr>
            </w:pPr>
            <w:r w:rsidRPr="005D49BC">
              <w:rPr>
                <w:rFonts w:cs="宋体" w:hint="eastAsia"/>
                <w:sz w:val="24"/>
                <w:szCs w:val="24"/>
              </w:rPr>
              <w:t>根据所投产品业绩，投标文件中提供所投产品同品牌同型号使用用户盖章的证明材料扫描件，一种产品的一份材料得</w:t>
            </w:r>
            <w:r w:rsidR="00D62492" w:rsidRPr="005D49BC">
              <w:rPr>
                <w:rFonts w:cs="宋体" w:hint="eastAsia"/>
                <w:sz w:val="24"/>
                <w:szCs w:val="24"/>
              </w:rPr>
              <w:t>1</w:t>
            </w:r>
            <w:r w:rsidRPr="005D49BC">
              <w:rPr>
                <w:rFonts w:cs="宋体" w:hint="eastAsia"/>
                <w:sz w:val="24"/>
                <w:szCs w:val="24"/>
              </w:rPr>
              <w:t>分，最多</w:t>
            </w:r>
            <w:r w:rsidRPr="005D49BC">
              <w:rPr>
                <w:rFonts w:cs="宋体"/>
                <w:sz w:val="24"/>
                <w:szCs w:val="24"/>
              </w:rPr>
              <w:t>3</w:t>
            </w:r>
            <w:r w:rsidRPr="005D49BC">
              <w:rPr>
                <w:rFonts w:cs="宋体" w:hint="eastAsia"/>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kern w:val="0"/>
                <w:sz w:val="24"/>
                <w:szCs w:val="24"/>
              </w:rPr>
              <w:t>3</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7</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产品参数证明评价</w:t>
            </w:r>
          </w:p>
        </w:tc>
        <w:tc>
          <w:tcPr>
            <w:tcW w:w="7087" w:type="dxa"/>
            <w:vAlign w:val="center"/>
          </w:tcPr>
          <w:p w:rsidR="00417EB4" w:rsidRPr="005D49BC" w:rsidRDefault="00417EB4" w:rsidP="00485FB4">
            <w:pPr>
              <w:widowControl/>
              <w:snapToGrid w:val="0"/>
              <w:rPr>
                <w:rFonts w:cs="宋体"/>
                <w:kern w:val="0"/>
                <w:sz w:val="24"/>
                <w:szCs w:val="24"/>
              </w:rPr>
            </w:pPr>
            <w:r w:rsidRPr="005D49BC">
              <w:rPr>
                <w:rFonts w:hint="eastAsia"/>
                <w:kern w:val="0"/>
                <w:sz w:val="24"/>
                <w:szCs w:val="24"/>
              </w:rPr>
              <w:t>提供所投产品的技术支撑材料</w:t>
            </w:r>
            <w:r w:rsidRPr="005D49BC">
              <w:rPr>
                <w:rFonts w:hint="eastAsia"/>
                <w:bCs/>
                <w:sz w:val="24"/>
              </w:rPr>
              <w:t>扫描件</w:t>
            </w:r>
            <w:r w:rsidRPr="005D49BC">
              <w:rPr>
                <w:rFonts w:hint="eastAsia"/>
                <w:kern w:val="0"/>
                <w:sz w:val="24"/>
                <w:szCs w:val="24"/>
              </w:rPr>
              <w:t>，</w:t>
            </w:r>
            <w:r w:rsidRPr="005D49BC">
              <w:rPr>
                <w:rFonts w:hint="eastAsia"/>
                <w:bCs/>
                <w:sz w:val="24"/>
              </w:rPr>
              <w:t>上述技术支撑材料能证明所投产</w:t>
            </w:r>
            <w:proofErr w:type="gramStart"/>
            <w:r w:rsidRPr="005D49BC">
              <w:rPr>
                <w:rFonts w:hint="eastAsia"/>
                <w:bCs/>
                <w:sz w:val="24"/>
              </w:rPr>
              <w:t>品满足</w:t>
            </w:r>
            <w:proofErr w:type="gramEnd"/>
            <w:r w:rsidRPr="005D49BC">
              <w:rPr>
                <w:rFonts w:cs="宋体" w:hint="eastAsia"/>
                <w:kern w:val="0"/>
                <w:sz w:val="24"/>
                <w:szCs w:val="24"/>
              </w:rPr>
              <w:t>采购清单技术参数中加注“★”的需求条款，技术支撑材料响应得分</w:t>
            </w:r>
            <w:r w:rsidRPr="005D49BC">
              <w:rPr>
                <w:kern w:val="0"/>
                <w:sz w:val="24"/>
                <w:szCs w:val="24"/>
              </w:rPr>
              <w:t>=</w:t>
            </w:r>
            <w:r w:rsidRPr="005D49BC">
              <w:rPr>
                <w:rFonts w:cs="宋体" w:hint="eastAsia"/>
                <w:kern w:val="0"/>
                <w:sz w:val="24"/>
                <w:szCs w:val="24"/>
              </w:rPr>
              <w:t>（加注“★”的需求条款提供技术支撑材料且经评标委员会认定满足的条款累计数量</w:t>
            </w:r>
            <w:r w:rsidRPr="005D49BC">
              <w:rPr>
                <w:kern w:val="0"/>
                <w:sz w:val="24"/>
                <w:szCs w:val="24"/>
              </w:rPr>
              <w:t>/</w:t>
            </w:r>
            <w:r w:rsidRPr="005D49BC">
              <w:rPr>
                <w:rFonts w:cs="宋体" w:hint="eastAsia"/>
                <w:kern w:val="0"/>
                <w:sz w:val="24"/>
                <w:szCs w:val="24"/>
              </w:rPr>
              <w:t>加注“★”的需求条款总数）×</w:t>
            </w:r>
            <w:r w:rsidR="009073E6" w:rsidRPr="005D49BC">
              <w:rPr>
                <w:rFonts w:hint="eastAsia"/>
                <w:kern w:val="0"/>
                <w:sz w:val="24"/>
                <w:szCs w:val="24"/>
              </w:rPr>
              <w:t>18</w:t>
            </w:r>
            <w:r w:rsidRPr="005D49BC">
              <w:rPr>
                <w:rFonts w:cs="宋体" w:hint="eastAsia"/>
                <w:kern w:val="0"/>
                <w:sz w:val="24"/>
                <w:szCs w:val="24"/>
              </w:rPr>
              <w:t>。</w:t>
            </w:r>
          </w:p>
          <w:p w:rsidR="00417EB4" w:rsidRPr="005D49BC" w:rsidRDefault="00417EB4" w:rsidP="00485FB4">
            <w:pPr>
              <w:widowControl/>
              <w:snapToGrid w:val="0"/>
              <w:rPr>
                <w:kern w:val="0"/>
                <w:sz w:val="24"/>
                <w:szCs w:val="24"/>
              </w:rPr>
            </w:pPr>
            <w:r w:rsidRPr="005D49BC">
              <w:rPr>
                <w:rFonts w:cs="宋体" w:hint="eastAsia"/>
                <w:kern w:val="0"/>
                <w:sz w:val="24"/>
                <w:szCs w:val="24"/>
              </w:rPr>
              <w:t>评标委员会根据投标文件中“技术点对点应答表”中提供的“技术</w:t>
            </w:r>
            <w:r w:rsidRPr="005D49BC">
              <w:rPr>
                <w:rFonts w:cs="宋体" w:hint="eastAsia"/>
                <w:kern w:val="0"/>
                <w:sz w:val="24"/>
                <w:szCs w:val="24"/>
              </w:rPr>
              <w:lastRenderedPageBreak/>
              <w:t>支撑材料所在页码”所对应的材料进行评判，未提供页码或提供页码不准确的视为无技术支撑材料。</w:t>
            </w:r>
          </w:p>
          <w:p w:rsidR="00417EB4" w:rsidRPr="005D49BC" w:rsidRDefault="00417EB4" w:rsidP="00485FB4">
            <w:pPr>
              <w:widowControl/>
              <w:snapToGrid w:val="0"/>
              <w:rPr>
                <w:rFonts w:cs="宋体"/>
                <w:sz w:val="24"/>
                <w:szCs w:val="24"/>
              </w:rPr>
            </w:pPr>
            <w:r w:rsidRPr="005D49BC">
              <w:rPr>
                <w:rFonts w:cs="宋体" w:hint="eastAsia"/>
                <w:sz w:val="24"/>
                <w:szCs w:val="24"/>
              </w:rPr>
              <w:t>注：技术支撑材料是指具有</w:t>
            </w:r>
            <w:r w:rsidRPr="005D49BC">
              <w:rPr>
                <w:sz w:val="24"/>
                <w:szCs w:val="24"/>
              </w:rPr>
              <w:t>CMA</w:t>
            </w:r>
            <w:r w:rsidRPr="005D49BC">
              <w:rPr>
                <w:rFonts w:cs="宋体" w:hint="eastAsia"/>
                <w:sz w:val="24"/>
                <w:szCs w:val="24"/>
              </w:rPr>
              <w:t>标识的检测</w:t>
            </w:r>
            <w:r w:rsidRPr="005D49BC">
              <w:rPr>
                <w:sz w:val="24"/>
                <w:szCs w:val="24"/>
              </w:rPr>
              <w:t>/</w:t>
            </w:r>
            <w:r w:rsidRPr="005D49BC">
              <w:rPr>
                <w:rFonts w:cs="宋体" w:hint="eastAsia"/>
                <w:sz w:val="24"/>
                <w:szCs w:val="24"/>
              </w:rPr>
              <w:t>检验</w:t>
            </w:r>
            <w:r w:rsidRPr="005D49BC">
              <w:rPr>
                <w:sz w:val="24"/>
                <w:szCs w:val="24"/>
              </w:rPr>
              <w:t>/</w:t>
            </w:r>
            <w:r w:rsidRPr="005D49BC">
              <w:rPr>
                <w:rFonts w:cs="宋体" w:hint="eastAsia"/>
                <w:sz w:val="24"/>
                <w:szCs w:val="24"/>
              </w:rPr>
              <w:t>试验</w:t>
            </w:r>
            <w:r w:rsidRPr="005D49BC">
              <w:rPr>
                <w:sz w:val="24"/>
                <w:szCs w:val="24"/>
              </w:rPr>
              <w:t>/</w:t>
            </w:r>
            <w:r w:rsidRPr="005D49BC">
              <w:rPr>
                <w:rFonts w:cs="宋体" w:hint="eastAsia"/>
                <w:sz w:val="24"/>
                <w:szCs w:val="24"/>
              </w:rPr>
              <w:t>测试报告，或加盖所投产品制造商公章的技术证明材料。</w:t>
            </w:r>
          </w:p>
          <w:p w:rsidR="00417EB4" w:rsidRPr="005D49BC" w:rsidRDefault="00417EB4" w:rsidP="00485FB4">
            <w:pPr>
              <w:widowControl/>
              <w:snapToGrid w:val="0"/>
              <w:rPr>
                <w:kern w:val="0"/>
                <w:sz w:val="24"/>
                <w:szCs w:val="24"/>
              </w:rPr>
            </w:pPr>
            <w:r w:rsidRPr="005D49BC">
              <w:rPr>
                <w:rFonts w:hint="eastAsia"/>
                <w:bCs/>
                <w:sz w:val="24"/>
              </w:rPr>
              <w:t>若上述技术支撑材料证明所投产品不能满足招标文件中</w:t>
            </w:r>
            <w:r w:rsidRPr="005D49BC">
              <w:rPr>
                <w:rFonts w:hint="eastAsia"/>
                <w:kern w:val="0"/>
                <w:sz w:val="24"/>
                <w:szCs w:val="24"/>
              </w:rPr>
              <w:t>“★”</w:t>
            </w:r>
            <w:r w:rsidRPr="005D49BC">
              <w:rPr>
                <w:bCs/>
                <w:sz w:val="24"/>
              </w:rPr>
              <w:t>技术要求</w:t>
            </w:r>
            <w:r w:rsidRPr="005D49BC">
              <w:rPr>
                <w:rFonts w:hint="eastAsia"/>
                <w:bCs/>
                <w:sz w:val="24"/>
              </w:rPr>
              <w:t>的，则视为无效响应。</w:t>
            </w:r>
          </w:p>
        </w:tc>
        <w:tc>
          <w:tcPr>
            <w:tcW w:w="1010" w:type="dxa"/>
            <w:vAlign w:val="center"/>
          </w:tcPr>
          <w:p w:rsidR="00417EB4" w:rsidRPr="005D49BC" w:rsidRDefault="009073E6" w:rsidP="00485FB4">
            <w:pPr>
              <w:widowControl/>
              <w:snapToGrid w:val="0"/>
              <w:jc w:val="center"/>
              <w:rPr>
                <w:kern w:val="0"/>
                <w:sz w:val="24"/>
                <w:szCs w:val="24"/>
              </w:rPr>
            </w:pPr>
            <w:r w:rsidRPr="005D49BC">
              <w:rPr>
                <w:rFonts w:hint="eastAsia"/>
                <w:kern w:val="0"/>
                <w:sz w:val="24"/>
                <w:szCs w:val="24"/>
              </w:rPr>
              <w:lastRenderedPageBreak/>
              <w:t>18</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lastRenderedPageBreak/>
              <w:t>8</w:t>
            </w:r>
          </w:p>
        </w:tc>
        <w:tc>
          <w:tcPr>
            <w:tcW w:w="1655"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非“★”技术要求响应性评价</w:t>
            </w:r>
          </w:p>
        </w:tc>
        <w:tc>
          <w:tcPr>
            <w:tcW w:w="7087" w:type="dxa"/>
            <w:vAlign w:val="center"/>
          </w:tcPr>
          <w:p w:rsidR="00417EB4" w:rsidRPr="005D49BC" w:rsidRDefault="00417EB4" w:rsidP="00485FB4">
            <w:pPr>
              <w:widowControl/>
              <w:snapToGrid w:val="0"/>
              <w:rPr>
                <w:kern w:val="0"/>
                <w:sz w:val="24"/>
                <w:szCs w:val="24"/>
              </w:rPr>
            </w:pPr>
            <w:r w:rsidRPr="005D49BC">
              <w:rPr>
                <w:rFonts w:hint="eastAsia"/>
                <w:kern w:val="0"/>
                <w:sz w:val="24"/>
                <w:szCs w:val="24"/>
              </w:rPr>
              <w:t>完全满足无偏离的得</w:t>
            </w:r>
            <w:r w:rsidRPr="005D49BC">
              <w:rPr>
                <w:rFonts w:hint="eastAsia"/>
                <w:kern w:val="0"/>
                <w:sz w:val="24"/>
                <w:szCs w:val="24"/>
              </w:rPr>
              <w:t>2</w:t>
            </w:r>
            <w:r w:rsidR="00BA7E68" w:rsidRPr="005D49BC">
              <w:rPr>
                <w:rFonts w:hint="eastAsia"/>
                <w:kern w:val="0"/>
                <w:sz w:val="24"/>
                <w:szCs w:val="24"/>
              </w:rPr>
              <w:t>1</w:t>
            </w:r>
            <w:r w:rsidRPr="005D49BC">
              <w:rPr>
                <w:rFonts w:hint="eastAsia"/>
                <w:kern w:val="0"/>
                <w:sz w:val="24"/>
                <w:szCs w:val="24"/>
              </w:rPr>
              <w:t>分；</w:t>
            </w:r>
          </w:p>
          <w:p w:rsidR="00417EB4" w:rsidRPr="005D49BC" w:rsidRDefault="00417EB4" w:rsidP="00485FB4">
            <w:pPr>
              <w:widowControl/>
              <w:snapToGrid w:val="0"/>
              <w:rPr>
                <w:kern w:val="0"/>
                <w:sz w:val="24"/>
                <w:szCs w:val="24"/>
              </w:rPr>
            </w:pPr>
            <w:r w:rsidRPr="005D49BC">
              <w:rPr>
                <w:rFonts w:hint="eastAsia"/>
                <w:kern w:val="0"/>
                <w:sz w:val="24"/>
                <w:szCs w:val="24"/>
              </w:rPr>
              <w:t>非“★”</w:t>
            </w:r>
            <w:r w:rsidRPr="005D49BC">
              <w:rPr>
                <w:bCs/>
                <w:sz w:val="24"/>
              </w:rPr>
              <w:t>技术要求</w:t>
            </w:r>
            <w:r w:rsidRPr="005D49BC">
              <w:rPr>
                <w:rFonts w:hint="eastAsia"/>
                <w:kern w:val="0"/>
                <w:sz w:val="24"/>
                <w:szCs w:val="24"/>
              </w:rPr>
              <w:t>劣于招标文件要求或未做应答的不足</w:t>
            </w:r>
            <w:r w:rsidR="00BA7E68" w:rsidRPr="005D49BC">
              <w:rPr>
                <w:rFonts w:hint="eastAsia"/>
                <w:kern w:val="0"/>
                <w:sz w:val="24"/>
                <w:szCs w:val="24"/>
              </w:rPr>
              <w:t>7</w:t>
            </w:r>
            <w:r w:rsidRPr="005D49BC">
              <w:rPr>
                <w:rFonts w:hint="eastAsia"/>
                <w:kern w:val="0"/>
                <w:sz w:val="24"/>
                <w:szCs w:val="24"/>
              </w:rPr>
              <w:t>条的，每出现</w:t>
            </w:r>
            <w:r w:rsidRPr="005D49BC">
              <w:rPr>
                <w:rFonts w:hint="eastAsia"/>
                <w:kern w:val="0"/>
                <w:sz w:val="24"/>
                <w:szCs w:val="24"/>
              </w:rPr>
              <w:t>1</w:t>
            </w:r>
            <w:r w:rsidRPr="005D49BC">
              <w:rPr>
                <w:rFonts w:hint="eastAsia"/>
                <w:kern w:val="0"/>
                <w:sz w:val="24"/>
                <w:szCs w:val="24"/>
              </w:rPr>
              <w:t>条以上情形减</w:t>
            </w:r>
            <w:r w:rsidR="00BA7E68" w:rsidRPr="005D49BC">
              <w:rPr>
                <w:rFonts w:hint="eastAsia"/>
                <w:kern w:val="0"/>
                <w:sz w:val="24"/>
                <w:szCs w:val="24"/>
              </w:rPr>
              <w:t>3</w:t>
            </w:r>
            <w:r w:rsidRPr="005D49BC">
              <w:rPr>
                <w:rFonts w:hint="eastAsia"/>
                <w:kern w:val="0"/>
                <w:sz w:val="24"/>
                <w:szCs w:val="24"/>
              </w:rPr>
              <w:t>分</w:t>
            </w:r>
          </w:p>
          <w:p w:rsidR="00417EB4" w:rsidRPr="005D49BC" w:rsidRDefault="00417EB4" w:rsidP="00BA7E68">
            <w:pPr>
              <w:widowControl/>
              <w:snapToGrid w:val="0"/>
              <w:rPr>
                <w:rFonts w:cs="宋体"/>
                <w:kern w:val="0"/>
                <w:sz w:val="24"/>
                <w:szCs w:val="24"/>
              </w:rPr>
            </w:pPr>
            <w:r w:rsidRPr="005D49BC">
              <w:rPr>
                <w:rFonts w:hint="eastAsia"/>
                <w:kern w:val="0"/>
                <w:sz w:val="24"/>
                <w:szCs w:val="24"/>
              </w:rPr>
              <w:t>非“★”</w:t>
            </w:r>
            <w:r w:rsidRPr="005D49BC">
              <w:rPr>
                <w:bCs/>
                <w:sz w:val="24"/>
              </w:rPr>
              <w:t>技术要求</w:t>
            </w:r>
            <w:r w:rsidRPr="005D49BC">
              <w:rPr>
                <w:rFonts w:hint="eastAsia"/>
                <w:kern w:val="0"/>
                <w:sz w:val="24"/>
                <w:szCs w:val="24"/>
              </w:rPr>
              <w:t>劣于招标文件要求或未做应答≥</w:t>
            </w:r>
            <w:r w:rsidR="00BA7E68" w:rsidRPr="005D49BC">
              <w:rPr>
                <w:rFonts w:hint="eastAsia"/>
                <w:kern w:val="0"/>
                <w:sz w:val="24"/>
                <w:szCs w:val="24"/>
              </w:rPr>
              <w:t>7</w:t>
            </w:r>
            <w:r w:rsidRPr="005D49BC">
              <w:rPr>
                <w:rFonts w:hint="eastAsia"/>
                <w:kern w:val="0"/>
                <w:sz w:val="24"/>
                <w:szCs w:val="24"/>
              </w:rPr>
              <w:t>条的，本项得</w:t>
            </w:r>
            <w:r w:rsidRPr="005D49BC">
              <w:rPr>
                <w:rFonts w:hint="eastAsia"/>
                <w:kern w:val="0"/>
                <w:sz w:val="24"/>
                <w:szCs w:val="24"/>
              </w:rPr>
              <w:t>0</w:t>
            </w:r>
            <w:r w:rsidRPr="005D49BC">
              <w:rPr>
                <w:rFonts w:hint="eastAsia"/>
                <w:kern w:val="0"/>
                <w:sz w:val="24"/>
                <w:szCs w:val="24"/>
              </w:rPr>
              <w:t>分</w:t>
            </w:r>
          </w:p>
        </w:tc>
        <w:tc>
          <w:tcPr>
            <w:tcW w:w="1010" w:type="dxa"/>
            <w:vAlign w:val="center"/>
          </w:tcPr>
          <w:p w:rsidR="00417EB4" w:rsidRPr="005D49BC" w:rsidRDefault="00417EB4" w:rsidP="00BA7E68">
            <w:pPr>
              <w:widowControl/>
              <w:snapToGrid w:val="0"/>
              <w:jc w:val="center"/>
              <w:rPr>
                <w:kern w:val="0"/>
                <w:sz w:val="24"/>
                <w:szCs w:val="24"/>
              </w:rPr>
            </w:pPr>
            <w:r w:rsidRPr="005D49BC">
              <w:rPr>
                <w:rFonts w:hint="eastAsia"/>
                <w:kern w:val="0"/>
                <w:sz w:val="24"/>
                <w:szCs w:val="24"/>
              </w:rPr>
              <w:t>2</w:t>
            </w:r>
            <w:r w:rsidR="00BA7E68" w:rsidRPr="005D49BC">
              <w:rPr>
                <w:rFonts w:hint="eastAsia"/>
                <w:kern w:val="0"/>
                <w:sz w:val="24"/>
                <w:szCs w:val="24"/>
              </w:rPr>
              <w:t>1</w:t>
            </w:r>
          </w:p>
        </w:tc>
      </w:tr>
      <w:tr w:rsidR="005D49BC" w:rsidRPr="005D49BC" w:rsidTr="00485FB4">
        <w:trPr>
          <w:jc w:val="center"/>
        </w:trPr>
        <w:tc>
          <w:tcPr>
            <w:tcW w:w="9250" w:type="dxa"/>
            <w:gridSpan w:val="3"/>
            <w:noWrap/>
            <w:vAlign w:val="center"/>
          </w:tcPr>
          <w:p w:rsidR="00417EB4" w:rsidRPr="005D49BC" w:rsidRDefault="00417EB4" w:rsidP="00485FB4">
            <w:pPr>
              <w:snapToGrid w:val="0"/>
              <w:jc w:val="center"/>
              <w:rPr>
                <w:sz w:val="24"/>
                <w:szCs w:val="24"/>
              </w:rPr>
            </w:pPr>
            <w:r w:rsidRPr="005D49BC">
              <w:rPr>
                <w:rFonts w:cs="宋体" w:hint="eastAsia"/>
                <w:kern w:val="0"/>
                <w:sz w:val="24"/>
                <w:szCs w:val="24"/>
              </w:rPr>
              <w:t>第三部分</w:t>
            </w:r>
            <w:r w:rsidRPr="005D49BC">
              <w:rPr>
                <w:rFonts w:cs="宋体" w:hint="eastAsia"/>
                <w:kern w:val="0"/>
                <w:sz w:val="24"/>
                <w:szCs w:val="24"/>
              </w:rPr>
              <w:t xml:space="preserve"> </w:t>
            </w:r>
            <w:r w:rsidRPr="005D49BC">
              <w:rPr>
                <w:rFonts w:cs="宋体" w:hint="eastAsia"/>
                <w:kern w:val="0"/>
                <w:sz w:val="24"/>
                <w:szCs w:val="24"/>
              </w:rPr>
              <w:t>主观分（</w:t>
            </w:r>
            <w:r w:rsidRPr="005D49BC">
              <w:rPr>
                <w:rFonts w:hint="eastAsia"/>
                <w:kern w:val="0"/>
                <w:sz w:val="24"/>
                <w:szCs w:val="24"/>
              </w:rPr>
              <w:t>18</w:t>
            </w:r>
            <w:r w:rsidRPr="005D49BC">
              <w:rPr>
                <w:rFonts w:cs="宋体" w:hint="eastAsia"/>
                <w:kern w:val="0"/>
                <w:sz w:val="24"/>
                <w:szCs w:val="24"/>
              </w:rPr>
              <w:t>分）</w:t>
            </w:r>
          </w:p>
        </w:tc>
        <w:tc>
          <w:tcPr>
            <w:tcW w:w="1010" w:type="dxa"/>
            <w:vAlign w:val="center"/>
          </w:tcPr>
          <w:p w:rsidR="00417EB4" w:rsidRPr="005D49BC" w:rsidRDefault="00417EB4" w:rsidP="00485FB4">
            <w:pPr>
              <w:widowControl/>
              <w:snapToGrid w:val="0"/>
              <w:jc w:val="center"/>
              <w:rPr>
                <w:kern w:val="0"/>
                <w:sz w:val="24"/>
                <w:szCs w:val="24"/>
              </w:rPr>
            </w:pPr>
            <w:r w:rsidRPr="005D49BC">
              <w:rPr>
                <w:rFonts w:cs="宋体" w:hint="eastAsia"/>
                <w:kern w:val="0"/>
                <w:sz w:val="24"/>
                <w:szCs w:val="24"/>
              </w:rPr>
              <w:t>分值</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1</w:t>
            </w:r>
          </w:p>
        </w:tc>
        <w:tc>
          <w:tcPr>
            <w:tcW w:w="1655" w:type="dxa"/>
            <w:vAlign w:val="center"/>
          </w:tcPr>
          <w:p w:rsidR="00417EB4" w:rsidRPr="005D49BC" w:rsidRDefault="00417EB4" w:rsidP="00485FB4">
            <w:pPr>
              <w:widowControl/>
              <w:snapToGrid w:val="0"/>
              <w:jc w:val="center"/>
              <w:rPr>
                <w:rFonts w:cs="宋体"/>
                <w:kern w:val="0"/>
                <w:sz w:val="24"/>
                <w:szCs w:val="24"/>
              </w:rPr>
            </w:pPr>
            <w:r w:rsidRPr="005D49BC">
              <w:rPr>
                <w:rFonts w:cs="宋体" w:hint="eastAsia"/>
                <w:kern w:val="0"/>
                <w:sz w:val="24"/>
                <w:szCs w:val="24"/>
              </w:rPr>
              <w:t>产品整体性能评价</w:t>
            </w:r>
          </w:p>
        </w:tc>
        <w:tc>
          <w:tcPr>
            <w:tcW w:w="7087" w:type="dxa"/>
            <w:vAlign w:val="center"/>
          </w:tcPr>
          <w:p w:rsidR="00417EB4" w:rsidRPr="005D49BC" w:rsidRDefault="00417EB4" w:rsidP="00485FB4">
            <w:pPr>
              <w:widowControl/>
              <w:snapToGrid w:val="0"/>
              <w:rPr>
                <w:rFonts w:cs="宋体"/>
                <w:kern w:val="0"/>
                <w:sz w:val="24"/>
                <w:szCs w:val="24"/>
              </w:rPr>
            </w:pPr>
            <w:r w:rsidRPr="005D49BC">
              <w:rPr>
                <w:rFonts w:cs="宋体" w:hint="eastAsia"/>
                <w:kern w:val="0"/>
                <w:sz w:val="24"/>
                <w:szCs w:val="24"/>
              </w:rPr>
              <w:t>至少包含产品整体设计理念、性能描述、安全耐用性描述等方面内容</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满足</w:t>
            </w:r>
            <w:r w:rsidRPr="005D49BC">
              <w:rPr>
                <w:kern w:val="0"/>
                <w:sz w:val="24"/>
                <w:szCs w:val="24"/>
              </w:rPr>
              <w:t>招标文件要求，无瑕疵：</w:t>
            </w:r>
            <w:r w:rsidRPr="005D49BC">
              <w:rPr>
                <w:rFonts w:hint="eastAsia"/>
                <w:kern w:val="0"/>
                <w:sz w:val="24"/>
                <w:szCs w:val="24"/>
              </w:rPr>
              <w:t>6</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1</w:t>
            </w:r>
            <w:r w:rsidRPr="005D49BC">
              <w:rPr>
                <w:rFonts w:hint="eastAsia"/>
                <w:kern w:val="0"/>
                <w:sz w:val="24"/>
                <w:szCs w:val="24"/>
              </w:rPr>
              <w:t>处瑕疵</w:t>
            </w:r>
            <w:r w:rsidRPr="005D49BC">
              <w:rPr>
                <w:kern w:val="0"/>
                <w:sz w:val="24"/>
                <w:szCs w:val="24"/>
              </w:rPr>
              <w:t>：</w:t>
            </w:r>
            <w:r w:rsidRPr="005D49BC">
              <w:rPr>
                <w:rFonts w:hint="eastAsia"/>
                <w:kern w:val="0"/>
                <w:sz w:val="24"/>
                <w:szCs w:val="24"/>
              </w:rPr>
              <w:t>4</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2</w:t>
            </w:r>
            <w:r w:rsidRPr="005D49BC">
              <w:rPr>
                <w:rFonts w:hint="eastAsia"/>
                <w:kern w:val="0"/>
                <w:sz w:val="24"/>
                <w:szCs w:val="24"/>
              </w:rPr>
              <w:t>处瑕疵</w:t>
            </w:r>
            <w:r w:rsidRPr="005D49BC">
              <w:rPr>
                <w:kern w:val="0"/>
                <w:sz w:val="24"/>
                <w:szCs w:val="24"/>
              </w:rPr>
              <w:t>：</w:t>
            </w:r>
            <w:r w:rsidRPr="005D49BC">
              <w:rPr>
                <w:rFonts w:hint="eastAsia"/>
                <w:kern w:val="0"/>
                <w:sz w:val="24"/>
                <w:szCs w:val="24"/>
              </w:rPr>
              <w:t>2</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kern w:val="0"/>
                <w:sz w:val="24"/>
                <w:szCs w:val="24"/>
              </w:rPr>
              <w:t>未提供方案或不满足招标文件要求或内容存在</w:t>
            </w:r>
            <w:r w:rsidRPr="005D49BC">
              <w:rPr>
                <w:rFonts w:hint="eastAsia"/>
                <w:kern w:val="0"/>
                <w:sz w:val="24"/>
                <w:szCs w:val="24"/>
              </w:rPr>
              <w:t>3</w:t>
            </w:r>
            <w:r w:rsidRPr="005D49BC">
              <w:rPr>
                <w:rFonts w:hint="eastAsia"/>
                <w:kern w:val="0"/>
                <w:sz w:val="24"/>
                <w:szCs w:val="24"/>
              </w:rPr>
              <w:t>处及以上瑕疵</w:t>
            </w:r>
            <w:r w:rsidRPr="005D49BC">
              <w:rPr>
                <w:kern w:val="0"/>
                <w:sz w:val="24"/>
                <w:szCs w:val="24"/>
              </w:rPr>
              <w:t>：</w:t>
            </w:r>
            <w:r w:rsidRPr="005D49BC">
              <w:rPr>
                <w:kern w:val="0"/>
                <w:sz w:val="24"/>
                <w:szCs w:val="24"/>
              </w:rPr>
              <w:t>0</w:t>
            </w:r>
            <w:r w:rsidRPr="005D49BC">
              <w:rPr>
                <w:kern w:val="0"/>
                <w:sz w:val="24"/>
                <w:szCs w:val="24"/>
              </w:rPr>
              <w:t>分；</w:t>
            </w:r>
          </w:p>
          <w:p w:rsidR="00417EB4" w:rsidRPr="005D49BC" w:rsidRDefault="00417EB4" w:rsidP="00485FB4">
            <w:pPr>
              <w:widowControl/>
              <w:snapToGrid w:val="0"/>
              <w:rPr>
                <w:rFonts w:cs="宋体"/>
                <w:kern w:val="0"/>
                <w:sz w:val="24"/>
                <w:szCs w:val="24"/>
              </w:rPr>
            </w:pPr>
            <w:r w:rsidRPr="005D49B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6</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2</w:t>
            </w:r>
          </w:p>
        </w:tc>
        <w:tc>
          <w:tcPr>
            <w:tcW w:w="1655" w:type="dxa"/>
            <w:vAlign w:val="center"/>
          </w:tcPr>
          <w:p w:rsidR="00417EB4" w:rsidRPr="005D49BC" w:rsidRDefault="00417EB4" w:rsidP="00485FB4">
            <w:pPr>
              <w:widowControl/>
              <w:snapToGrid w:val="0"/>
              <w:jc w:val="center"/>
              <w:rPr>
                <w:rFonts w:cs="宋体"/>
                <w:kern w:val="0"/>
                <w:sz w:val="24"/>
                <w:szCs w:val="24"/>
              </w:rPr>
            </w:pPr>
            <w:r w:rsidRPr="005D49BC">
              <w:rPr>
                <w:rFonts w:cs="宋体" w:hint="eastAsia"/>
                <w:kern w:val="0"/>
                <w:sz w:val="24"/>
                <w:szCs w:val="24"/>
              </w:rPr>
              <w:t>产品关键零部件评价</w:t>
            </w:r>
          </w:p>
        </w:tc>
        <w:tc>
          <w:tcPr>
            <w:tcW w:w="7087" w:type="dxa"/>
            <w:vAlign w:val="center"/>
          </w:tcPr>
          <w:p w:rsidR="00417EB4" w:rsidRPr="005D49BC" w:rsidRDefault="00417EB4" w:rsidP="00485FB4">
            <w:pPr>
              <w:widowControl/>
              <w:snapToGrid w:val="0"/>
              <w:rPr>
                <w:rFonts w:cs="宋体"/>
                <w:kern w:val="0"/>
                <w:sz w:val="24"/>
                <w:szCs w:val="24"/>
              </w:rPr>
            </w:pPr>
            <w:r w:rsidRPr="005D49BC">
              <w:rPr>
                <w:rFonts w:cs="宋体" w:hint="eastAsia"/>
                <w:kern w:val="0"/>
                <w:sz w:val="24"/>
                <w:szCs w:val="24"/>
              </w:rPr>
              <w:t>至少包含产品关键零部件设计理念、性能描述、安全耐用性描述等方面内容</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满足</w:t>
            </w:r>
            <w:r w:rsidRPr="005D49BC">
              <w:rPr>
                <w:kern w:val="0"/>
                <w:sz w:val="24"/>
                <w:szCs w:val="24"/>
              </w:rPr>
              <w:t>招标文件要求，无瑕疵：</w:t>
            </w:r>
            <w:r w:rsidRPr="005D49BC">
              <w:rPr>
                <w:rFonts w:hint="eastAsia"/>
                <w:kern w:val="0"/>
                <w:sz w:val="24"/>
                <w:szCs w:val="24"/>
              </w:rPr>
              <w:t>6</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1</w:t>
            </w:r>
            <w:r w:rsidRPr="005D49BC">
              <w:rPr>
                <w:rFonts w:hint="eastAsia"/>
                <w:kern w:val="0"/>
                <w:sz w:val="24"/>
                <w:szCs w:val="24"/>
              </w:rPr>
              <w:t>处瑕疵</w:t>
            </w:r>
            <w:r w:rsidRPr="005D49BC">
              <w:rPr>
                <w:kern w:val="0"/>
                <w:sz w:val="24"/>
                <w:szCs w:val="24"/>
              </w:rPr>
              <w:t>：</w:t>
            </w:r>
            <w:r w:rsidRPr="005D49BC">
              <w:rPr>
                <w:rFonts w:hint="eastAsia"/>
                <w:kern w:val="0"/>
                <w:sz w:val="24"/>
                <w:szCs w:val="24"/>
              </w:rPr>
              <w:t>4</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2</w:t>
            </w:r>
            <w:r w:rsidRPr="005D49BC">
              <w:rPr>
                <w:rFonts w:hint="eastAsia"/>
                <w:kern w:val="0"/>
                <w:sz w:val="24"/>
                <w:szCs w:val="24"/>
              </w:rPr>
              <w:t>处瑕疵</w:t>
            </w:r>
            <w:r w:rsidRPr="005D49BC">
              <w:rPr>
                <w:kern w:val="0"/>
                <w:sz w:val="24"/>
                <w:szCs w:val="24"/>
              </w:rPr>
              <w:t>：</w:t>
            </w:r>
            <w:r w:rsidRPr="005D49BC">
              <w:rPr>
                <w:rFonts w:hint="eastAsia"/>
                <w:kern w:val="0"/>
                <w:sz w:val="24"/>
                <w:szCs w:val="24"/>
              </w:rPr>
              <w:t>2</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kern w:val="0"/>
                <w:sz w:val="24"/>
                <w:szCs w:val="24"/>
              </w:rPr>
              <w:t>未提供方案或不满足招标文件要求或内容存在</w:t>
            </w:r>
            <w:r w:rsidRPr="005D49BC">
              <w:rPr>
                <w:rFonts w:hint="eastAsia"/>
                <w:kern w:val="0"/>
                <w:sz w:val="24"/>
                <w:szCs w:val="24"/>
              </w:rPr>
              <w:t>3</w:t>
            </w:r>
            <w:r w:rsidRPr="005D49BC">
              <w:rPr>
                <w:rFonts w:hint="eastAsia"/>
                <w:kern w:val="0"/>
                <w:sz w:val="24"/>
                <w:szCs w:val="24"/>
              </w:rPr>
              <w:t>处及以上瑕疵</w:t>
            </w:r>
            <w:r w:rsidRPr="005D49BC">
              <w:rPr>
                <w:kern w:val="0"/>
                <w:sz w:val="24"/>
                <w:szCs w:val="24"/>
              </w:rPr>
              <w:t>：</w:t>
            </w:r>
            <w:r w:rsidRPr="005D49BC">
              <w:rPr>
                <w:kern w:val="0"/>
                <w:sz w:val="24"/>
                <w:szCs w:val="24"/>
              </w:rPr>
              <w:t>0</w:t>
            </w:r>
            <w:r w:rsidRPr="005D49BC">
              <w:rPr>
                <w:kern w:val="0"/>
                <w:sz w:val="24"/>
                <w:szCs w:val="24"/>
              </w:rPr>
              <w:t>分；</w:t>
            </w:r>
          </w:p>
          <w:p w:rsidR="00417EB4" w:rsidRPr="005D49BC" w:rsidRDefault="00417EB4" w:rsidP="00485FB4">
            <w:pPr>
              <w:widowControl/>
              <w:snapToGrid w:val="0"/>
              <w:rPr>
                <w:rFonts w:cs="宋体"/>
                <w:kern w:val="0"/>
                <w:sz w:val="24"/>
                <w:szCs w:val="24"/>
              </w:rPr>
            </w:pPr>
            <w:r w:rsidRPr="005D49BC">
              <w:rPr>
                <w:rFonts w:hint="eastAsia"/>
                <w:kern w:val="0"/>
                <w:sz w:val="24"/>
                <w:szCs w:val="24"/>
              </w:rPr>
              <w:t>（本项所称“瑕疵”是指内容缺项、不完整或缺少关键点；非专门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6</w:t>
            </w:r>
          </w:p>
        </w:tc>
      </w:tr>
      <w:tr w:rsidR="005D49BC" w:rsidRPr="005D49BC" w:rsidTr="00485FB4">
        <w:trPr>
          <w:jc w:val="center"/>
        </w:trPr>
        <w:tc>
          <w:tcPr>
            <w:tcW w:w="508" w:type="dxa"/>
            <w:noWrap/>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t>3</w:t>
            </w:r>
          </w:p>
        </w:tc>
        <w:tc>
          <w:tcPr>
            <w:tcW w:w="1655" w:type="dxa"/>
            <w:vAlign w:val="center"/>
          </w:tcPr>
          <w:p w:rsidR="00417EB4" w:rsidRPr="005D49BC" w:rsidRDefault="00417EB4" w:rsidP="00485FB4">
            <w:pPr>
              <w:widowControl/>
              <w:snapToGrid w:val="0"/>
              <w:jc w:val="center"/>
              <w:rPr>
                <w:sz w:val="24"/>
              </w:rPr>
            </w:pPr>
            <w:r w:rsidRPr="005D49BC">
              <w:rPr>
                <w:rFonts w:hint="eastAsia"/>
                <w:sz w:val="24"/>
              </w:rPr>
              <w:t>售后服务方案评价</w:t>
            </w:r>
          </w:p>
        </w:tc>
        <w:tc>
          <w:tcPr>
            <w:tcW w:w="7087" w:type="dxa"/>
            <w:vAlign w:val="center"/>
          </w:tcPr>
          <w:p w:rsidR="00417EB4" w:rsidRPr="005D49BC" w:rsidRDefault="00417EB4" w:rsidP="00485FB4">
            <w:pPr>
              <w:widowControl/>
              <w:snapToGrid w:val="0"/>
              <w:rPr>
                <w:kern w:val="0"/>
                <w:sz w:val="24"/>
                <w:szCs w:val="24"/>
              </w:rPr>
            </w:pPr>
            <w:r w:rsidRPr="005D49BC">
              <w:rPr>
                <w:rFonts w:hint="eastAsia"/>
                <w:kern w:val="0"/>
                <w:sz w:val="24"/>
                <w:szCs w:val="24"/>
              </w:rPr>
              <w:t>至少包含制造商服务承诺、投标人服务承诺、免费保修期时间、服务响应时间、培训方案等</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满足</w:t>
            </w:r>
            <w:r w:rsidRPr="005D49BC">
              <w:rPr>
                <w:kern w:val="0"/>
                <w:sz w:val="24"/>
                <w:szCs w:val="24"/>
              </w:rPr>
              <w:t>招标文件要求，无瑕疵：</w:t>
            </w:r>
            <w:r w:rsidRPr="005D49BC">
              <w:rPr>
                <w:rFonts w:hint="eastAsia"/>
                <w:kern w:val="0"/>
                <w:sz w:val="24"/>
                <w:szCs w:val="24"/>
              </w:rPr>
              <w:t>6</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1</w:t>
            </w:r>
            <w:r w:rsidRPr="005D49BC">
              <w:rPr>
                <w:rFonts w:hint="eastAsia"/>
                <w:kern w:val="0"/>
                <w:sz w:val="24"/>
                <w:szCs w:val="24"/>
              </w:rPr>
              <w:t>处瑕疵</w:t>
            </w:r>
            <w:r w:rsidRPr="005D49BC">
              <w:rPr>
                <w:kern w:val="0"/>
                <w:sz w:val="24"/>
                <w:szCs w:val="24"/>
              </w:rPr>
              <w:t>：</w:t>
            </w:r>
            <w:r w:rsidRPr="005D49BC">
              <w:rPr>
                <w:rFonts w:hint="eastAsia"/>
                <w:kern w:val="0"/>
                <w:sz w:val="24"/>
                <w:szCs w:val="24"/>
              </w:rPr>
              <w:t>4</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rFonts w:hint="eastAsia"/>
                <w:kern w:val="0"/>
                <w:sz w:val="24"/>
                <w:szCs w:val="24"/>
              </w:rPr>
              <w:t>方案</w:t>
            </w:r>
            <w:r w:rsidRPr="005D49BC">
              <w:rPr>
                <w:kern w:val="0"/>
                <w:sz w:val="24"/>
                <w:szCs w:val="24"/>
              </w:rPr>
              <w:t>内容存在</w:t>
            </w:r>
            <w:r w:rsidRPr="005D49BC">
              <w:rPr>
                <w:rFonts w:hint="eastAsia"/>
                <w:kern w:val="0"/>
                <w:sz w:val="24"/>
                <w:szCs w:val="24"/>
              </w:rPr>
              <w:t>2</w:t>
            </w:r>
            <w:r w:rsidRPr="005D49BC">
              <w:rPr>
                <w:rFonts w:hint="eastAsia"/>
                <w:kern w:val="0"/>
                <w:sz w:val="24"/>
                <w:szCs w:val="24"/>
              </w:rPr>
              <w:t>处瑕疵</w:t>
            </w:r>
            <w:r w:rsidRPr="005D49BC">
              <w:rPr>
                <w:kern w:val="0"/>
                <w:sz w:val="24"/>
                <w:szCs w:val="24"/>
              </w:rPr>
              <w:t>：</w:t>
            </w:r>
            <w:r w:rsidRPr="005D49BC">
              <w:rPr>
                <w:rFonts w:hint="eastAsia"/>
                <w:kern w:val="0"/>
                <w:sz w:val="24"/>
                <w:szCs w:val="24"/>
              </w:rPr>
              <w:t>2</w:t>
            </w:r>
            <w:r w:rsidRPr="005D49BC">
              <w:rPr>
                <w:kern w:val="0"/>
                <w:sz w:val="24"/>
                <w:szCs w:val="24"/>
              </w:rPr>
              <w:t>分；</w:t>
            </w:r>
          </w:p>
          <w:p w:rsidR="00417EB4" w:rsidRPr="005D49BC" w:rsidRDefault="00417EB4" w:rsidP="00485FB4">
            <w:pPr>
              <w:widowControl/>
              <w:adjustRightInd w:val="0"/>
              <w:snapToGrid w:val="0"/>
              <w:rPr>
                <w:kern w:val="0"/>
                <w:sz w:val="24"/>
                <w:szCs w:val="24"/>
              </w:rPr>
            </w:pPr>
            <w:r w:rsidRPr="005D49BC">
              <w:rPr>
                <w:kern w:val="0"/>
                <w:sz w:val="24"/>
                <w:szCs w:val="24"/>
              </w:rPr>
              <w:t>未提供方案或不满足招标文件要求或内容存在</w:t>
            </w:r>
            <w:r w:rsidRPr="005D49BC">
              <w:rPr>
                <w:rFonts w:hint="eastAsia"/>
                <w:kern w:val="0"/>
                <w:sz w:val="24"/>
                <w:szCs w:val="24"/>
              </w:rPr>
              <w:t>3</w:t>
            </w:r>
            <w:r w:rsidRPr="005D49BC">
              <w:rPr>
                <w:rFonts w:hint="eastAsia"/>
                <w:kern w:val="0"/>
                <w:sz w:val="24"/>
                <w:szCs w:val="24"/>
              </w:rPr>
              <w:t>处及以上瑕疵</w:t>
            </w:r>
            <w:r w:rsidRPr="005D49BC">
              <w:rPr>
                <w:kern w:val="0"/>
                <w:sz w:val="24"/>
                <w:szCs w:val="24"/>
              </w:rPr>
              <w:t>：</w:t>
            </w:r>
            <w:r w:rsidRPr="005D49BC">
              <w:rPr>
                <w:kern w:val="0"/>
                <w:sz w:val="24"/>
                <w:szCs w:val="24"/>
              </w:rPr>
              <w:t>0</w:t>
            </w:r>
            <w:r w:rsidRPr="005D49BC">
              <w:rPr>
                <w:kern w:val="0"/>
                <w:sz w:val="24"/>
                <w:szCs w:val="24"/>
              </w:rPr>
              <w:t>分；</w:t>
            </w:r>
          </w:p>
          <w:p w:rsidR="00417EB4" w:rsidRPr="005D49BC" w:rsidRDefault="00417EB4" w:rsidP="00485FB4">
            <w:pPr>
              <w:widowControl/>
              <w:snapToGrid w:val="0"/>
              <w:rPr>
                <w:rFonts w:cs="宋体"/>
                <w:kern w:val="0"/>
                <w:sz w:val="24"/>
                <w:szCs w:val="24"/>
              </w:rPr>
            </w:pPr>
            <w:r w:rsidRPr="005D49BC">
              <w:rPr>
                <w:rFonts w:hint="eastAsia"/>
                <w:kern w:val="0"/>
                <w:sz w:val="24"/>
                <w:szCs w:val="24"/>
              </w:rPr>
              <w:t>（本项所称“瑕疵”是指内容缺项、不完整或缺少关键点；非专门</w:t>
            </w:r>
            <w:r w:rsidRPr="005D49BC">
              <w:rPr>
                <w:rFonts w:hint="eastAsia"/>
                <w:kern w:val="0"/>
                <w:sz w:val="24"/>
                <w:szCs w:val="24"/>
              </w:rPr>
              <w:lastRenderedPageBreak/>
              <w:t>针对本项目或不适用本项目特性、套用其他项目内容；对同一问题前后表述矛盾；存在逻辑漏洞、科学原理或常识错误；不利于本项目目标的实现、现有技术条件下不可能出现的情形等任意一种情形）</w:t>
            </w:r>
          </w:p>
        </w:tc>
        <w:tc>
          <w:tcPr>
            <w:tcW w:w="1010" w:type="dxa"/>
            <w:vAlign w:val="center"/>
          </w:tcPr>
          <w:p w:rsidR="00417EB4" w:rsidRPr="005D49BC" w:rsidRDefault="00417EB4" w:rsidP="00485FB4">
            <w:pPr>
              <w:widowControl/>
              <w:snapToGrid w:val="0"/>
              <w:jc w:val="center"/>
              <w:rPr>
                <w:kern w:val="0"/>
                <w:sz w:val="24"/>
                <w:szCs w:val="24"/>
              </w:rPr>
            </w:pPr>
            <w:r w:rsidRPr="005D49BC">
              <w:rPr>
                <w:rFonts w:hint="eastAsia"/>
                <w:kern w:val="0"/>
                <w:sz w:val="24"/>
                <w:szCs w:val="24"/>
              </w:rPr>
              <w:lastRenderedPageBreak/>
              <w:t>6</w:t>
            </w:r>
          </w:p>
        </w:tc>
      </w:tr>
    </w:tbl>
    <w:p w:rsidR="00233239" w:rsidRPr="005D49BC" w:rsidRDefault="002D1260" w:rsidP="00FC6D3B">
      <w:pPr>
        <w:spacing w:line="360" w:lineRule="auto"/>
        <w:ind w:firstLineChars="200" w:firstLine="480"/>
        <w:outlineLvl w:val="0"/>
        <w:rPr>
          <w:sz w:val="24"/>
        </w:rPr>
      </w:pPr>
      <w:r w:rsidRPr="005D49BC">
        <w:rPr>
          <w:rFonts w:hint="eastAsia"/>
          <w:sz w:val="24"/>
        </w:rPr>
        <w:lastRenderedPageBreak/>
        <w:t>五</w:t>
      </w:r>
      <w:r w:rsidR="00233239" w:rsidRPr="005D49BC">
        <w:rPr>
          <w:rFonts w:hint="eastAsia"/>
          <w:sz w:val="24"/>
        </w:rPr>
        <w:t>、投标文件</w:t>
      </w:r>
      <w:r w:rsidR="00AB1AB2" w:rsidRPr="005D49BC">
        <w:rPr>
          <w:rFonts w:hint="eastAsia"/>
          <w:sz w:val="24"/>
        </w:rPr>
        <w:t>内容</w:t>
      </w:r>
      <w:r w:rsidR="00233239" w:rsidRPr="005D49BC">
        <w:rPr>
          <w:rFonts w:hint="eastAsia"/>
          <w:sz w:val="24"/>
        </w:rPr>
        <w:t>要求</w:t>
      </w:r>
    </w:p>
    <w:p w:rsidR="00E92BE5" w:rsidRPr="005D49BC" w:rsidRDefault="00E92BE5" w:rsidP="00FC6D3B">
      <w:pPr>
        <w:spacing w:line="360" w:lineRule="auto"/>
        <w:ind w:firstLineChars="200" w:firstLine="480"/>
        <w:outlineLvl w:val="0"/>
        <w:rPr>
          <w:sz w:val="24"/>
        </w:rPr>
      </w:pPr>
      <w:r w:rsidRPr="005D49BC">
        <w:rPr>
          <w:rFonts w:hint="eastAsia"/>
          <w:sz w:val="24"/>
        </w:rPr>
        <w:t>（一）</w:t>
      </w:r>
      <w:r w:rsidRPr="005D49BC">
        <w:rPr>
          <w:sz w:val="24"/>
        </w:rPr>
        <w:t>投标人须按照《投标须知》</w:t>
      </w:r>
      <w:r w:rsidRPr="005D49BC">
        <w:rPr>
          <w:sz w:val="24"/>
        </w:rPr>
        <w:t xml:space="preserve">“C </w:t>
      </w:r>
      <w:r w:rsidRPr="005D49BC">
        <w:rPr>
          <w:sz w:val="24"/>
        </w:rPr>
        <w:t>投标文件的编制</w:t>
      </w:r>
      <w:r w:rsidRPr="005D49BC">
        <w:rPr>
          <w:sz w:val="24"/>
        </w:rPr>
        <w:t>”</w:t>
      </w:r>
      <w:r w:rsidRPr="005D49BC">
        <w:rPr>
          <w:sz w:val="24"/>
        </w:rPr>
        <w:t>中的相关要求编制投标文件</w:t>
      </w:r>
      <w:r w:rsidRPr="005D49BC">
        <w:rPr>
          <w:rFonts w:hint="eastAsia"/>
          <w:sz w:val="24"/>
        </w:rPr>
        <w:t>。</w:t>
      </w:r>
    </w:p>
    <w:p w:rsidR="00E92BE5" w:rsidRPr="005D49BC" w:rsidRDefault="00E92BE5" w:rsidP="00FC6D3B">
      <w:pPr>
        <w:spacing w:line="360" w:lineRule="auto"/>
        <w:ind w:firstLineChars="200" w:firstLine="480"/>
        <w:outlineLvl w:val="0"/>
        <w:rPr>
          <w:sz w:val="24"/>
        </w:rPr>
      </w:pPr>
      <w:r w:rsidRPr="005D49BC">
        <w:rPr>
          <w:rFonts w:hint="eastAsia"/>
          <w:sz w:val="24"/>
        </w:rPr>
        <w:t>（二）</w:t>
      </w:r>
      <w:r w:rsidRPr="005D49BC">
        <w:rPr>
          <w:sz w:val="24"/>
        </w:rPr>
        <w:t>投标文件</w:t>
      </w:r>
      <w:r w:rsidRPr="005D49BC">
        <w:rPr>
          <w:rFonts w:hint="eastAsia"/>
          <w:sz w:val="24"/>
        </w:rPr>
        <w:t>格式参照第五部分“投标文件格式”。</w:t>
      </w:r>
    </w:p>
    <w:p w:rsidR="006A4BDB" w:rsidRPr="005D49BC" w:rsidRDefault="006A4BDB" w:rsidP="00FC6D3B">
      <w:pPr>
        <w:spacing w:line="360" w:lineRule="auto"/>
        <w:ind w:firstLineChars="200" w:firstLine="480"/>
        <w:outlineLvl w:val="0"/>
        <w:rPr>
          <w:sz w:val="24"/>
        </w:rPr>
      </w:pPr>
    </w:p>
    <w:p w:rsidR="002D1260" w:rsidRPr="005D49BC" w:rsidRDefault="002D1260" w:rsidP="00FC6D3B">
      <w:pPr>
        <w:spacing w:line="360" w:lineRule="auto"/>
        <w:ind w:firstLineChars="200" w:firstLine="480"/>
        <w:outlineLvl w:val="0"/>
        <w:rPr>
          <w:sz w:val="24"/>
        </w:rPr>
      </w:pPr>
    </w:p>
    <w:p w:rsidR="002D1260" w:rsidRPr="005D49BC" w:rsidRDefault="002D1260" w:rsidP="00FC6D3B">
      <w:pPr>
        <w:spacing w:line="360" w:lineRule="auto"/>
        <w:ind w:firstLineChars="200" w:firstLine="480"/>
        <w:outlineLvl w:val="0"/>
        <w:rPr>
          <w:sz w:val="24"/>
        </w:rPr>
      </w:pPr>
    </w:p>
    <w:p w:rsidR="00C55371" w:rsidRPr="005D49BC" w:rsidRDefault="00AE5C1F" w:rsidP="002D1260">
      <w:pPr>
        <w:spacing w:line="360" w:lineRule="auto"/>
        <w:jc w:val="center"/>
        <w:rPr>
          <w:sz w:val="24"/>
        </w:rPr>
      </w:pPr>
      <w:r w:rsidRPr="005D49BC">
        <w:rPr>
          <w:sz w:val="24"/>
          <w:u w:val="single"/>
        </w:rPr>
        <w:br w:type="page"/>
      </w:r>
    </w:p>
    <w:p w:rsidR="00C627B1" w:rsidRPr="005D49BC" w:rsidRDefault="00C627B1" w:rsidP="00C627B1">
      <w:pPr>
        <w:pStyle w:val="a4"/>
        <w:rPr>
          <w:rFonts w:ascii="Times New Roman" w:hAnsi="Times New Roman"/>
        </w:rPr>
      </w:pPr>
      <w:r w:rsidRPr="005D49BC">
        <w:rPr>
          <w:rFonts w:ascii="Times New Roman" w:hAnsi="Times New Roman" w:hint="eastAsia"/>
        </w:rPr>
        <w:lastRenderedPageBreak/>
        <w:t>第</w:t>
      </w:r>
      <w:r w:rsidR="00FA54F1" w:rsidRPr="005D49BC">
        <w:rPr>
          <w:rFonts w:ascii="Times New Roman" w:hAnsi="Times New Roman" w:hint="eastAsia"/>
        </w:rPr>
        <w:t>三</w:t>
      </w:r>
      <w:r w:rsidRPr="005D49BC">
        <w:rPr>
          <w:rFonts w:ascii="Times New Roman" w:hAnsi="Times New Roman" w:hint="eastAsia"/>
        </w:rPr>
        <w:t>部分</w:t>
      </w:r>
      <w:r w:rsidRPr="005D49BC">
        <w:rPr>
          <w:rFonts w:ascii="Times New Roman" w:hAnsi="Times New Roman" w:hint="eastAsia"/>
        </w:rPr>
        <w:t xml:space="preserve">  </w:t>
      </w:r>
      <w:r w:rsidRPr="005D49BC">
        <w:rPr>
          <w:rFonts w:ascii="Times New Roman" w:hAnsi="Times New Roman" w:hint="eastAsia"/>
        </w:rPr>
        <w:t>投标须知</w:t>
      </w:r>
    </w:p>
    <w:p w:rsidR="00C627B1" w:rsidRPr="005D49BC" w:rsidRDefault="00C627B1" w:rsidP="00C627B1">
      <w:pPr>
        <w:pStyle w:val="Default"/>
        <w:spacing w:line="360" w:lineRule="auto"/>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A  </w:t>
      </w:r>
      <w:r w:rsidRPr="005D49BC">
        <w:rPr>
          <w:rFonts w:ascii="Times New Roman" w:eastAsia="宋体" w:hAnsi="Times New Roman" w:cs="Times New Roman" w:hint="eastAsia"/>
          <w:color w:val="auto"/>
        </w:rPr>
        <w:t>说明</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概述</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 </w:t>
      </w:r>
      <w:r w:rsidRPr="005D49BC">
        <w:rPr>
          <w:rFonts w:ascii="Times New Roman" w:eastAsia="宋体" w:hAnsi="Times New Roman" w:cs="Times New Roman" w:hint="eastAsia"/>
          <w:color w:val="auto"/>
        </w:rPr>
        <w:t>根据《中华人民共和国政府采购法》、《中华人民共和国政府采购法实施条例》等有关法律、法规和规章的规定，本采购项目已具备招标条件。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1.2 </w:t>
      </w:r>
      <w:r w:rsidRPr="005D49BC">
        <w:rPr>
          <w:rFonts w:ascii="Times New Roman" w:eastAsia="宋体" w:hAnsi="Times New Roman" w:cs="Times New Roman" w:hint="eastAsia"/>
          <w:color w:val="auto"/>
        </w:rPr>
        <w:t>本招标文件仅适用于投标邀请函中所叙述项目货物和服务的采购。</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1.3 </w:t>
      </w:r>
      <w:r w:rsidRPr="005D49BC">
        <w:rPr>
          <w:rFonts w:ascii="Times New Roman" w:eastAsia="宋体" w:hAnsi="Times New Roman" w:cs="Times New Roman" w:hint="eastAsia"/>
          <w:color w:val="auto"/>
        </w:rPr>
        <w:t>参与招标投标活动的所有各方，对在参与招标投标过程中获悉的国家、商业和技术秘密以及其它依法应当保密的内容，均负有保密义务，违者应对由此造成的后果承担全部法律责任。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定义</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2.1 </w:t>
      </w:r>
      <w:r w:rsidRPr="005D49BC">
        <w:rPr>
          <w:rFonts w:ascii="Times New Roman" w:eastAsia="宋体" w:hAnsi="Times New Roman" w:cs="Times New Roman" w:hint="eastAsia"/>
          <w:color w:val="auto"/>
        </w:rPr>
        <w:t>“采购人”系指本次招标活动的采购单位。“采购代理机构”系指组织本次招标活动的机构，即“天津市政府采购中心”。</w:t>
      </w:r>
    </w:p>
    <w:p w:rsidR="007E24EB"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2.2 </w:t>
      </w:r>
      <w:r w:rsidRPr="005D49BC">
        <w:rPr>
          <w:rFonts w:ascii="Times New Roman" w:eastAsia="宋体" w:hAnsi="Times New Roman" w:cs="Times New Roman" w:hint="eastAsia"/>
          <w:color w:val="auto"/>
        </w:rPr>
        <w:t>“投标人”系指</w:t>
      </w:r>
      <w:r w:rsidR="007E24EB" w:rsidRPr="005D49BC">
        <w:rPr>
          <w:rFonts w:ascii="Times New Roman" w:eastAsia="宋体" w:hAnsi="Times New Roman" w:cs="Times New Roman" w:hint="eastAsia"/>
          <w:color w:val="auto"/>
        </w:rPr>
        <w:t>响应招标、参加投标竞争的法人、其他组织或者自然人。</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2.3 </w:t>
      </w:r>
      <w:r w:rsidRPr="005D49BC">
        <w:rPr>
          <w:rFonts w:ascii="Times New Roman" w:eastAsia="宋体" w:hAnsi="Times New Roman" w:cs="Times New Roman" w:hint="eastAsia"/>
          <w:color w:val="auto"/>
        </w:rPr>
        <w:t>“货物”系指</w:t>
      </w:r>
      <w:r w:rsidR="001C7255" w:rsidRPr="005D49BC">
        <w:rPr>
          <w:rFonts w:ascii="Times New Roman" w:eastAsia="宋体" w:hAnsi="Times New Roman" w:cs="Times New Roman" w:hint="eastAsia"/>
          <w:color w:val="auto"/>
        </w:rPr>
        <w:t>投标人</w:t>
      </w:r>
      <w:r w:rsidRPr="005D49BC">
        <w:rPr>
          <w:rFonts w:ascii="Times New Roman" w:eastAsia="宋体" w:hAnsi="Times New Roman" w:cs="Times New Roman" w:hint="eastAsia"/>
          <w:color w:val="auto"/>
        </w:rPr>
        <w:t>按招标文件规定，须向采购人提供的各种形态和种类的物品（包括原材料、燃料、设备、产品等）、备品备件、工具、手册及其它有关技术资料和材料。</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2.4 </w:t>
      </w:r>
      <w:r w:rsidRPr="005D49BC">
        <w:rPr>
          <w:rFonts w:ascii="Times New Roman" w:eastAsia="宋体" w:hAnsi="Times New Roman" w:cs="Times New Roman" w:hint="eastAsia"/>
          <w:color w:val="auto"/>
        </w:rPr>
        <w:t>“服务”系指招标文件规定</w:t>
      </w:r>
      <w:r w:rsidR="001C7255" w:rsidRPr="005D49BC">
        <w:rPr>
          <w:rFonts w:ascii="Times New Roman" w:eastAsia="宋体" w:hAnsi="Times New Roman" w:cs="Times New Roman" w:hint="eastAsia"/>
          <w:color w:val="auto"/>
        </w:rPr>
        <w:t>投标人</w:t>
      </w:r>
      <w:r w:rsidRPr="005D49BC">
        <w:rPr>
          <w:rFonts w:ascii="Times New Roman" w:eastAsia="宋体" w:hAnsi="Times New Roman" w:cs="Times New Roman" w:hint="eastAsia"/>
          <w:color w:val="auto"/>
        </w:rPr>
        <w:t>须承担的运输、安装、调试、技术协助、校准、培训、维修以及其它类似的义务。</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 </w:t>
      </w:r>
      <w:r w:rsidRPr="005D49BC">
        <w:rPr>
          <w:rFonts w:ascii="Times New Roman" w:eastAsia="宋体" w:hAnsi="Times New Roman" w:cs="Times New Roman" w:hint="eastAsia"/>
          <w:color w:val="auto"/>
        </w:rPr>
        <w:t>解释权</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3.1 </w:t>
      </w:r>
      <w:r w:rsidRPr="005D49BC">
        <w:rPr>
          <w:rFonts w:ascii="Times New Roman" w:eastAsia="宋体" w:hAnsi="Times New Roman" w:cs="Times New Roman" w:hint="eastAsia"/>
          <w:color w:val="auto"/>
        </w:rPr>
        <w:t>本次招投标的最终解释权归为</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 </w:t>
      </w:r>
      <w:r w:rsidRPr="005D49BC">
        <w:rPr>
          <w:rFonts w:ascii="Times New Roman" w:eastAsia="宋体" w:hAnsi="Times New Roman" w:cs="Times New Roman" w:hint="eastAsia"/>
          <w:color w:val="auto"/>
        </w:rPr>
        <w:t>本文件未作须知明示，而又有相关法律、法规规定的，</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将对此解释为依据有关法律、法规的规定。</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 </w:t>
      </w:r>
      <w:r w:rsidRPr="005D49BC">
        <w:rPr>
          <w:rFonts w:ascii="Times New Roman" w:eastAsia="宋体" w:hAnsi="Times New Roman" w:cs="Times New Roman" w:hint="eastAsia"/>
          <w:color w:val="auto"/>
        </w:rPr>
        <w:t>合格的投标人</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4.1 </w:t>
      </w:r>
      <w:r w:rsidRPr="005D49BC">
        <w:rPr>
          <w:rFonts w:ascii="Times New Roman" w:eastAsia="宋体" w:hAnsi="Times New Roman" w:cs="Times New Roman" w:hint="eastAsia"/>
          <w:color w:val="auto"/>
        </w:rPr>
        <w:t>符合《中华人民共和国政府采购法》第二十二条供应商参加政府采购活动应当具备的条件及其他有关法律、法规关于供应商的有关规定，有能力提供招标采购货物及服务的供应商。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4.2 </w:t>
      </w:r>
      <w:r w:rsidRPr="005D49BC">
        <w:rPr>
          <w:rFonts w:ascii="Times New Roman" w:eastAsia="宋体" w:hAnsi="Times New Roman" w:cs="Times New Roman" w:hint="eastAsia"/>
          <w:color w:val="auto"/>
        </w:rPr>
        <w:t>符合《投标邀请函》中关于供应商资格要求（实质性要求）的规定。</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4.3 </w:t>
      </w:r>
      <w:r w:rsidRPr="005D49BC">
        <w:rPr>
          <w:rFonts w:ascii="Times New Roman" w:eastAsia="宋体" w:hAnsi="Times New Roman" w:cs="Times New Roman" w:hint="eastAsia"/>
          <w:color w:val="auto"/>
        </w:rPr>
        <w:t>关于联合体投标</w:t>
      </w:r>
    </w:p>
    <w:p w:rsidR="00C627B1" w:rsidRPr="005D49BC" w:rsidRDefault="004A155E"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若</w:t>
      </w:r>
      <w:r w:rsidR="00C627B1" w:rsidRPr="005D49BC">
        <w:rPr>
          <w:rFonts w:ascii="Times New Roman" w:eastAsia="宋体" w:hAnsi="Times New Roman" w:cs="Times New Roman" w:hint="eastAsia"/>
          <w:color w:val="auto"/>
        </w:rPr>
        <w:t>《投标邀请函》接受联合体投标的：</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）两个以上的自然人、法人或者其他组织可以组成一个联合体，以一个供应商的身份共同参加政府采购。</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）联合体各方均应当符合《政府采购法》第二十二条第一款规定的条件，根据采购项目的特殊要求规定投标人特定条件的，联合体各方中至少应当有一方符合《投标邀请函》规定的供应商资格条件（实质性</w:t>
      </w:r>
      <w:r w:rsidR="0087401C" w:rsidRPr="005D49BC">
        <w:rPr>
          <w:rFonts w:ascii="Times New Roman" w:eastAsia="宋体" w:hAnsi="Times New Roman" w:cs="Times New Roman" w:hint="eastAsia"/>
          <w:color w:val="auto"/>
        </w:rPr>
        <w:t>要求</w:t>
      </w:r>
      <w:r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）联合体各方之间应当签订共同投标协议并在投标文件内提交，明确约定联合体主体及联合体各方承担的工作和相应的责任。联合体各方签订共同投标协议后，</w:t>
      </w:r>
      <w:r w:rsidR="00D918CB" w:rsidRPr="005D49BC">
        <w:rPr>
          <w:rFonts w:ascii="Times New Roman" w:eastAsia="宋体" w:hAnsi="Times New Roman" w:cs="Times New Roman"/>
          <w:color w:val="auto"/>
        </w:rPr>
        <w:t>不得再以自己名义单独在</w:t>
      </w:r>
      <w:r w:rsidR="00D918CB" w:rsidRPr="005D49BC">
        <w:rPr>
          <w:rFonts w:ascii="Times New Roman" w:eastAsia="宋体" w:hAnsi="Times New Roman" w:cs="Times New Roman" w:hint="eastAsia"/>
          <w:color w:val="auto"/>
        </w:rPr>
        <w:t>同一合同项下</w:t>
      </w:r>
      <w:r w:rsidR="00D918CB" w:rsidRPr="005D49BC">
        <w:rPr>
          <w:rFonts w:ascii="Times New Roman" w:eastAsia="宋体" w:hAnsi="Times New Roman" w:cs="Times New Roman"/>
          <w:color w:val="auto"/>
        </w:rPr>
        <w:t>投标，也不得组成新的联合体参加同一</w:t>
      </w:r>
      <w:r w:rsidR="00D918CB" w:rsidRPr="005D49BC">
        <w:rPr>
          <w:rFonts w:ascii="Times New Roman" w:eastAsia="宋体" w:hAnsi="Times New Roman" w:cs="Times New Roman" w:hint="eastAsia"/>
          <w:color w:val="auto"/>
        </w:rPr>
        <w:t>合同</w:t>
      </w:r>
      <w:r w:rsidR="00D918CB" w:rsidRPr="005D49BC">
        <w:rPr>
          <w:rFonts w:ascii="Times New Roman" w:eastAsia="宋体" w:hAnsi="Times New Roman" w:cs="Times New Roman"/>
          <w:color w:val="auto"/>
        </w:rPr>
        <w:t>项下的投标。</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w:t>
      </w:r>
      <w:r w:rsidR="0047502B" w:rsidRPr="005D49BC">
        <w:rPr>
          <w:rFonts w:ascii="Times New Roman" w:eastAsia="宋体" w:hAnsi="Times New Roman" w:cs="Times New Roman" w:hint="eastAsia"/>
          <w:color w:val="auto"/>
        </w:rPr>
        <w:t>下载招标文件</w:t>
      </w:r>
      <w:r w:rsidR="0047502B" w:rsidRPr="005D49BC">
        <w:rPr>
          <w:rFonts w:ascii="Times New Roman" w:eastAsia="宋体" w:hAnsi="Times New Roman" w:cs="Times New Roman"/>
          <w:color w:val="auto"/>
        </w:rPr>
        <w:t>时，应以联合体协议中确定的主体方名义</w:t>
      </w:r>
      <w:r w:rsidR="0047502B" w:rsidRPr="005D49BC">
        <w:rPr>
          <w:rFonts w:ascii="Times New Roman" w:eastAsia="宋体" w:hAnsi="Times New Roman" w:cs="Times New Roman" w:hint="eastAsia"/>
          <w:color w:val="auto"/>
        </w:rPr>
        <w:t>下载</w:t>
      </w:r>
      <w:r w:rsidR="0047502B" w:rsidRPr="005D49BC">
        <w:rPr>
          <w:rFonts w:ascii="Times New Roman" w:eastAsia="宋体" w:hAnsi="Times New Roman" w:cs="Times New Roman"/>
          <w:color w:val="auto"/>
        </w:rPr>
        <w:t>。</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）联合体投标的，应以主体方名义提交投标保证金（如有），对联合体各方均具有约束力。</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由同一专业的单位组成的联合体，按照同一项资质等级较低的单位确定资质等级。业绩等有关打分内容根据共同投标协议约定的各方承担的工作和相应责任，确定一方打分，不累加打分；评审标准无明确或难以明确</w:t>
      </w:r>
      <w:proofErr w:type="gramStart"/>
      <w:r w:rsidRPr="005D49BC">
        <w:rPr>
          <w:rFonts w:ascii="Times New Roman" w:eastAsia="宋体" w:hAnsi="Times New Roman" w:cs="Times New Roman" w:hint="eastAsia"/>
          <w:color w:val="auto"/>
        </w:rPr>
        <w:t>对应哪</w:t>
      </w:r>
      <w:proofErr w:type="gramEnd"/>
      <w:r w:rsidRPr="005D49BC">
        <w:rPr>
          <w:rFonts w:ascii="Times New Roman" w:eastAsia="宋体" w:hAnsi="Times New Roman" w:cs="Times New Roman" w:hint="eastAsia"/>
          <w:color w:val="auto"/>
        </w:rPr>
        <w:t>一方的打分内容按主体方打分。</w:t>
      </w:r>
    </w:p>
    <w:p w:rsidR="00C627B1" w:rsidRPr="005D49BC" w:rsidRDefault="0047362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w:t>
      </w:r>
      <w:r w:rsidRPr="005D49BC">
        <w:rPr>
          <w:rFonts w:ascii="Times New Roman" w:eastAsia="宋体" w:hAnsi="Times New Roman" w:cs="Times New Roman"/>
          <w:color w:val="auto"/>
        </w:rPr>
        <w:t>联合体</w:t>
      </w:r>
      <w:r w:rsidRPr="005D49BC">
        <w:rPr>
          <w:rFonts w:ascii="Times New Roman" w:eastAsia="宋体" w:hAnsi="Times New Roman" w:cs="Times New Roman" w:hint="eastAsia"/>
          <w:color w:val="auto"/>
        </w:rPr>
        <w:t>中任意一方</w:t>
      </w:r>
      <w:r w:rsidRPr="005D49BC">
        <w:rPr>
          <w:rFonts w:ascii="Times New Roman" w:eastAsia="宋体" w:hAnsi="Times New Roman" w:cs="Times New Roman"/>
          <w:color w:val="auto"/>
        </w:rPr>
        <w:t>为</w:t>
      </w:r>
      <w:r w:rsidRPr="005D49BC">
        <w:rPr>
          <w:rFonts w:ascii="Times New Roman" w:eastAsia="宋体" w:hAnsi="Times New Roman" w:cs="Times New Roman" w:hint="eastAsia"/>
          <w:color w:val="auto"/>
        </w:rPr>
        <w:t>中</w:t>
      </w:r>
      <w:r w:rsidRPr="005D49BC">
        <w:rPr>
          <w:rFonts w:ascii="Times New Roman" w:eastAsia="宋体" w:hAnsi="Times New Roman" w:cs="Times New Roman"/>
          <w:color w:val="auto"/>
        </w:rPr>
        <w:t>小企业的，</w:t>
      </w:r>
      <w:r w:rsidRPr="005D49BC">
        <w:rPr>
          <w:rFonts w:ascii="Times New Roman" w:eastAsia="宋体" w:hAnsi="Times New Roman" w:cs="Times New Roman" w:hint="eastAsia"/>
          <w:color w:val="auto"/>
        </w:rPr>
        <w:t>该</w:t>
      </w:r>
      <w:r w:rsidRPr="005D49BC">
        <w:rPr>
          <w:rFonts w:ascii="Times New Roman" w:eastAsia="宋体" w:hAnsi="Times New Roman" w:cs="Times New Roman"/>
          <w:color w:val="auto"/>
        </w:rPr>
        <w:t>方应提供《中小企业声明函》</w:t>
      </w:r>
      <w:r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8</w:t>
      </w:r>
      <w:r w:rsidRPr="005D49BC">
        <w:rPr>
          <w:rFonts w:ascii="Times New Roman" w:eastAsia="宋体" w:hAnsi="Times New Roman" w:cs="Times New Roman" w:hint="eastAsia"/>
          <w:color w:val="auto"/>
        </w:rPr>
        <w:t>）联合体各方应当共同与采购人签订采购合同，就采购合同约定的事项对采购人承担连带责任。</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4.4 </w:t>
      </w:r>
      <w:r w:rsidRPr="005D49BC">
        <w:rPr>
          <w:rFonts w:ascii="Times New Roman" w:eastAsia="宋体" w:hAnsi="Times New Roman" w:cs="Times New Roman" w:hint="eastAsia"/>
          <w:color w:val="auto"/>
        </w:rPr>
        <w:t>关于关联企业</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除联合体外，法定代表人或单位负责人为同一个人或者存在直接控股、管理关系的不同供应商，</w:t>
      </w:r>
      <w:r w:rsidR="00D918CB" w:rsidRPr="005D49BC">
        <w:rPr>
          <w:rFonts w:ascii="Times New Roman" w:eastAsia="宋体" w:hAnsi="Times New Roman" w:cs="Times New Roman"/>
          <w:color w:val="auto"/>
        </w:rPr>
        <w:t>不得同时参加同一</w:t>
      </w:r>
      <w:r w:rsidR="00D918CB" w:rsidRPr="005D49BC">
        <w:rPr>
          <w:rFonts w:ascii="Times New Roman" w:eastAsia="宋体" w:hAnsi="Times New Roman" w:cs="Times New Roman" w:hint="eastAsia"/>
          <w:color w:val="auto"/>
        </w:rPr>
        <w:t>合同</w:t>
      </w:r>
      <w:r w:rsidR="00D918CB" w:rsidRPr="005D49BC">
        <w:rPr>
          <w:rFonts w:ascii="Times New Roman" w:eastAsia="宋体" w:hAnsi="Times New Roman" w:cs="Times New Roman"/>
          <w:color w:val="auto"/>
        </w:rPr>
        <w:t>项下的投标</w:t>
      </w:r>
      <w:r w:rsidR="00D918CB"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如同时参加，则评审时将同时被拒绝。</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4.5 </w:t>
      </w:r>
      <w:r w:rsidRPr="005D49BC">
        <w:rPr>
          <w:rFonts w:ascii="Times New Roman" w:eastAsia="宋体" w:hAnsi="Times New Roman" w:cs="Times New Roman" w:hint="eastAsia"/>
          <w:color w:val="auto"/>
        </w:rPr>
        <w:t>关于分公司投标</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分公司作为投标人参与本</w:t>
      </w:r>
      <w:r w:rsidR="005B4918" w:rsidRPr="005D49BC">
        <w:rPr>
          <w:rFonts w:ascii="Times New Roman" w:eastAsia="宋体" w:hAnsi="Times New Roman" w:cs="Times New Roman" w:hint="eastAsia"/>
          <w:color w:val="auto"/>
        </w:rPr>
        <w:t>项目政府采购活动的，应提供具有法人资格的总公司的营业执照副本扫描</w:t>
      </w:r>
      <w:r w:rsidRPr="005D49BC">
        <w:rPr>
          <w:rFonts w:ascii="Times New Roman" w:eastAsia="宋体" w:hAnsi="Times New Roman" w:cs="Times New Roman" w:hint="eastAsia"/>
          <w:color w:val="auto"/>
        </w:rPr>
        <w:t>件及法人企业授权书，法人企业授权书须加盖总公司公章。总公司可就本项目或此类项目在一定范围或时间内出具法人企业授权书。已由总公司授权的，总公司取得的相关资质证书对分公司有效，法律法规或者行业另有规定的除外。</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4.6 </w:t>
      </w:r>
      <w:r w:rsidRPr="005D49BC">
        <w:rPr>
          <w:rFonts w:ascii="Times New Roman" w:eastAsia="宋体" w:hAnsi="Times New Roman" w:cs="Times New Roman" w:hint="eastAsia"/>
          <w:color w:val="auto"/>
        </w:rPr>
        <w:t>关于提供前期服务的供应商</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为采购项目提供整体设计、规范编制或者项目管理、监理、检测等服务的供应商，不得再参加该采购项目的其他采购活动。</w:t>
      </w:r>
    </w:p>
    <w:p w:rsidR="003E6153" w:rsidRPr="005D49BC" w:rsidRDefault="003E6153"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4.7 </w:t>
      </w:r>
      <w:r w:rsidRPr="005D49BC">
        <w:rPr>
          <w:rFonts w:ascii="Times New Roman" w:eastAsia="宋体" w:hAnsi="Times New Roman" w:cs="Times New Roman" w:hint="eastAsia"/>
          <w:color w:val="auto"/>
        </w:rPr>
        <w:t>关于中小</w:t>
      </w:r>
      <w:proofErr w:type="gramStart"/>
      <w:r w:rsidRPr="005D49BC">
        <w:rPr>
          <w:rFonts w:ascii="Times New Roman" w:eastAsia="宋体" w:hAnsi="Times New Roman" w:cs="Times New Roman" w:hint="eastAsia"/>
          <w:color w:val="auto"/>
        </w:rPr>
        <w:t>微企业</w:t>
      </w:r>
      <w:proofErr w:type="gramEnd"/>
      <w:r w:rsidRPr="005D49BC">
        <w:rPr>
          <w:rFonts w:ascii="Times New Roman" w:eastAsia="宋体" w:hAnsi="Times New Roman" w:cs="Times New Roman" w:hint="eastAsia"/>
          <w:color w:val="auto"/>
        </w:rPr>
        <w:t>参与投标</w:t>
      </w:r>
    </w:p>
    <w:p w:rsidR="003E6153" w:rsidRPr="005D49BC" w:rsidRDefault="003E6153"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中小</w:t>
      </w:r>
      <w:proofErr w:type="gramStart"/>
      <w:r w:rsidRPr="005D49BC">
        <w:rPr>
          <w:rFonts w:ascii="Times New Roman" w:eastAsia="宋体" w:hAnsi="Times New Roman" w:cs="Times New Roman" w:hint="eastAsia"/>
          <w:color w:val="auto"/>
        </w:rPr>
        <w:t>微企业</w:t>
      </w:r>
      <w:proofErr w:type="gramEnd"/>
      <w:r w:rsidRPr="005D49BC">
        <w:rPr>
          <w:rFonts w:ascii="Times New Roman" w:eastAsia="宋体" w:hAnsi="Times New Roman" w:cs="Times New Roman" w:hint="eastAsia"/>
          <w:color w:val="auto"/>
        </w:rPr>
        <w:t>是指符合《政府采购促进中小企业发展管理办法》（财库</w:t>
      </w:r>
      <w:r w:rsidRPr="005D49BC">
        <w:rPr>
          <w:rFonts w:ascii="Times New Roman" w:eastAsia="宋体" w:hAnsi="Times New Roman" w:cs="Times New Roman" w:hint="eastAsia"/>
          <w:color w:val="auto"/>
        </w:rPr>
        <w:t>[2020]46</w:t>
      </w:r>
      <w:r w:rsidRPr="005D49BC">
        <w:rPr>
          <w:rFonts w:ascii="Times New Roman" w:eastAsia="宋体" w:hAnsi="Times New Roman" w:cs="Times New Roman" w:hint="eastAsia"/>
          <w:color w:val="auto"/>
        </w:rPr>
        <w:t>号）规定的供应商。中小</w:t>
      </w:r>
      <w:proofErr w:type="gramStart"/>
      <w:r w:rsidRPr="005D49BC">
        <w:rPr>
          <w:rFonts w:ascii="Times New Roman" w:eastAsia="宋体" w:hAnsi="Times New Roman" w:cs="Times New Roman" w:hint="eastAsia"/>
          <w:color w:val="auto"/>
        </w:rPr>
        <w:t>微企业</w:t>
      </w:r>
      <w:proofErr w:type="gramEnd"/>
      <w:r w:rsidRPr="005D49BC">
        <w:rPr>
          <w:rFonts w:ascii="Times New Roman" w:eastAsia="宋体" w:hAnsi="Times New Roman" w:cs="Times New Roman" w:hint="eastAsia"/>
          <w:color w:val="auto"/>
        </w:rPr>
        <w:t>参与投标应提供《中小企业声明函》。</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根据财库〔</w:t>
      </w:r>
      <w:r w:rsidRPr="005D49BC">
        <w:rPr>
          <w:rFonts w:ascii="Times New Roman" w:eastAsia="宋体" w:hAnsi="Times New Roman" w:cs="Times New Roman" w:hint="eastAsia"/>
          <w:color w:val="auto"/>
        </w:rPr>
        <w:t>2014</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68</w:t>
      </w:r>
      <w:r w:rsidRPr="005D49BC">
        <w:rPr>
          <w:rFonts w:ascii="Times New Roman" w:eastAsia="宋体" w:hAnsi="Times New Roman" w:cs="Times New Roman" w:hint="eastAsia"/>
          <w:color w:val="auto"/>
        </w:rPr>
        <w:t>号《财政部</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设区的市</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监狱、强制隔离戒毒所、戒毒康复所，以及新疆生产建设兵团监狱管理局、戒毒管理局的企业。监狱企业投标时，提供由省级以上监狱管理局、戒毒管理局（含新疆生产建设兵团）出具的属于监狱企业的证明文件，不再提供《</w:t>
      </w:r>
      <w:r w:rsidR="001E50CB" w:rsidRPr="005D49BC">
        <w:rPr>
          <w:rFonts w:ascii="Times New Roman" w:eastAsia="宋体" w:hAnsi="Times New Roman" w:cs="Times New Roman" w:hint="eastAsia"/>
          <w:color w:val="auto"/>
        </w:rPr>
        <w:t>中小企业声明函</w:t>
      </w:r>
      <w:r w:rsidRPr="005D49BC">
        <w:rPr>
          <w:rFonts w:ascii="Times New Roman" w:eastAsia="宋体" w:hAnsi="Times New Roman" w:cs="Times New Roman" w:hint="eastAsia"/>
          <w:color w:val="auto"/>
        </w:rPr>
        <w:t>》。</w:t>
      </w:r>
    </w:p>
    <w:p w:rsidR="00361368" w:rsidRPr="005D49BC" w:rsidRDefault="00361368"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hAnsi="Times New Roman" w:cs="Times New Roman"/>
          <w:color w:val="auto"/>
          <w:szCs w:val="21"/>
        </w:rPr>
        <w:t>根据《财政部</w:t>
      </w:r>
      <w:r w:rsidRPr="005D49BC">
        <w:rPr>
          <w:rFonts w:ascii="Times New Roman" w:hAnsi="Times New Roman" w:cs="Times New Roman"/>
          <w:color w:val="auto"/>
          <w:szCs w:val="21"/>
        </w:rPr>
        <w:t xml:space="preserve"> </w:t>
      </w:r>
      <w:r w:rsidRPr="005D49BC">
        <w:rPr>
          <w:rFonts w:ascii="Times New Roman" w:hAnsi="Times New Roman" w:cs="Times New Roman"/>
          <w:color w:val="auto"/>
          <w:szCs w:val="21"/>
        </w:rPr>
        <w:t>民政部</w:t>
      </w:r>
      <w:r w:rsidRPr="005D49BC">
        <w:rPr>
          <w:rFonts w:ascii="Times New Roman" w:hAnsi="Times New Roman" w:cs="Times New Roman"/>
          <w:color w:val="auto"/>
          <w:szCs w:val="21"/>
        </w:rPr>
        <w:t xml:space="preserve"> </w:t>
      </w:r>
      <w:r w:rsidRPr="005D49BC">
        <w:rPr>
          <w:rFonts w:ascii="Times New Roman" w:hAnsi="Times New Roman" w:cs="Times New Roman"/>
          <w:color w:val="auto"/>
          <w:szCs w:val="21"/>
        </w:rPr>
        <w:t>中国残疾人联合会关于促进残疾人就业政府采购政策的通知》（财库〔</w:t>
      </w:r>
      <w:r w:rsidRPr="005D49BC">
        <w:rPr>
          <w:rFonts w:ascii="Times New Roman" w:hAnsi="Times New Roman" w:cs="Times New Roman"/>
          <w:color w:val="auto"/>
          <w:szCs w:val="21"/>
        </w:rPr>
        <w:t>2017</w:t>
      </w:r>
      <w:r w:rsidRPr="005D49BC">
        <w:rPr>
          <w:rFonts w:ascii="Times New Roman" w:hAnsi="Times New Roman" w:cs="Times New Roman"/>
          <w:color w:val="auto"/>
          <w:szCs w:val="21"/>
        </w:rPr>
        <w:t>〕</w:t>
      </w:r>
      <w:r w:rsidRPr="005D49BC">
        <w:rPr>
          <w:rFonts w:ascii="Times New Roman" w:hAnsi="Times New Roman" w:cs="Times New Roman"/>
          <w:color w:val="auto"/>
          <w:szCs w:val="21"/>
        </w:rPr>
        <w:t>141</w:t>
      </w:r>
      <w:r w:rsidRPr="005D49BC">
        <w:rPr>
          <w:rFonts w:ascii="Times New Roman" w:hAnsi="Times New Roman" w:cs="Times New Roman"/>
          <w:color w:val="auto"/>
          <w:szCs w:val="21"/>
        </w:rPr>
        <w:t>号）的规定，残疾人福利性单位视同为小型、微型企业。</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5. </w:t>
      </w:r>
      <w:r w:rsidRPr="005D49BC">
        <w:rPr>
          <w:rFonts w:ascii="Times New Roman" w:eastAsia="宋体" w:hAnsi="Times New Roman" w:cs="Times New Roman" w:hint="eastAsia"/>
          <w:color w:val="auto"/>
        </w:rPr>
        <w:t>合格的货物和相关服务</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5.1 </w:t>
      </w:r>
      <w:r w:rsidRPr="005D49BC">
        <w:rPr>
          <w:rFonts w:ascii="Times New Roman" w:eastAsia="宋体" w:hAnsi="Times New Roman" w:cs="Times New Roman" w:hint="eastAsia"/>
          <w:color w:val="auto"/>
        </w:rPr>
        <w:t>投标人对所提供的货物应当享有合法的所有权，没有侵犯任何第三方的知识产权、技术秘密等权利，而且不存在任何抵押、留置、查封等产权瑕疵。如有第三方向采购人提出侵犯其专利权、商标权或其它知识产权的主张，该责任应由投标人承担。</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5.2</w:t>
      </w:r>
      <w:r w:rsidR="003505E3" w:rsidRPr="005D49BC">
        <w:rPr>
          <w:rFonts w:ascii="Times New Roman" w:eastAsia="宋体" w:hAnsi="Times New Roman" w:cs="Times New Roman" w:hint="eastAsia"/>
          <w:color w:val="auto"/>
        </w:rPr>
        <w:t xml:space="preserve"> </w:t>
      </w:r>
      <w:r w:rsidR="003505E3" w:rsidRPr="005D49BC">
        <w:rPr>
          <w:rFonts w:ascii="Times New Roman" w:eastAsia="宋体" w:hAnsi="Times New Roman" w:cs="Times New Roman" w:hint="eastAsia"/>
          <w:color w:val="auto"/>
        </w:rPr>
        <w:t>投标人提供的货物质量应当完全符合现行的国家标准、行业标准或地方标准。</w:t>
      </w:r>
      <w:r w:rsidRPr="005D49BC">
        <w:rPr>
          <w:rFonts w:ascii="Times New Roman" w:eastAsia="宋体" w:hAnsi="Times New Roman" w:cs="Times New Roman" w:hint="eastAsia"/>
          <w:color w:val="auto"/>
        </w:rPr>
        <w:t>除《招标项目需求》有特殊规定外，投标人提供的货物应当是全新的、未使用过的，货物和相关服务应当符合招标文件的要求。</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5.3 </w:t>
      </w:r>
      <w:r w:rsidRPr="005D49BC">
        <w:rPr>
          <w:rFonts w:ascii="Times New Roman" w:eastAsia="宋体" w:hAnsi="Times New Roman" w:cs="Times New Roman" w:hint="eastAsia"/>
          <w:color w:val="auto"/>
        </w:rPr>
        <w:t>投标人应当说明投标货物的来源地，如投标的货物非投标人生产或制造的，则交货时有义务提供其从合法途径获得该货物的相关证明。</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5.4 </w:t>
      </w:r>
      <w:r w:rsidRPr="005D49BC">
        <w:rPr>
          <w:rFonts w:ascii="Times New Roman" w:eastAsia="宋体" w:hAnsi="Times New Roman" w:cs="Times New Roman" w:hint="eastAsia"/>
          <w:color w:val="auto"/>
        </w:rPr>
        <w:t>系统软件、通用软件必须是具有在中国境内的合法使用权或版权的正版软件，涉及到第三方提出侵权或知识产权的起诉及支付版税等费用由投标人承担</w:t>
      </w:r>
      <w:r w:rsidRPr="005D49BC">
        <w:rPr>
          <w:rFonts w:ascii="Times New Roman" w:eastAsia="宋体" w:hAnsi="Times New Roman" w:cs="Times New Roman" w:hint="eastAsia"/>
          <w:color w:val="auto"/>
        </w:rPr>
        <w:lastRenderedPageBreak/>
        <w:t>所有责任及费用。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6. </w:t>
      </w:r>
      <w:r w:rsidRPr="005D49BC">
        <w:rPr>
          <w:rFonts w:ascii="Times New Roman" w:eastAsia="宋体" w:hAnsi="Times New Roman" w:cs="Times New Roman" w:hint="eastAsia"/>
          <w:color w:val="auto"/>
        </w:rPr>
        <w:t>投标费用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无论投标过程中的做法和结果如何，投标人自行承担所有与参加投标有关的费用。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7. </w:t>
      </w:r>
      <w:r w:rsidRPr="005D49BC">
        <w:rPr>
          <w:rFonts w:ascii="Times New Roman" w:eastAsia="宋体" w:hAnsi="Times New Roman" w:cs="Times New Roman" w:hint="eastAsia"/>
          <w:color w:val="auto"/>
        </w:rPr>
        <w:t>信息发布</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本项目需要公开的有关信息，包括招标公告、更正公告、中标公告、终止公告等与招标活动有关的通知，</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均将通过“</w:t>
      </w:r>
      <w:r w:rsidRPr="005D49BC">
        <w:rPr>
          <w:rFonts w:ascii="Times New Roman" w:eastAsia="宋体" w:hAnsi="Times New Roman" w:cs="Times New Roman"/>
          <w:color w:val="auto"/>
        </w:rPr>
        <w:t>天津</w:t>
      </w:r>
      <w:r w:rsidR="00996058" w:rsidRPr="005D49BC">
        <w:rPr>
          <w:rFonts w:ascii="Times New Roman" w:eastAsia="宋体" w:hAnsi="Times New Roman" w:cs="Times New Roman"/>
          <w:color w:val="auto"/>
        </w:rPr>
        <w:t>市</w:t>
      </w:r>
      <w:r w:rsidRPr="005D49BC">
        <w:rPr>
          <w:rFonts w:ascii="Times New Roman" w:eastAsia="宋体" w:hAnsi="Times New Roman" w:cs="Times New Roman"/>
          <w:color w:val="auto"/>
        </w:rPr>
        <w:t>政府采购网（</w:t>
      </w:r>
      <w:r w:rsidR="0059202D" w:rsidRPr="005D49BC">
        <w:rPr>
          <w:rFonts w:ascii="Times New Roman" w:eastAsia="宋体" w:hAnsi="Times New Roman" w:cs="Times New Roman"/>
          <w:color w:val="auto"/>
        </w:rPr>
        <w:t>http://tjgp.cz.tj.gov.cn</w:t>
      </w:r>
      <w:r w:rsidRPr="005D49BC">
        <w:rPr>
          <w:rFonts w:ascii="Times New Roman" w:eastAsia="宋体" w:hAnsi="Times New Roman" w:cs="Times New Roman"/>
          <w:color w:val="auto"/>
        </w:rPr>
        <w:t>）</w:t>
      </w:r>
      <w:r w:rsidRPr="005D49BC">
        <w:rPr>
          <w:rFonts w:ascii="Times New Roman" w:eastAsia="宋体" w:hAnsi="Times New Roman" w:cs="Times New Roman" w:hint="eastAsia"/>
          <w:color w:val="auto"/>
        </w:rPr>
        <w:t>”和“</w:t>
      </w:r>
      <w:r w:rsidRPr="005D49BC">
        <w:rPr>
          <w:rFonts w:ascii="Times New Roman" w:eastAsia="宋体" w:hAnsi="Times New Roman" w:cs="Times New Roman"/>
          <w:color w:val="auto"/>
        </w:rPr>
        <w:t>天津</w:t>
      </w:r>
      <w:r w:rsidR="00AF2DB4" w:rsidRPr="005D49BC">
        <w:rPr>
          <w:rFonts w:ascii="Times New Roman" w:eastAsia="宋体" w:hAnsi="Times New Roman" w:cs="Times New Roman"/>
          <w:color w:val="auto"/>
        </w:rPr>
        <w:t>市</w:t>
      </w:r>
      <w:r w:rsidRPr="005D49BC">
        <w:rPr>
          <w:rFonts w:ascii="Times New Roman" w:eastAsia="宋体" w:hAnsi="Times New Roman" w:cs="Times New Roman"/>
          <w:color w:val="auto"/>
        </w:rPr>
        <w:t>政府采购</w:t>
      </w:r>
      <w:r w:rsidRPr="005D49BC">
        <w:rPr>
          <w:rFonts w:ascii="Times New Roman" w:eastAsia="宋体" w:hAnsi="Times New Roman" w:cs="Times New Roman" w:hint="eastAsia"/>
          <w:color w:val="auto"/>
        </w:rPr>
        <w:t>中心</w:t>
      </w:r>
      <w:r w:rsidRPr="005D49BC">
        <w:rPr>
          <w:rFonts w:ascii="Times New Roman" w:eastAsia="宋体" w:hAnsi="Times New Roman" w:cs="Times New Roman"/>
          <w:color w:val="auto"/>
        </w:rPr>
        <w:t>网（</w:t>
      </w:r>
      <w:r w:rsidR="00654005" w:rsidRPr="005D49BC">
        <w:rPr>
          <w:rFonts w:ascii="Times New Roman" w:eastAsia="宋体" w:hAnsi="Times New Roman" w:cs="Times New Roman"/>
          <w:color w:val="auto"/>
        </w:rPr>
        <w:t>http://tjgpc.zwfwb.tj.gov.cn</w:t>
      </w:r>
      <w:r w:rsidRPr="005D49BC">
        <w:rPr>
          <w:rFonts w:ascii="Times New Roman" w:eastAsia="宋体" w:hAnsi="Times New Roman" w:cs="Times New Roman"/>
          <w:color w:val="auto"/>
        </w:rPr>
        <w:t>）</w:t>
      </w:r>
      <w:r w:rsidRPr="005D49BC">
        <w:rPr>
          <w:rFonts w:ascii="Times New Roman" w:eastAsia="宋体" w:hAnsi="Times New Roman" w:cs="Times New Roman" w:hint="eastAsia"/>
          <w:color w:val="auto"/>
        </w:rPr>
        <w:t>”公开发布。投标人在参与本采购项目招投标活动期间，请及时关注上述媒体和天津市政府采购中心招投标系统“查看项目文件”的相关信息。因没有及时关注而未能如期获取相关信息，投标人自行</w:t>
      </w:r>
      <w:r w:rsidRPr="005D49BC">
        <w:rPr>
          <w:rFonts w:ascii="Times New Roman" w:eastAsia="宋体" w:hAnsi="Times New Roman" w:cs="Times New Roman"/>
          <w:color w:val="auto"/>
        </w:rPr>
        <w:t>承担由此可能产生的风险。</w:t>
      </w:r>
    </w:p>
    <w:p w:rsidR="005D3074" w:rsidRPr="005D49BC" w:rsidRDefault="005D307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8. </w:t>
      </w:r>
      <w:r w:rsidRPr="005D49BC">
        <w:rPr>
          <w:rFonts w:ascii="Times New Roman" w:eastAsia="宋体" w:hAnsi="Times New Roman" w:cs="Times New Roman" w:hint="eastAsia"/>
          <w:color w:val="auto"/>
        </w:rPr>
        <w:t>询问与质疑</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8.1 </w:t>
      </w:r>
      <w:r w:rsidRPr="005D49BC">
        <w:rPr>
          <w:rFonts w:ascii="Times New Roman" w:eastAsia="宋体" w:hAnsi="Times New Roman" w:cs="Times New Roman" w:hint="eastAsia"/>
          <w:color w:val="auto"/>
        </w:rPr>
        <w:t>根据《政府采购质疑和投诉办法》（财政部令第</w:t>
      </w:r>
      <w:r w:rsidRPr="005D49BC">
        <w:rPr>
          <w:rFonts w:ascii="Times New Roman" w:eastAsia="宋体" w:hAnsi="Times New Roman" w:cs="Times New Roman" w:hint="eastAsia"/>
          <w:color w:val="auto"/>
        </w:rPr>
        <w:t>94</w:t>
      </w:r>
      <w:r w:rsidRPr="005D49BC">
        <w:rPr>
          <w:rFonts w:ascii="Times New Roman" w:eastAsia="宋体" w:hAnsi="Times New Roman" w:cs="Times New Roman" w:hint="eastAsia"/>
          <w:color w:val="auto"/>
        </w:rPr>
        <w:t>号）、《天津市财政局关于转发</w:t>
      </w:r>
      <w:r w:rsidRPr="005D49BC">
        <w:rPr>
          <w:rFonts w:ascii="Times New Roman" w:eastAsia="宋体" w:hAnsi="Times New Roman" w:cs="Times New Roman" w:hint="eastAsia"/>
          <w:color w:val="auto"/>
        </w:rPr>
        <w:t>&lt;</w:t>
      </w:r>
      <w:r w:rsidRPr="005D49BC">
        <w:rPr>
          <w:rFonts w:ascii="Times New Roman" w:eastAsia="宋体" w:hAnsi="Times New Roman" w:cs="Times New Roman" w:hint="eastAsia"/>
          <w:color w:val="auto"/>
        </w:rPr>
        <w:t>财政部关于进一步加强政府采购需求和履约验收管理的指导意见</w:t>
      </w:r>
      <w:r w:rsidRPr="005D49BC">
        <w:rPr>
          <w:rFonts w:ascii="Times New Roman" w:eastAsia="宋体" w:hAnsi="Times New Roman" w:cs="Times New Roman" w:hint="eastAsia"/>
          <w:color w:val="auto"/>
        </w:rPr>
        <w:t>&gt;</w:t>
      </w:r>
      <w:r w:rsidRPr="005D49BC">
        <w:rPr>
          <w:rFonts w:ascii="Times New Roman" w:eastAsia="宋体" w:hAnsi="Times New Roman" w:cs="Times New Roman" w:hint="eastAsia"/>
          <w:color w:val="auto"/>
        </w:rPr>
        <w:t>的通知》（</w:t>
      </w:r>
      <w:proofErr w:type="gramStart"/>
      <w:r w:rsidRPr="005D49BC">
        <w:rPr>
          <w:rFonts w:ascii="Times New Roman" w:eastAsia="宋体" w:hAnsi="Times New Roman" w:cs="Times New Roman" w:hint="eastAsia"/>
          <w:color w:val="auto"/>
        </w:rPr>
        <w:t>津财采</w:t>
      </w:r>
      <w:proofErr w:type="gramEnd"/>
      <w:r w:rsidRPr="005D49BC">
        <w:rPr>
          <w:rFonts w:ascii="Times New Roman" w:eastAsia="宋体" w:hAnsi="Times New Roman" w:cs="Times New Roman" w:hint="eastAsia"/>
          <w:color w:val="auto"/>
        </w:rPr>
        <w:t>[2017]4</w:t>
      </w:r>
      <w:r w:rsidRPr="005D49BC">
        <w:rPr>
          <w:rFonts w:ascii="Times New Roman" w:eastAsia="宋体" w:hAnsi="Times New Roman" w:cs="Times New Roman" w:hint="eastAsia"/>
          <w:color w:val="auto"/>
        </w:rPr>
        <w:t>号）的要求及委托代理协议的授权范围，针对采购文件的询问、质疑应当向采购人提出；针对采购过程、采购结果的询问、质疑应当向天津市政府采购中心提出。</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8.2 </w:t>
      </w:r>
      <w:r w:rsidRPr="005D49BC">
        <w:rPr>
          <w:rFonts w:ascii="Times New Roman" w:eastAsia="宋体" w:hAnsi="Times New Roman" w:cs="Times New Roman" w:hint="eastAsia"/>
          <w:color w:val="auto"/>
        </w:rPr>
        <w:t>询问</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）询问可以采取电话、当面或书面等形式。</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）采购人应当自收到供应商询问之日起</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个工作日内</w:t>
      </w:r>
      <w:proofErr w:type="gramStart"/>
      <w:r w:rsidRPr="005D49BC">
        <w:rPr>
          <w:rFonts w:ascii="Times New Roman" w:eastAsia="宋体" w:hAnsi="Times New Roman" w:cs="Times New Roman" w:hint="eastAsia"/>
          <w:color w:val="auto"/>
        </w:rPr>
        <w:t>作出</w:t>
      </w:r>
      <w:proofErr w:type="gramEnd"/>
      <w:r w:rsidRPr="005D49BC">
        <w:rPr>
          <w:rFonts w:ascii="Times New Roman" w:eastAsia="宋体" w:hAnsi="Times New Roman" w:cs="Times New Roman" w:hint="eastAsia"/>
          <w:color w:val="auto"/>
        </w:rPr>
        <w:t>答复，但答复的内容不得涉及商业秘密或者依法应当保密的内容。</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8.3 </w:t>
      </w:r>
      <w:r w:rsidRPr="005D49BC">
        <w:rPr>
          <w:rFonts w:ascii="Times New Roman" w:eastAsia="宋体" w:hAnsi="Times New Roman" w:cs="Times New Roman" w:hint="eastAsia"/>
          <w:color w:val="auto"/>
        </w:rPr>
        <w:t>质疑</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）提出质疑的供应商应当是参与所质疑项目采购活动的供应商。</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）供应商认为采购文件、采购过程和采购结果使自己的权益受到损害的，可以在知道或者应知其权益受到损害之日起七个工作日内，以书面原件形式针对同一采购程序环节一次性提出质疑，否则不予受理。</w:t>
      </w:r>
    </w:p>
    <w:p w:rsidR="0000395D" w:rsidRPr="005D49BC" w:rsidRDefault="0000395D"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针对采购结果的质疑，供应商可通过天津市政府采购中心招投标系统“质疑”模块在线提出。</w:t>
      </w:r>
    </w:p>
    <w:p w:rsidR="00A953AC" w:rsidRPr="005D49BC" w:rsidRDefault="00A953A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）质疑</w:t>
      </w:r>
      <w:proofErr w:type="gramStart"/>
      <w:r w:rsidRPr="005D49BC">
        <w:rPr>
          <w:rFonts w:ascii="Times New Roman" w:eastAsia="宋体" w:hAnsi="Times New Roman" w:cs="Times New Roman" w:hint="eastAsia"/>
          <w:color w:val="auto"/>
        </w:rPr>
        <w:t>函应当</w:t>
      </w:r>
      <w:proofErr w:type="gramEnd"/>
      <w:r w:rsidRPr="005D49BC">
        <w:rPr>
          <w:rFonts w:ascii="Times New Roman" w:eastAsia="宋体" w:hAnsi="Times New Roman" w:cs="Times New Roman" w:hint="eastAsia"/>
          <w:color w:val="auto"/>
        </w:rPr>
        <w:t>符合《政府采购质疑和投诉办法》（财政部令第</w:t>
      </w:r>
      <w:r w:rsidRPr="005D49BC">
        <w:rPr>
          <w:rFonts w:ascii="Times New Roman" w:eastAsia="宋体" w:hAnsi="Times New Roman" w:cs="Times New Roman" w:hint="eastAsia"/>
          <w:color w:val="auto"/>
        </w:rPr>
        <w:t>94</w:t>
      </w:r>
      <w:r w:rsidRPr="005D49BC">
        <w:rPr>
          <w:rFonts w:ascii="Times New Roman" w:eastAsia="宋体" w:hAnsi="Times New Roman" w:cs="Times New Roman" w:hint="eastAsia"/>
          <w:color w:val="auto"/>
        </w:rPr>
        <w:t>号）第十二条的规定，</w:t>
      </w:r>
      <w:r w:rsidR="003066A9" w:rsidRPr="005D49BC">
        <w:rPr>
          <w:rFonts w:ascii="Times New Roman" w:eastAsia="宋体" w:hAnsi="Times New Roman" w:cs="Times New Roman" w:hint="eastAsia"/>
          <w:color w:val="auto"/>
        </w:rPr>
        <w:t>并按照统一格式提出</w:t>
      </w:r>
      <w:r w:rsidRPr="005D49BC">
        <w:rPr>
          <w:rFonts w:ascii="Times New Roman" w:eastAsia="宋体" w:hAnsi="Times New Roman" w:cs="Times New Roman" w:hint="eastAsia"/>
          <w:color w:val="auto"/>
        </w:rPr>
        <w:t>（</w:t>
      </w:r>
      <w:r w:rsidR="00F6448C" w:rsidRPr="005D49BC">
        <w:rPr>
          <w:rFonts w:ascii="Times New Roman" w:eastAsia="宋体" w:hAnsi="Times New Roman" w:cs="Times New Roman" w:hint="eastAsia"/>
          <w:color w:val="auto"/>
        </w:rPr>
        <w:t>具体格式可参照</w:t>
      </w:r>
      <w:r w:rsidRPr="005D49BC">
        <w:rPr>
          <w:rFonts w:ascii="Times New Roman" w:eastAsia="宋体" w:hAnsi="Times New Roman" w:cs="Times New Roman" w:hint="eastAsia"/>
          <w:color w:val="auto"/>
        </w:rPr>
        <w:t>天津市政府采购网（</w:t>
      </w:r>
      <w:r w:rsidR="0059202D" w:rsidRPr="005D49BC">
        <w:rPr>
          <w:rFonts w:ascii="Times New Roman" w:eastAsia="宋体" w:hAnsi="Times New Roman" w:cs="Times New Roman" w:hint="eastAsia"/>
          <w:color w:val="auto"/>
        </w:rPr>
        <w:t>http://tjgp.cz.tj.gov.cn</w:t>
      </w:r>
      <w:r w:rsidR="00F6448C" w:rsidRPr="005D49BC">
        <w:rPr>
          <w:rFonts w:ascii="Times New Roman" w:eastAsia="宋体" w:hAnsi="Times New Roman" w:cs="Times New Roman" w:hint="eastAsia"/>
          <w:color w:val="auto"/>
        </w:rPr>
        <w:t>）“下载专区”中的“质疑函格式文本”</w:t>
      </w:r>
      <w:r w:rsidRPr="005D49BC">
        <w:rPr>
          <w:rFonts w:ascii="Times New Roman" w:eastAsia="宋体" w:hAnsi="Times New Roman" w:cs="Times New Roman" w:hint="eastAsia"/>
          <w:color w:val="auto"/>
        </w:rPr>
        <w:t>）。质疑</w:t>
      </w:r>
      <w:proofErr w:type="gramStart"/>
      <w:r w:rsidRPr="005D49BC">
        <w:rPr>
          <w:rFonts w:ascii="Times New Roman" w:eastAsia="宋体" w:hAnsi="Times New Roman" w:cs="Times New Roman" w:hint="eastAsia"/>
          <w:color w:val="auto"/>
        </w:rPr>
        <w:t>函应当</w:t>
      </w:r>
      <w:proofErr w:type="gramEnd"/>
      <w:r w:rsidRPr="005D49BC">
        <w:rPr>
          <w:rFonts w:ascii="Times New Roman" w:eastAsia="宋体" w:hAnsi="Times New Roman" w:cs="Times New Roman" w:hint="eastAsia"/>
          <w:color w:val="auto"/>
        </w:rPr>
        <w:t>明确阐述采购文件、采购过程、采购结果使自己的合法权益受到损害的法律依据、事实依据、相关证明材料及证据来源，以便于有关单位调查、答复和处理。</w:t>
      </w:r>
    </w:p>
    <w:p w:rsidR="00A953AC" w:rsidRPr="005D49BC" w:rsidRDefault="00A953AC"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）供应商质疑应当有明确的请求和必要的证明材料。质疑内容不得含有虚假、恶意成份。依照谁主张谁举证的原则，提出质疑者必须同时提交相关确凿的证据材料和注明证据的确切来源，证据来源必须合法，</w:t>
      </w:r>
      <w:r w:rsidR="00CB00F7" w:rsidRPr="005D49BC">
        <w:rPr>
          <w:rFonts w:ascii="Times New Roman" w:eastAsia="宋体" w:hAnsi="Times New Roman" w:cs="Times New Roman" w:hint="eastAsia"/>
          <w:color w:val="auto"/>
        </w:rPr>
        <w:t>采购人或天津市政府采购中心</w:t>
      </w:r>
      <w:r w:rsidRPr="005D49BC">
        <w:rPr>
          <w:rFonts w:ascii="Times New Roman" w:eastAsia="宋体" w:hAnsi="Times New Roman" w:cs="Times New Roman" w:hint="eastAsia"/>
          <w:color w:val="auto"/>
        </w:rPr>
        <w:t>有权将质疑函转发质疑事项各关联方，请其</w:t>
      </w:r>
      <w:proofErr w:type="gramStart"/>
      <w:r w:rsidRPr="005D49BC">
        <w:rPr>
          <w:rFonts w:ascii="Times New Roman" w:eastAsia="宋体" w:hAnsi="Times New Roman" w:cs="Times New Roman" w:hint="eastAsia"/>
          <w:color w:val="auto"/>
        </w:rPr>
        <w:t>作出</w:t>
      </w:r>
      <w:proofErr w:type="gramEnd"/>
      <w:r w:rsidRPr="005D49BC">
        <w:rPr>
          <w:rFonts w:ascii="Times New Roman" w:eastAsia="宋体" w:hAnsi="Times New Roman" w:cs="Times New Roman" w:hint="eastAsia"/>
          <w:color w:val="auto"/>
        </w:rPr>
        <w:t>解释说明。对捏造事实、滥用维权扰乱采购秩序的恶意质疑者，将上报天津市财政局政府采购处依法处理。</w:t>
      </w:r>
    </w:p>
    <w:p w:rsidR="00C627B1" w:rsidRPr="005D49BC" w:rsidRDefault="00A953AC"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8.4 </w:t>
      </w:r>
      <w:r w:rsidRPr="005D49BC">
        <w:rPr>
          <w:rFonts w:ascii="Times New Roman" w:eastAsia="宋体" w:hAnsi="Times New Roman" w:cs="Times New Roman" w:hint="eastAsia"/>
          <w:color w:val="auto"/>
        </w:rPr>
        <w:t>针对询问或质疑的答复内容需要修改采购文件的，其修改内容应当以天津市政府采购网发布的更正公告为准。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9. </w:t>
      </w:r>
      <w:r w:rsidRPr="005D49BC">
        <w:rPr>
          <w:rFonts w:ascii="Times New Roman" w:eastAsia="宋体" w:hAnsi="Times New Roman" w:cs="Times New Roman" w:hint="eastAsia"/>
          <w:color w:val="auto"/>
        </w:rPr>
        <w:t>其他</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本《投标须知》的条款如与《投标邀请函》、《招标项目需求》就同一内容的表述不一致的，以《投标邀请函》、《招标项目需求》中规定的内容为准。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5D49BC" w:rsidRDefault="00C627B1" w:rsidP="00FC6D3B">
      <w:pPr>
        <w:pStyle w:val="Default"/>
        <w:spacing w:line="360" w:lineRule="auto"/>
        <w:ind w:firstLineChars="200" w:firstLine="480"/>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B  </w:t>
      </w:r>
      <w:r w:rsidRPr="005D49BC">
        <w:rPr>
          <w:rFonts w:ascii="Times New Roman" w:eastAsia="宋体" w:hAnsi="Times New Roman" w:cs="Times New Roman" w:hint="eastAsia"/>
          <w:color w:val="auto"/>
        </w:rPr>
        <w:t>招标文件说明</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 </w:t>
      </w:r>
      <w:r w:rsidRPr="005D49BC">
        <w:rPr>
          <w:rFonts w:ascii="Times New Roman" w:eastAsia="宋体" w:hAnsi="Times New Roman" w:cs="Times New Roman" w:hint="eastAsia"/>
          <w:color w:val="auto"/>
        </w:rPr>
        <w:t>招标文件的构成</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10.1 </w:t>
      </w:r>
      <w:r w:rsidRPr="005D49BC">
        <w:rPr>
          <w:rFonts w:ascii="Times New Roman" w:eastAsia="宋体" w:hAnsi="Times New Roman" w:cs="Times New Roman" w:hint="eastAsia"/>
          <w:color w:val="auto"/>
        </w:rPr>
        <w:t>招标文件由下述部分组成：</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）投标邀请函</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r w:rsidR="00A10E86" w:rsidRPr="005D49BC">
        <w:rPr>
          <w:rFonts w:ascii="Times New Roman" w:eastAsia="宋体" w:hAnsi="Times New Roman" w:cs="Times New Roman" w:hint="eastAsia"/>
          <w:color w:val="auto"/>
        </w:rPr>
        <w:t>招标项目需求</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w:t>
      </w:r>
      <w:r w:rsidR="00A10E86" w:rsidRPr="005D49BC">
        <w:rPr>
          <w:rFonts w:ascii="Times New Roman" w:eastAsia="宋体" w:hAnsi="Times New Roman" w:cs="Times New Roman" w:hint="eastAsia"/>
          <w:color w:val="auto"/>
        </w:rPr>
        <w:t>投标须知</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）合同条款</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）投标文件格式</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）本项目招标文件的更正公告内容（如有）</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10.2 </w:t>
      </w:r>
      <w:r w:rsidRPr="005D49BC">
        <w:rPr>
          <w:rFonts w:ascii="Times New Roman" w:eastAsia="宋体" w:hAnsi="Times New Roman" w:cs="Times New Roman" w:hint="eastAsia"/>
          <w:color w:val="auto"/>
        </w:rPr>
        <w:t>除非有特殊要求，招标文件不单独提供招标项目使用地的自然环境、气候条件、公用设施等情况，投标人被视为熟悉上述与履行合同有关的一切情况。</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10.3 </w:t>
      </w:r>
      <w:r w:rsidRPr="005D49BC">
        <w:rPr>
          <w:rFonts w:ascii="Times New Roman" w:eastAsia="宋体" w:hAnsi="Times New Roman" w:cs="Times New Roman" w:hint="eastAsia"/>
          <w:color w:val="auto"/>
        </w:rPr>
        <w:t>加注“</w:t>
      </w:r>
      <w:r w:rsidR="00A10E86" w:rsidRPr="005D49BC">
        <w:rPr>
          <w:rFonts w:ascii="Times New Roman" w:eastAsia="宋体" w:hAnsi="Times New Roman" w:cs="Times New Roman" w:hint="eastAsia"/>
          <w:color w:val="auto"/>
        </w:rPr>
        <w:t>★</w:t>
      </w:r>
      <w:r w:rsidR="00225C2F" w:rsidRPr="005D49BC">
        <w:rPr>
          <w:rFonts w:ascii="Times New Roman" w:eastAsia="宋体" w:hAnsi="Times New Roman" w:cs="Times New Roman" w:hint="eastAsia"/>
          <w:color w:val="auto"/>
        </w:rPr>
        <w:t>”号条款为实质性</w:t>
      </w:r>
      <w:r w:rsidRPr="005D49BC">
        <w:rPr>
          <w:rFonts w:ascii="Times New Roman" w:eastAsia="宋体" w:hAnsi="Times New Roman" w:cs="Times New Roman" w:hint="eastAsia"/>
          <w:color w:val="auto"/>
        </w:rPr>
        <w:t>条款，不得出现负偏离，发生负偏离即做无效标处理。</w:t>
      </w:r>
      <w:r w:rsidR="00A10E86" w:rsidRPr="005D49BC">
        <w:rPr>
          <w:rFonts w:ascii="Times New Roman" w:eastAsia="宋体" w:hAnsi="Times New Roman" w:cs="Times New Roman" w:hint="eastAsia"/>
          <w:color w:val="auto"/>
        </w:rPr>
        <w:t>加注“▲”号的产品为核心产品</w:t>
      </w:r>
      <w:r w:rsidR="00CB4830" w:rsidRPr="005D49BC">
        <w:rPr>
          <w:rFonts w:ascii="Times New Roman" w:eastAsia="宋体" w:hAnsi="Times New Roman" w:cs="Times New Roman" w:hint="eastAsia"/>
          <w:color w:val="auto"/>
        </w:rPr>
        <w:t>（如未明确核心产品，则视为全部</w:t>
      </w:r>
      <w:r w:rsidR="00CB4830" w:rsidRPr="005D49BC">
        <w:rPr>
          <w:rFonts w:ascii="Times New Roman" w:eastAsia="宋体" w:hAnsi="Times New Roman" w:cs="Times New Roman" w:hint="eastAsia"/>
          <w:color w:val="auto"/>
        </w:rPr>
        <w:lastRenderedPageBreak/>
        <w:t>产品均为核心产品）</w:t>
      </w:r>
      <w:r w:rsidR="007A6EBE" w:rsidRPr="005D49BC">
        <w:rPr>
          <w:rFonts w:ascii="Times New Roman" w:eastAsia="宋体" w:hAnsi="Times New Roman" w:cs="Times New Roman" w:hint="eastAsia"/>
          <w:color w:val="auto"/>
        </w:rPr>
        <w:t>，任意一种核心产品为同一品牌时，</w:t>
      </w:r>
      <w:r w:rsidR="00AC7ED6" w:rsidRPr="005D49BC">
        <w:rPr>
          <w:rFonts w:ascii="Times New Roman" w:eastAsia="宋体" w:hAnsi="Times New Roman" w:cs="Times New Roman" w:hint="eastAsia"/>
          <w:color w:val="auto"/>
        </w:rPr>
        <w:t>按照</w:t>
      </w:r>
      <w:r w:rsidR="00225C2F" w:rsidRPr="005D49BC">
        <w:rPr>
          <w:rFonts w:ascii="Times New Roman" w:eastAsia="宋体" w:hAnsi="Times New Roman" w:cs="Times New Roman" w:hint="eastAsia"/>
          <w:color w:val="auto"/>
        </w:rPr>
        <w:t>本部分</w:t>
      </w:r>
      <w:r w:rsidR="00AC7ED6" w:rsidRPr="005D49BC">
        <w:rPr>
          <w:rFonts w:ascii="Times New Roman" w:eastAsia="宋体" w:hAnsi="Times New Roman" w:cs="Times New Roman" w:hint="eastAsia"/>
          <w:color w:val="auto"/>
        </w:rPr>
        <w:t>第</w:t>
      </w:r>
      <w:r w:rsidR="00AC7ED6" w:rsidRPr="005D49BC">
        <w:rPr>
          <w:rFonts w:ascii="Times New Roman" w:eastAsia="宋体" w:hAnsi="Times New Roman" w:cs="Times New Roman"/>
          <w:color w:val="auto"/>
        </w:rPr>
        <w:t>32.4</w:t>
      </w:r>
      <w:r w:rsidR="00AC7ED6" w:rsidRPr="005D49BC">
        <w:rPr>
          <w:rFonts w:ascii="Times New Roman" w:eastAsia="宋体" w:hAnsi="Times New Roman" w:cs="Times New Roman" w:hint="eastAsia"/>
          <w:color w:val="auto"/>
        </w:rPr>
        <w:t>条款执行</w:t>
      </w:r>
      <w:r w:rsidR="00A10E86"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10.4 </w:t>
      </w:r>
      <w:r w:rsidRPr="005D49BC">
        <w:rPr>
          <w:rFonts w:ascii="Times New Roman" w:eastAsia="宋体" w:hAnsi="Times New Roman" w:cs="Times New Roman" w:hint="eastAsia"/>
          <w:color w:val="auto"/>
        </w:rPr>
        <w:t>招标文件中涉及的参照品牌、型号仅</w:t>
      </w:r>
      <w:proofErr w:type="gramStart"/>
      <w:r w:rsidRPr="005D49BC">
        <w:rPr>
          <w:rFonts w:ascii="Times New Roman" w:eastAsia="宋体" w:hAnsi="Times New Roman" w:cs="Times New Roman" w:hint="eastAsia"/>
          <w:color w:val="auto"/>
        </w:rPr>
        <w:t>起说明</w:t>
      </w:r>
      <w:proofErr w:type="gramEnd"/>
      <w:r w:rsidRPr="005D49BC">
        <w:rPr>
          <w:rFonts w:ascii="Times New Roman" w:eastAsia="宋体" w:hAnsi="Times New Roman" w:cs="Times New Roman" w:hint="eastAsia"/>
          <w:color w:val="auto"/>
        </w:rPr>
        <w:t>作用，并没有任何限制性，投标人在投标中可以选用其他替代品牌或型号，但这些替代要实质上优于或相当于招标要求。</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10.5 </w:t>
      </w:r>
      <w:r w:rsidRPr="005D49BC">
        <w:rPr>
          <w:rFonts w:ascii="Times New Roman" w:eastAsia="宋体" w:hAnsi="Times New Roman" w:cs="Times New Roman" w:hint="eastAsia"/>
          <w:color w:val="auto"/>
        </w:rPr>
        <w:t>除招标文件另有规定外，招标文件中要求的每一项产品只允许一种产品投标，每一项产品的采购数量不允许变更。</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 </w:t>
      </w:r>
      <w:r w:rsidRPr="005D49BC">
        <w:rPr>
          <w:rFonts w:ascii="Times New Roman" w:eastAsia="宋体" w:hAnsi="Times New Roman" w:cs="Times New Roman" w:hint="eastAsia"/>
          <w:color w:val="auto"/>
        </w:rPr>
        <w:t>招标文件的澄清和修改</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11.1 </w:t>
      </w:r>
      <w:r w:rsidRPr="005D49BC">
        <w:rPr>
          <w:rFonts w:ascii="Times New Roman" w:eastAsia="宋体" w:hAnsi="Times New Roman" w:cs="Times New Roman" w:hint="eastAsia"/>
          <w:color w:val="auto"/>
        </w:rPr>
        <w:t>投标截止前，</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需要对招标文件进行补充或修改的，</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将会通过“天津市政府采购网”、“天津市政府采购中心网”以更正公告形式发布。</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11.2 </w:t>
      </w:r>
      <w:r w:rsidRPr="005D49BC">
        <w:rPr>
          <w:rFonts w:ascii="Times New Roman" w:eastAsia="宋体" w:hAnsi="Times New Roman" w:cs="Times New Roman" w:hint="eastAsia"/>
          <w:color w:val="auto"/>
        </w:rPr>
        <w:t>更正公告一经在“天津市政府采购网”、“天津市政府采购中心网”发布，天津市政府采购中心招投标系统将自动发送通知至已</w:t>
      </w:r>
      <w:r w:rsidR="0047502B" w:rsidRPr="005D49BC">
        <w:rPr>
          <w:rFonts w:ascii="Times New Roman" w:eastAsia="宋体" w:hAnsi="Times New Roman" w:cs="Times New Roman" w:hint="eastAsia"/>
          <w:color w:val="auto"/>
        </w:rPr>
        <w:t>获取招标文件</w:t>
      </w:r>
      <w:r w:rsidRPr="005D49BC">
        <w:rPr>
          <w:rFonts w:ascii="Times New Roman" w:eastAsia="宋体" w:hAnsi="Times New Roman" w:cs="Times New Roman" w:hint="eastAsia"/>
          <w:color w:val="auto"/>
        </w:rPr>
        <w:t>供应商的“查看项目文件”，视同已书面通知所有招标文件的收受人。请参与项目的供应商及时关注更正公告，由此导致的风险由投标人自行承担，</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不承担任何责任。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11.3 </w:t>
      </w:r>
      <w:r w:rsidRPr="005D49BC">
        <w:rPr>
          <w:rFonts w:ascii="Times New Roman" w:eastAsia="宋体" w:hAnsi="Times New Roman" w:cs="Times New Roman" w:hint="eastAsia"/>
          <w:color w:val="auto"/>
        </w:rPr>
        <w:t>更正公告的内容为招标文件的组成部分。当招标文件与更正公告就同一内容的表述不一致时，以最后发出的更正公告内容为准。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11.4 </w:t>
      </w:r>
      <w:r w:rsidRPr="005D49BC">
        <w:rPr>
          <w:rFonts w:ascii="Times New Roman" w:eastAsia="宋体" w:hAnsi="Times New Roman" w:cs="Times New Roman" w:hint="eastAsia"/>
          <w:color w:val="auto"/>
        </w:rPr>
        <w:t>招标文件的澄清、答复、修改或补充都应由采购代理机构以更正公告形式发布，除此以外的其他任何澄清、修改方式及澄清、修改内容均属无效，不得作为投标的依据，由此导致的风险由投标人自行承担，</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不承担任何责任。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12. </w:t>
      </w:r>
      <w:r w:rsidRPr="005D49BC">
        <w:rPr>
          <w:rFonts w:ascii="Times New Roman" w:eastAsia="宋体" w:hAnsi="Times New Roman" w:cs="Times New Roman" w:hint="eastAsia"/>
          <w:color w:val="auto"/>
        </w:rPr>
        <w:t>答疑会和踏勘现场</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12.1 </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召开答疑会的，所有投标人应按《投标邀请函》规定的时间、地点参加答疑会。投标人如不参加，其风险由投标人自行承担，</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不承担任何责任。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12.2 </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组织踏勘现场的，所有投标人按《投标邀请函》规定的时间、地点参加踏勘现场活动。投标人如不参加，其风险由投标人自行承担，</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不承担任何责任。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12.3 </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在答疑会或踏勘现场中口头介绍的情况，除经“天津市政府采购网”、“天津市政府采购中心网”以更正公告的形式发布外，不构成对招标文件的修改，不作为投标人编制投标文件的依据。</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5D49BC" w:rsidRDefault="00C627B1" w:rsidP="00FC6D3B">
      <w:pPr>
        <w:pStyle w:val="Default"/>
        <w:spacing w:line="360" w:lineRule="auto"/>
        <w:ind w:firstLineChars="200" w:firstLine="480"/>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C  </w:t>
      </w:r>
      <w:r w:rsidRPr="005D49BC">
        <w:rPr>
          <w:rFonts w:ascii="Times New Roman" w:eastAsia="宋体" w:hAnsi="Times New Roman" w:cs="Times New Roman" w:hint="eastAsia"/>
          <w:color w:val="auto"/>
        </w:rPr>
        <w:t>投标文件的编制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13. </w:t>
      </w:r>
      <w:r w:rsidRPr="005D49BC">
        <w:rPr>
          <w:rFonts w:ascii="Times New Roman" w:eastAsia="宋体" w:hAnsi="Times New Roman" w:cs="Times New Roman" w:hint="eastAsia"/>
          <w:color w:val="auto"/>
        </w:rPr>
        <w:t>要求</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13.1 </w:t>
      </w:r>
      <w:r w:rsidRPr="005D49BC">
        <w:rPr>
          <w:rFonts w:ascii="Times New Roman" w:eastAsia="宋体" w:hAnsi="Times New Roman" w:cs="Times New Roman" w:hint="eastAsia"/>
          <w:color w:val="auto"/>
        </w:rPr>
        <w:t>投标人应仔细阅读招标文件的所有内容，按招标文件要求编制投标文件，以使其投标对招标文件做出实质性响应。否则，其投标文件可能被拒绝，投标人须自行承担由此引起的风险和责任。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13.2 </w:t>
      </w:r>
      <w:r w:rsidRPr="005D49BC">
        <w:rPr>
          <w:rFonts w:ascii="Times New Roman" w:eastAsia="宋体" w:hAnsi="Times New Roman" w:cs="Times New Roman" w:hint="eastAsia"/>
          <w:color w:val="auto"/>
        </w:rPr>
        <w:t>投标人应根据招标项目需求和投标文件格式编制投标文件，保证其真实有效，并承担相应的法律责任。</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13.3 </w:t>
      </w:r>
      <w:r w:rsidRPr="005D49BC">
        <w:rPr>
          <w:rFonts w:ascii="Times New Roman" w:eastAsia="宋体" w:hAnsi="Times New Roman" w:cs="Times New Roman" w:hint="eastAsia"/>
          <w:color w:val="auto"/>
        </w:rPr>
        <w:t>投标人应对投标文件所提供的全部资料的真实性承担法律责任，并无条件接受</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对其中任何资料进行核实（核对原件）的要求。</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核对发现有不一致或</w:t>
      </w:r>
      <w:proofErr w:type="gramStart"/>
      <w:r w:rsidRPr="005D49BC">
        <w:rPr>
          <w:rFonts w:ascii="Times New Roman" w:eastAsia="宋体" w:hAnsi="Times New Roman" w:cs="Times New Roman" w:hint="eastAsia"/>
          <w:color w:val="auto"/>
        </w:rPr>
        <w:t>供应商无正当</w:t>
      </w:r>
      <w:proofErr w:type="gramEnd"/>
      <w:r w:rsidRPr="005D49BC">
        <w:rPr>
          <w:rFonts w:ascii="Times New Roman" w:eastAsia="宋体" w:hAnsi="Times New Roman" w:cs="Times New Roman" w:hint="eastAsia"/>
          <w:color w:val="auto"/>
        </w:rPr>
        <w:t>理由不按时提供原件的，按有关规定执行。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14. </w:t>
      </w:r>
      <w:r w:rsidRPr="005D49BC">
        <w:rPr>
          <w:rFonts w:ascii="Times New Roman" w:eastAsia="宋体" w:hAnsi="Times New Roman" w:cs="Times New Roman" w:hint="eastAsia"/>
          <w:color w:val="auto"/>
        </w:rPr>
        <w:t>投标语言及计量单位</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14.1 </w:t>
      </w:r>
      <w:r w:rsidRPr="005D49BC">
        <w:rPr>
          <w:rFonts w:ascii="Times New Roman" w:eastAsia="宋体" w:hAnsi="Times New Roman" w:cs="Times New Roman" w:hint="eastAsia"/>
          <w:color w:val="auto"/>
        </w:rPr>
        <w:t>投标人和采购代理机构就投标交换的文件和来往信件，应以中文书写，全部辅助材料及证明材料均应有中文文本，并以中文文本为准。外文资料必须提供中文译文，并保证与原文内容一致，否则投标人将承担相应法律责任。除签名、盖章、专用名称等特殊情形外，以中文以外的文字表述的投标文件，评标委员会有权拒绝其投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14.2 </w:t>
      </w:r>
      <w:r w:rsidRPr="005D49BC">
        <w:rPr>
          <w:rFonts w:ascii="Times New Roman" w:eastAsia="宋体" w:hAnsi="Times New Roman" w:cs="Times New Roman" w:hint="eastAsia"/>
          <w:color w:val="auto"/>
        </w:rPr>
        <w:t>除招标文件中另有规定外，投标文件所使用的计量单位均应使用中华人民共和国法定计量单位。</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15. </w:t>
      </w:r>
      <w:r w:rsidRPr="005D49BC">
        <w:rPr>
          <w:rFonts w:ascii="Times New Roman" w:eastAsia="宋体" w:hAnsi="Times New Roman" w:cs="Times New Roman" w:hint="eastAsia"/>
          <w:color w:val="auto"/>
        </w:rPr>
        <w:t>投标文件格式</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15.1 </w:t>
      </w:r>
      <w:r w:rsidRPr="005D49BC">
        <w:rPr>
          <w:rFonts w:ascii="Times New Roman" w:eastAsia="宋体" w:hAnsi="Times New Roman" w:cs="Times New Roman" w:hint="eastAsia"/>
          <w:color w:val="auto"/>
        </w:rPr>
        <w:t>投标人应按招标文件中提供的投标文件格式完整填写。因不按要求编制而引起系统无法检索、读取相关信息时，其后果由投标人自行承担。</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15.2 </w:t>
      </w:r>
      <w:r w:rsidRPr="005D49BC">
        <w:rPr>
          <w:rFonts w:ascii="Times New Roman" w:eastAsia="宋体" w:hAnsi="Times New Roman" w:cs="Times New Roman" w:hint="eastAsia"/>
          <w:color w:val="auto"/>
        </w:rPr>
        <w:t>投标人可对本招标文件“招标项目要求”所列的所有货物进行投标，也可只对其中一包或几包的货物投标；若无特殊说明，每一包的内容不得分项投标，原则上按照整包确定中标供应商。</w:t>
      </w:r>
    </w:p>
    <w:p w:rsidR="001515D5" w:rsidRPr="005D49BC" w:rsidRDefault="001515D5"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15.3 </w:t>
      </w:r>
      <w:r w:rsidRPr="005D49BC">
        <w:rPr>
          <w:rFonts w:ascii="Times New Roman" w:eastAsia="宋体" w:hAnsi="Times New Roman" w:cs="Times New Roman" w:hint="eastAsia"/>
          <w:color w:val="auto"/>
        </w:rPr>
        <w:t>投标人根据招标文件的规定和采购项目的实际情况，拟在中标后将中标项目的非主体、非关键性工作分包的，应当在投标文件中载明分包承担主体，分包承担主体应当具备相应资质条件且不得再次分包。</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15.</w:t>
      </w:r>
      <w:r w:rsidR="001515D5"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如投标多个包的，要求</w:t>
      </w:r>
      <w:proofErr w:type="gramStart"/>
      <w:r w:rsidRPr="005D49BC">
        <w:rPr>
          <w:rFonts w:ascii="Times New Roman" w:eastAsia="宋体" w:hAnsi="Times New Roman" w:cs="Times New Roman" w:hint="eastAsia"/>
          <w:color w:val="auto"/>
        </w:rPr>
        <w:t>按包分别</w:t>
      </w:r>
      <w:proofErr w:type="gramEnd"/>
      <w:r w:rsidRPr="005D49BC">
        <w:rPr>
          <w:rFonts w:ascii="Times New Roman" w:eastAsia="宋体" w:hAnsi="Times New Roman" w:cs="Times New Roman" w:hint="eastAsia"/>
          <w:color w:val="auto"/>
        </w:rPr>
        <w:t>独立制作投标文件。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15.</w:t>
      </w:r>
      <w:r w:rsidR="001515D5"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投标文件（包括封面和目录）的每一页，从封面开始按阿拉伯数字</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宋体" w:eastAsia="宋体" w:hAnsi="宋体" w:cs="Times New Roman" w:hint="eastAsia"/>
          <w:color w:val="auto"/>
        </w:rPr>
        <w:t>…</w:t>
      </w:r>
      <w:r w:rsidRPr="005D49BC">
        <w:rPr>
          <w:rFonts w:ascii="Times New Roman" w:eastAsia="宋体" w:hAnsi="Times New Roman" w:cs="Times New Roman" w:hint="eastAsia"/>
          <w:color w:val="auto"/>
        </w:rPr>
        <w:t>顺序编制页码。</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16. </w:t>
      </w:r>
      <w:r w:rsidRPr="005D49BC">
        <w:rPr>
          <w:rFonts w:ascii="Times New Roman" w:eastAsia="宋体" w:hAnsi="Times New Roman" w:cs="Times New Roman" w:hint="eastAsia"/>
          <w:color w:val="auto"/>
        </w:rPr>
        <w:t>投标报价</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16.1 </w:t>
      </w:r>
      <w:r w:rsidRPr="005D49BC">
        <w:rPr>
          <w:rFonts w:ascii="Times New Roman" w:eastAsia="宋体" w:hAnsi="Times New Roman" w:cs="Times New Roman" w:hint="eastAsia"/>
          <w:color w:val="auto"/>
        </w:rPr>
        <w:t>投标书、开标一览表等各表中的报价，若无特殊说明应采用人民币填报。</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16.2 </w:t>
      </w:r>
      <w:r w:rsidRPr="005D49BC">
        <w:rPr>
          <w:rFonts w:ascii="Times New Roman" w:eastAsia="宋体" w:hAnsi="Times New Roman" w:cs="Times New Roman" w:hint="eastAsia"/>
          <w:color w:val="auto"/>
        </w:rPr>
        <w:t>投标报价是</w:t>
      </w:r>
      <w:r w:rsidRPr="005D49BC">
        <w:rPr>
          <w:rFonts w:hint="eastAsia"/>
          <w:color w:val="auto"/>
        </w:rPr>
        <w:t>为完成招标文件规定的一切工作所需的全部费用的最终优惠价格。</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16.3 </w:t>
      </w:r>
      <w:r w:rsidRPr="005D49BC">
        <w:rPr>
          <w:rFonts w:ascii="Times New Roman" w:eastAsia="宋体" w:hAnsi="Times New Roman" w:cs="Times New Roman" w:hint="eastAsia"/>
          <w:color w:val="auto"/>
        </w:rPr>
        <w:t>除《招标项目需求》中说明并允许外，投标的每一个货物、服务的单项报价以及采购项目的投标总价均只允许有一个报价，任何有选择的报价，</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均将予以拒绝。</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17. </w:t>
      </w:r>
      <w:r w:rsidRPr="005D49BC">
        <w:rPr>
          <w:rFonts w:ascii="Times New Roman" w:eastAsia="宋体" w:hAnsi="Times New Roman" w:cs="Times New Roman" w:hint="eastAsia"/>
          <w:color w:val="auto"/>
        </w:rPr>
        <w:t>投标人资格证明文件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投标人必须提交证明其有资格进行投标和有能力履行合同的文件，作为投标文件的一部分。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）《投标邀请函》中规定的供应商资格要求（实质性要求）证明文件；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）若国家及行业对投标项目有特殊资格要求的，还须提供特殊资格证明文件；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00EC04DB"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）涉及本须知中“</w:t>
      </w:r>
      <w:r w:rsidRPr="005D49BC">
        <w:rPr>
          <w:rFonts w:ascii="Times New Roman" w:eastAsia="宋体" w:hAnsi="Times New Roman" w:cs="Times New Roman" w:hint="eastAsia"/>
          <w:color w:val="auto"/>
        </w:rPr>
        <w:t xml:space="preserve">4. </w:t>
      </w:r>
      <w:r w:rsidRPr="005D49BC">
        <w:rPr>
          <w:rFonts w:ascii="Times New Roman" w:eastAsia="宋体" w:hAnsi="Times New Roman" w:cs="Times New Roman" w:hint="eastAsia"/>
          <w:color w:val="auto"/>
        </w:rPr>
        <w:t>合格的投标人”相关要求的，按其要求执行。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18. </w:t>
      </w:r>
      <w:r w:rsidRPr="005D49BC">
        <w:rPr>
          <w:rFonts w:ascii="Times New Roman" w:eastAsia="宋体" w:hAnsi="Times New Roman" w:cs="Times New Roman" w:hint="eastAsia"/>
          <w:color w:val="auto"/>
        </w:rPr>
        <w:t>技术</w:t>
      </w:r>
      <w:r w:rsidR="004B51EB" w:rsidRPr="005D49BC">
        <w:rPr>
          <w:rFonts w:ascii="Times New Roman" w:eastAsia="宋体" w:hAnsi="Times New Roman" w:cs="Times New Roman" w:hint="eastAsia"/>
          <w:color w:val="auto"/>
        </w:rPr>
        <w:t>投标文件</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18.1 </w:t>
      </w:r>
      <w:r w:rsidRPr="005D49BC">
        <w:rPr>
          <w:rFonts w:ascii="Times New Roman" w:eastAsia="宋体" w:hAnsi="Times New Roman" w:cs="Times New Roman" w:hint="eastAsia"/>
          <w:color w:val="auto"/>
        </w:rPr>
        <w:t>投标人须提交证明其拟供货物符合招标文件规定的技术</w:t>
      </w:r>
      <w:r w:rsidR="004B51EB" w:rsidRPr="005D49BC">
        <w:rPr>
          <w:rFonts w:ascii="Times New Roman" w:eastAsia="宋体" w:hAnsi="Times New Roman" w:cs="Times New Roman" w:hint="eastAsia"/>
          <w:color w:val="auto"/>
        </w:rPr>
        <w:t>投标文件</w:t>
      </w:r>
      <w:r w:rsidRPr="005D49BC">
        <w:rPr>
          <w:rFonts w:ascii="Times New Roman" w:eastAsia="宋体" w:hAnsi="Times New Roman" w:cs="Times New Roman" w:hint="eastAsia"/>
          <w:color w:val="auto"/>
        </w:rPr>
        <w:t>，作为投标文件的一部分。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18.2 </w:t>
      </w:r>
      <w:r w:rsidRPr="005D49BC">
        <w:rPr>
          <w:rFonts w:ascii="Times New Roman" w:eastAsia="宋体" w:hAnsi="Times New Roman" w:cs="Times New Roman" w:hint="eastAsia"/>
          <w:color w:val="auto"/>
        </w:rPr>
        <w:t>上述文件可以是文字资料、图纸或数据，并须提供：</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）货物主要技术性能的详细描述；</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）保证货物从采购人开始使用至招标文件规定的保修期内正常和连续运转期间所需要的所有备件和专用工具的详细清单，包括其现行价格和供货来源资料；</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）逐条对招标文件要求的技术规格进行评议，并按招标文件所附格式完整地填写《技术要求点对点应答表》，说明自己所投标的货物和相关服务内容与</w:t>
      </w:r>
      <w:r w:rsidR="004A155E" w:rsidRPr="005D49BC">
        <w:rPr>
          <w:rFonts w:ascii="Times New Roman" w:eastAsia="宋体" w:hAnsi="Times New Roman" w:cs="Times New Roman" w:hint="eastAsia"/>
          <w:color w:val="auto"/>
        </w:rPr>
        <w:t>采购人、采购代理机构</w:t>
      </w:r>
      <w:r w:rsidRPr="005D49BC">
        <w:rPr>
          <w:rFonts w:ascii="Times New Roman" w:eastAsia="宋体" w:hAnsi="Times New Roman" w:cs="Times New Roman" w:hint="eastAsia"/>
          <w:color w:val="auto"/>
        </w:rPr>
        <w:t>相应要求的偏离情况。</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18.3 </w:t>
      </w:r>
      <w:r w:rsidRPr="005D49BC">
        <w:rPr>
          <w:rFonts w:ascii="Times New Roman" w:eastAsia="宋体" w:hAnsi="Times New Roman" w:cs="Times New Roman" w:hint="eastAsia"/>
          <w:color w:val="auto"/>
        </w:rPr>
        <w:t>投标文件中设备的性能指标应达到或优于招标文件中所列技术指标。投标人应注意招标文件中所列技术指标仅列出了最低限度。投标人在《技术要求点对点应答表》“</w:t>
      </w:r>
      <w:r w:rsidR="00802294" w:rsidRPr="005D49BC">
        <w:rPr>
          <w:rFonts w:ascii="Times New Roman" w:eastAsia="宋体" w:hAnsi="Times New Roman" w:cs="Times New Roman" w:hint="eastAsia"/>
          <w:color w:val="auto"/>
        </w:rPr>
        <w:t>采购清单技术参数</w:t>
      </w:r>
      <w:r w:rsidRPr="005D49BC">
        <w:rPr>
          <w:rFonts w:ascii="Times New Roman" w:eastAsia="宋体" w:hAnsi="Times New Roman" w:cs="Times New Roman" w:hint="eastAsia"/>
          <w:color w:val="auto"/>
        </w:rPr>
        <w:t>”的投标应答中必须列出具体数值或内容。如投标人未应答或只注明“符合”、“满足”等类似无具体内容的表述，将被视为不符合招标文件要求。投标人自行承担由此造成的一切后果。</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19. </w:t>
      </w:r>
      <w:r w:rsidRPr="005D49BC">
        <w:rPr>
          <w:rFonts w:ascii="Times New Roman" w:eastAsia="宋体" w:hAnsi="Times New Roman" w:cs="Times New Roman" w:hint="eastAsia"/>
          <w:color w:val="auto"/>
        </w:rPr>
        <w:t>投标保证金</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19.1 </w:t>
      </w:r>
      <w:r w:rsidRPr="005D49BC">
        <w:rPr>
          <w:rFonts w:ascii="Times New Roman" w:eastAsia="宋体" w:hAnsi="Times New Roman" w:cs="Times New Roman" w:hint="eastAsia"/>
          <w:color w:val="auto"/>
        </w:rPr>
        <w:t>按照《招标项目要求》要求执行。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19.2 </w:t>
      </w:r>
      <w:r w:rsidRPr="005D49BC">
        <w:rPr>
          <w:rFonts w:ascii="Times New Roman" w:eastAsia="宋体" w:hAnsi="Times New Roman" w:cs="Times New Roman" w:hint="eastAsia"/>
          <w:color w:val="auto"/>
        </w:rPr>
        <w:t>符合《政府采购货物和服务招标投标管理办法》和《政府采购法实施条例》相关规定。</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20. </w:t>
      </w:r>
      <w:r w:rsidRPr="005D49BC">
        <w:rPr>
          <w:rFonts w:ascii="Times New Roman" w:eastAsia="宋体" w:hAnsi="Times New Roman" w:cs="Times New Roman" w:hint="eastAsia"/>
          <w:color w:val="auto"/>
        </w:rPr>
        <w:t>投标有效期</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20.1 </w:t>
      </w:r>
      <w:r w:rsidRPr="005D49BC">
        <w:rPr>
          <w:rFonts w:ascii="Times New Roman" w:eastAsia="宋体" w:hAnsi="Times New Roman" w:cs="Times New Roman" w:hint="eastAsia"/>
          <w:color w:val="auto"/>
        </w:rPr>
        <w:t>投标有效期为</w:t>
      </w:r>
      <w:r w:rsidR="00D529AD" w:rsidRPr="005D49BC">
        <w:rPr>
          <w:rFonts w:ascii="Times New Roman" w:eastAsia="宋体" w:hAnsi="Times New Roman" w:cs="Times New Roman" w:hint="eastAsia"/>
          <w:color w:val="auto"/>
        </w:rPr>
        <w:t>提交投标文件的截止之日</w:t>
      </w:r>
      <w:r w:rsidRPr="005D49BC">
        <w:rPr>
          <w:rFonts w:ascii="Times New Roman" w:eastAsia="宋体" w:hAnsi="Times New Roman" w:cs="Times New Roman" w:hint="eastAsia"/>
          <w:color w:val="auto"/>
        </w:rPr>
        <w:t>起</w:t>
      </w:r>
      <w:r w:rsidRPr="005D49BC">
        <w:rPr>
          <w:rFonts w:ascii="Times New Roman" w:eastAsia="宋体" w:hAnsi="Times New Roman" w:cs="Times New Roman" w:hint="eastAsia"/>
          <w:color w:val="auto"/>
        </w:rPr>
        <w:t>60</w:t>
      </w:r>
      <w:r w:rsidRPr="005D49BC">
        <w:rPr>
          <w:rFonts w:ascii="Times New Roman" w:eastAsia="宋体" w:hAnsi="Times New Roman" w:cs="Times New Roman" w:hint="eastAsia"/>
          <w:color w:val="auto"/>
        </w:rPr>
        <w:t>天。投标书中规定的有效期短于招标文件规定的，其投标将被拒绝。</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20.2 </w:t>
      </w:r>
      <w:r w:rsidRPr="005D49BC">
        <w:rPr>
          <w:rFonts w:ascii="Times New Roman" w:eastAsia="宋体" w:hAnsi="Times New Roman" w:cs="Times New Roman" w:hint="eastAsia"/>
          <w:color w:val="auto"/>
        </w:rPr>
        <w:t>特殊情况下，采购代理机构可于投标有效期满之前，向投标人提出延长投标有效期的要求。答复应以书面形式进行。投标人可以拒绝上述要求，但不被没收投标保证金。对于同意该要求的投标人，既不要求也不允许其修改投标文件，但将要求其延长投标保证金的有效期。</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21. </w:t>
      </w:r>
      <w:r w:rsidRPr="005D49BC">
        <w:rPr>
          <w:rFonts w:ascii="Times New Roman" w:eastAsia="宋体" w:hAnsi="Times New Roman" w:cs="Times New Roman" w:hint="eastAsia"/>
          <w:color w:val="auto"/>
        </w:rPr>
        <w:t>投标文件的签署及规定</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21.1 </w:t>
      </w:r>
      <w:r w:rsidRPr="005D49BC">
        <w:rPr>
          <w:rFonts w:ascii="Times New Roman" w:eastAsia="宋体" w:hAnsi="Times New Roman" w:cs="Times New Roman" w:hint="eastAsia"/>
          <w:color w:val="auto"/>
        </w:rPr>
        <w:t>投标文件应按《招标项目要求》和《投标文件格式》如实编写，未尽事宜可自行补充。投标文件内容不完整、格式不符合导致投标文件被误读、漏读或者查找不到相关内容的，投标人自行承担由此产生的风险。</w:t>
      </w:r>
    </w:p>
    <w:p w:rsidR="00F427BF"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21.2 </w:t>
      </w:r>
      <w:r w:rsidRPr="005D49BC">
        <w:rPr>
          <w:rFonts w:ascii="Times New Roman" w:eastAsia="宋体" w:hAnsi="Times New Roman" w:cs="Times New Roman" w:hint="eastAsia"/>
          <w:color w:val="auto"/>
        </w:rPr>
        <w:t>投标人按照《投标邀请函》的要求提交网上应答并</w:t>
      </w:r>
      <w:r w:rsidRPr="005D49BC">
        <w:rPr>
          <w:rFonts w:ascii="Times New Roman" w:eastAsiaTheme="minorEastAsia" w:hAnsi="Times New Roman" w:cs="Times New Roman" w:hint="eastAsia"/>
          <w:color w:val="auto"/>
          <w:szCs w:val="32"/>
        </w:rPr>
        <w:t>上传</w:t>
      </w:r>
      <w:r w:rsidR="00F427BF" w:rsidRPr="005D49BC">
        <w:rPr>
          <w:rFonts w:ascii="Times New Roman" w:eastAsia="宋体" w:hAnsi="Times New Roman" w:cs="Times New Roman" w:hint="eastAsia"/>
          <w:color w:val="auto"/>
        </w:rPr>
        <w:t>加盖投标人电子签章的</w:t>
      </w:r>
      <w:r w:rsidR="00D959D7" w:rsidRPr="005D49BC">
        <w:rPr>
          <w:rFonts w:ascii="Times New Roman" w:eastAsia="宋体" w:hAnsi="Times New Roman" w:cs="Times New Roman" w:hint="eastAsia"/>
          <w:color w:val="auto"/>
        </w:rPr>
        <w:t>电子投标文件</w:t>
      </w:r>
      <w:r w:rsidR="00F427BF"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00F427BF"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21.3 </w:t>
      </w:r>
      <w:r w:rsidRPr="005D49BC">
        <w:rPr>
          <w:rFonts w:ascii="Times New Roman" w:eastAsia="宋体" w:hAnsi="Times New Roman" w:cs="Times New Roman" w:hint="eastAsia"/>
          <w:color w:val="auto"/>
        </w:rPr>
        <w:t>若</w:t>
      </w:r>
      <w:r w:rsidR="00F427BF" w:rsidRPr="005D49BC">
        <w:rPr>
          <w:rFonts w:ascii="Times New Roman" w:eastAsia="宋体" w:hAnsi="Times New Roman" w:cs="Times New Roman" w:hint="eastAsia"/>
          <w:color w:val="auto"/>
        </w:rPr>
        <w:t>上传加盖投标人电子签章的</w:t>
      </w:r>
      <w:r w:rsidR="00D959D7" w:rsidRPr="005D49BC">
        <w:rPr>
          <w:rFonts w:ascii="Times New Roman" w:eastAsia="宋体" w:hAnsi="Times New Roman" w:cs="Times New Roman" w:hint="eastAsia"/>
          <w:color w:val="auto"/>
        </w:rPr>
        <w:t>电子投标文件</w:t>
      </w:r>
      <w:r w:rsidRPr="005D49BC">
        <w:rPr>
          <w:rFonts w:ascii="Times New Roman" w:eastAsia="宋体" w:hAnsi="Times New Roman" w:cs="Times New Roman" w:hint="eastAsia"/>
          <w:color w:val="auto"/>
        </w:rPr>
        <w:t>有修改</w:t>
      </w:r>
      <w:r w:rsidR="00F427BF"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须于规定时间内重新提交电子投标文件。</w:t>
      </w:r>
      <w:r w:rsidR="00F427BF" w:rsidRPr="005D49BC">
        <w:rPr>
          <w:rFonts w:ascii="Times New Roman" w:eastAsia="宋体" w:hAnsi="Times New Roman" w:cs="Times New Roman" w:hint="eastAsia"/>
          <w:color w:val="auto"/>
        </w:rPr>
        <w:t>电子</w:t>
      </w:r>
      <w:r w:rsidRPr="005D49BC">
        <w:rPr>
          <w:rFonts w:ascii="Times New Roman" w:eastAsia="宋体" w:hAnsi="Times New Roman" w:cs="Times New Roman" w:hint="eastAsia"/>
          <w:color w:val="auto"/>
        </w:rPr>
        <w:t>投标文件因模糊不清或表达不清所引起的后果由投标人自负。</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5D49BC" w:rsidRDefault="00C627B1" w:rsidP="008B1F79">
      <w:pPr>
        <w:pStyle w:val="Default"/>
        <w:spacing w:line="360" w:lineRule="auto"/>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D  </w:t>
      </w:r>
      <w:r w:rsidRPr="005D49BC">
        <w:rPr>
          <w:rFonts w:ascii="Times New Roman" w:eastAsia="宋体" w:hAnsi="Times New Roman" w:cs="Times New Roman" w:hint="eastAsia"/>
          <w:color w:val="auto"/>
        </w:rPr>
        <w:t>投标文件的网上应答和提交</w:t>
      </w:r>
    </w:p>
    <w:p w:rsidR="00AC7ED6"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22. </w:t>
      </w:r>
      <w:r w:rsidRPr="005D49BC">
        <w:rPr>
          <w:rFonts w:ascii="Times New Roman" w:eastAsia="宋体" w:hAnsi="Times New Roman" w:cs="Times New Roman" w:hint="eastAsia"/>
          <w:color w:val="auto"/>
        </w:rPr>
        <w:t>投标人须</w:t>
      </w:r>
      <w:r w:rsidR="00AC7ED6" w:rsidRPr="005D49BC">
        <w:rPr>
          <w:rFonts w:ascii="Times New Roman" w:eastAsia="宋体" w:hAnsi="Times New Roman" w:cs="Times New Roman" w:hint="eastAsia"/>
          <w:color w:val="auto"/>
        </w:rPr>
        <w:t>按</w:t>
      </w:r>
      <w:r w:rsidRPr="005D49BC">
        <w:rPr>
          <w:rFonts w:ascii="Times New Roman" w:eastAsia="宋体" w:hAnsi="Times New Roman" w:cs="Times New Roman" w:hint="eastAsia"/>
          <w:color w:val="auto"/>
        </w:rPr>
        <w:t>《投标邀请函》规定提交</w:t>
      </w:r>
      <w:r w:rsidR="00AC7ED6" w:rsidRPr="005D49BC">
        <w:rPr>
          <w:rFonts w:ascii="Times New Roman" w:eastAsia="宋体" w:hAnsi="Times New Roman" w:cs="Times New Roman" w:hint="eastAsia"/>
          <w:color w:val="auto"/>
        </w:rPr>
        <w:t>网上应答并上传加盖投标人电子签章的</w:t>
      </w:r>
      <w:r w:rsidR="00D959D7" w:rsidRPr="005D49BC">
        <w:rPr>
          <w:rFonts w:ascii="Times New Roman" w:eastAsia="宋体" w:hAnsi="Times New Roman" w:cs="Times New Roman" w:hint="eastAsia"/>
          <w:color w:val="auto"/>
        </w:rPr>
        <w:t>电子投标文件</w:t>
      </w:r>
      <w:r w:rsidR="00AC7ED6"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00AC7ED6"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。具体方式：</w:t>
      </w:r>
      <w:r w:rsidR="00AC7ED6" w:rsidRPr="005D49BC">
        <w:rPr>
          <w:rFonts w:ascii="Times New Roman" w:eastAsia="宋体" w:hAnsi="Times New Roman" w:cs="Times New Roman"/>
          <w:color w:val="auto"/>
        </w:rPr>
        <w:t>使用</w:t>
      </w:r>
      <w:r w:rsidR="00A60DC0" w:rsidRPr="005D49BC">
        <w:rPr>
          <w:rFonts w:ascii="Times New Roman" w:eastAsia="宋体" w:hAnsi="Times New Roman" w:cs="Times New Roman"/>
          <w:color w:val="auto"/>
        </w:rPr>
        <w:t>天津数字认证有限公司</w:t>
      </w:r>
      <w:r w:rsidR="00D95D91" w:rsidRPr="005D49BC">
        <w:rPr>
          <w:rFonts w:ascii="Times New Roman" w:eastAsia="宋体" w:hAnsi="Times New Roman" w:cs="Times New Roman"/>
          <w:color w:val="auto"/>
        </w:rPr>
        <w:t>发出的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数字证书（原天津市电子认证中心发出尚在有效期内的</w:t>
      </w:r>
      <w:r w:rsidR="00D95D91" w:rsidRPr="005D49BC">
        <w:rPr>
          <w:rFonts w:ascii="Times New Roman" w:eastAsia="宋体" w:hAnsi="Times New Roman" w:cs="Times New Roman"/>
          <w:color w:val="auto"/>
        </w:rPr>
        <w:t>CA</w:t>
      </w:r>
      <w:r w:rsidR="00D95D91" w:rsidRPr="005D49BC">
        <w:rPr>
          <w:rFonts w:ascii="Times New Roman" w:eastAsia="宋体" w:hAnsi="Times New Roman" w:cs="Times New Roman"/>
          <w:color w:val="auto"/>
        </w:rPr>
        <w:t>数字证书仍可使用）</w:t>
      </w:r>
      <w:r w:rsidR="008A4AFF" w:rsidRPr="005D49BC">
        <w:rPr>
          <w:rFonts w:ascii="Times New Roman" w:eastAsia="宋体" w:hAnsi="Times New Roman" w:cs="Times New Roman"/>
          <w:color w:val="auto"/>
        </w:rPr>
        <w:t>登录</w:t>
      </w:r>
      <w:r w:rsidR="00AC7ED6" w:rsidRPr="005D49BC">
        <w:rPr>
          <w:rFonts w:ascii="Times New Roman" w:eastAsia="宋体" w:hAnsi="Times New Roman" w:cs="Times New Roman" w:hint="eastAsia"/>
          <w:color w:val="auto"/>
        </w:rPr>
        <w:t>天津市政府采购中心网（网址：</w:t>
      </w:r>
      <w:r w:rsidR="00654005" w:rsidRPr="005D49BC">
        <w:rPr>
          <w:rFonts w:ascii="Times New Roman" w:eastAsia="宋体" w:hAnsi="Times New Roman" w:cs="Times New Roman" w:hint="eastAsia"/>
          <w:color w:val="auto"/>
        </w:rPr>
        <w:t>http://tjgpc.zwfwb.tj.gov.cn</w:t>
      </w:r>
      <w:r w:rsidR="00AC7ED6" w:rsidRPr="005D49BC">
        <w:rPr>
          <w:rFonts w:ascii="Times New Roman" w:eastAsia="宋体" w:hAnsi="Times New Roman" w:cs="Times New Roman" w:hint="eastAsia"/>
          <w:color w:val="auto"/>
        </w:rPr>
        <w:t>）</w:t>
      </w:r>
      <w:r w:rsidR="00AC7ED6" w:rsidRPr="005D49BC">
        <w:rPr>
          <w:rFonts w:ascii="Times New Roman" w:eastAsia="宋体" w:hAnsi="Times New Roman" w:cs="Times New Roman" w:hint="eastAsia"/>
          <w:color w:val="auto"/>
        </w:rPr>
        <w:t>-</w:t>
      </w:r>
      <w:r w:rsidR="00AC7ED6"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00AC7ED6" w:rsidRPr="005D49BC">
        <w:rPr>
          <w:rFonts w:ascii="Times New Roman" w:eastAsia="宋体" w:hAnsi="Times New Roman" w:cs="Times New Roman" w:hint="eastAsia"/>
          <w:color w:val="auto"/>
        </w:rPr>
        <w:t>提交网上应答并上传加盖投标人电子签章的</w:t>
      </w:r>
      <w:r w:rsidR="00D959D7" w:rsidRPr="005D49BC">
        <w:rPr>
          <w:rFonts w:ascii="Times New Roman" w:eastAsia="宋体" w:hAnsi="Times New Roman" w:cs="Times New Roman" w:hint="eastAsia"/>
          <w:color w:val="auto"/>
        </w:rPr>
        <w:t>电子投标文件</w:t>
      </w:r>
      <w:r w:rsidR="00AC7ED6"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00AC7ED6" w:rsidRPr="005D49BC">
        <w:rPr>
          <w:rFonts w:ascii="Times New Roman" w:eastAsia="宋体" w:hAnsi="Times New Roman" w:cs="Times New Roman" w:hint="eastAsia"/>
          <w:color w:val="auto"/>
        </w:rPr>
        <w:t>）。如有需要，投标人可于工作时间且在招标文件规定的截止时间前到天津市</w:t>
      </w:r>
      <w:r w:rsidR="00421918" w:rsidRPr="005D49BC">
        <w:rPr>
          <w:rFonts w:ascii="Times New Roman" w:eastAsia="宋体" w:hAnsi="Times New Roman" w:cs="Times New Roman" w:hint="eastAsia"/>
          <w:color w:val="auto"/>
        </w:rPr>
        <w:t>河东区红星路</w:t>
      </w:r>
      <w:r w:rsidR="00421918" w:rsidRPr="005D49BC">
        <w:rPr>
          <w:rFonts w:ascii="Times New Roman" w:eastAsia="宋体" w:hAnsi="Times New Roman" w:cs="Times New Roman" w:hint="eastAsia"/>
          <w:color w:val="auto"/>
        </w:rPr>
        <w:t>79</w:t>
      </w:r>
      <w:r w:rsidR="00421918" w:rsidRPr="005D49BC">
        <w:rPr>
          <w:rFonts w:ascii="Times New Roman" w:eastAsia="宋体" w:hAnsi="Times New Roman" w:cs="Times New Roman" w:hint="eastAsia"/>
          <w:color w:val="auto"/>
        </w:rPr>
        <w:t>号</w:t>
      </w:r>
      <w:r w:rsidR="00AC7ED6" w:rsidRPr="005D49BC">
        <w:rPr>
          <w:rFonts w:ascii="Times New Roman" w:eastAsia="宋体" w:hAnsi="Times New Roman" w:cs="Times New Roman" w:hint="eastAsia"/>
          <w:color w:val="auto"/>
        </w:rPr>
        <w:t>天津市政府采购中心窗口</w:t>
      </w:r>
      <w:r w:rsidR="0038382B" w:rsidRPr="005D49BC">
        <w:rPr>
          <w:rFonts w:ascii="Times New Roman" w:eastAsia="宋体" w:hAnsi="Times New Roman" w:cs="Times New Roman" w:hint="eastAsia"/>
          <w:color w:val="auto"/>
        </w:rPr>
        <w:t>完成上述操作</w:t>
      </w:r>
      <w:r w:rsidR="00AC7ED6"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23. </w:t>
      </w:r>
      <w:r w:rsidRPr="005D49BC">
        <w:rPr>
          <w:rFonts w:ascii="Times New Roman" w:eastAsia="宋体" w:hAnsi="Times New Roman" w:cs="Times New Roman" w:hint="eastAsia"/>
          <w:color w:val="auto"/>
        </w:rPr>
        <w:t>制作和上传电子投标文件要求</w:t>
      </w:r>
    </w:p>
    <w:p w:rsidR="008A396A" w:rsidRPr="005D49BC" w:rsidRDefault="008A396A"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23.1 </w:t>
      </w:r>
      <w:r w:rsidRPr="005D49BC">
        <w:rPr>
          <w:rFonts w:ascii="Times New Roman" w:eastAsia="宋体" w:hAnsi="Times New Roman" w:cs="Times New Roman" w:hint="eastAsia"/>
          <w:color w:val="auto"/>
        </w:rPr>
        <w:t>投标人须下载天津市政府采购中心网</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下载中心</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《天津公共资源电子签章客户</w:t>
      </w:r>
      <w:proofErr w:type="gramStart"/>
      <w:r w:rsidRPr="005D49BC">
        <w:rPr>
          <w:rFonts w:ascii="Times New Roman" w:eastAsia="宋体" w:hAnsi="Times New Roman" w:cs="Times New Roman" w:hint="eastAsia"/>
          <w:color w:val="auto"/>
        </w:rPr>
        <w:t>端安</w:t>
      </w:r>
      <w:proofErr w:type="gramEnd"/>
      <w:r w:rsidRPr="005D49BC">
        <w:rPr>
          <w:rFonts w:ascii="Times New Roman" w:eastAsia="宋体" w:hAnsi="Times New Roman" w:cs="Times New Roman" w:hint="eastAsia"/>
          <w:color w:val="auto"/>
        </w:rPr>
        <w:t>装包及使用说明》。</w:t>
      </w:r>
    </w:p>
    <w:p w:rsidR="008A396A" w:rsidRPr="005D49BC" w:rsidRDefault="008A396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23.2 </w:t>
      </w:r>
      <w:r w:rsidRPr="005D49BC">
        <w:rPr>
          <w:rFonts w:ascii="Times New Roman" w:eastAsia="宋体" w:hAnsi="Times New Roman" w:cs="Times New Roman" w:hint="eastAsia"/>
          <w:color w:val="auto"/>
        </w:rPr>
        <w:t>投标人须按照招标文件的规定制作电子投标文件，对所需提供的一切纸质材料进行扫描后加入电子投标文件，按照《天津公共资源电子签章客户</w:t>
      </w:r>
      <w:proofErr w:type="gramStart"/>
      <w:r w:rsidRPr="005D49BC">
        <w:rPr>
          <w:rFonts w:ascii="Times New Roman" w:eastAsia="宋体" w:hAnsi="Times New Roman" w:cs="Times New Roman" w:hint="eastAsia"/>
          <w:color w:val="auto"/>
        </w:rPr>
        <w:t>端安</w:t>
      </w:r>
      <w:proofErr w:type="gramEnd"/>
      <w:r w:rsidRPr="005D49BC">
        <w:rPr>
          <w:rFonts w:ascii="Times New Roman" w:eastAsia="宋体" w:hAnsi="Times New Roman" w:cs="Times New Roman" w:hint="eastAsia"/>
          <w:color w:val="auto"/>
        </w:rPr>
        <w:t>装包及使用说明》规定的要求制作加盖投标人电子签章的</w:t>
      </w:r>
      <w:r w:rsidR="00D959D7" w:rsidRPr="005D49BC">
        <w:rPr>
          <w:rFonts w:ascii="Times New Roman" w:eastAsia="宋体" w:hAnsi="Times New Roman" w:cs="Times New Roman" w:hint="eastAsia"/>
          <w:color w:val="auto"/>
        </w:rPr>
        <w:t>电子投标文件</w:t>
      </w:r>
      <w:r w:rsidRPr="005D49BC">
        <w:rPr>
          <w:rFonts w:ascii="Times New Roman" w:eastAsia="宋体" w:hAnsi="Times New Roman" w:cs="Times New Roman" w:hint="eastAsia"/>
          <w:color w:val="auto"/>
        </w:rPr>
        <w:t>（以通过天津公共资源电子签章客户端正确读取签章信息为准），并于投标截止时间前上传至天津市政府采购中心招投标系统。</w:t>
      </w:r>
    </w:p>
    <w:p w:rsidR="008A396A" w:rsidRPr="005D49BC" w:rsidRDefault="008A396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特别提醒：</w:t>
      </w:r>
    </w:p>
    <w:p w:rsidR="0038382B" w:rsidRPr="005D49BC" w:rsidRDefault="008A396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）由于投标人网络接入速率不可控等网络传输风险，建议投标人在网上应答上传加盖电子签章的</w:t>
      </w:r>
      <w:r w:rsidR="00D959D7" w:rsidRPr="005D49BC">
        <w:rPr>
          <w:rFonts w:ascii="Times New Roman" w:eastAsia="宋体" w:hAnsi="Times New Roman" w:cs="Times New Roman" w:hint="eastAsia"/>
          <w:color w:val="auto"/>
        </w:rPr>
        <w:t>电子投标</w:t>
      </w:r>
      <w:r w:rsidRPr="005D49BC">
        <w:rPr>
          <w:rFonts w:ascii="Times New Roman" w:eastAsia="宋体" w:hAnsi="Times New Roman" w:cs="Times New Roman" w:hint="eastAsia"/>
          <w:color w:val="auto"/>
        </w:rPr>
        <w:t>文件后，对上传文件进行下载，核对文件完整性，如是否缺页少页、图片是否显示完整、签章是否有效等，并按照《天津公共资源电子签章客户</w:t>
      </w:r>
      <w:proofErr w:type="gramStart"/>
      <w:r w:rsidRPr="005D49BC">
        <w:rPr>
          <w:rFonts w:ascii="Times New Roman" w:eastAsia="宋体" w:hAnsi="Times New Roman" w:cs="Times New Roman" w:hint="eastAsia"/>
          <w:color w:val="auto"/>
        </w:rPr>
        <w:t>端安</w:t>
      </w:r>
      <w:proofErr w:type="gramEnd"/>
      <w:r w:rsidRPr="005D49BC">
        <w:rPr>
          <w:rFonts w:ascii="Times New Roman" w:eastAsia="宋体" w:hAnsi="Times New Roman" w:cs="Times New Roman" w:hint="eastAsia"/>
          <w:color w:val="auto"/>
        </w:rPr>
        <w:t>装包及使用说明》要求的文件检查方法进行检查，确保投标文件上传准确、有效。</w:t>
      </w:r>
    </w:p>
    <w:p w:rsidR="0038382B" w:rsidRPr="005D49BC" w:rsidRDefault="0038382B"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投标人应当按照天津公共资源电子签章客户端使用说明的要求使用电子签章客户端软件。不按</w:t>
      </w:r>
      <w:proofErr w:type="gramStart"/>
      <w:r w:rsidR="00AD1C4C" w:rsidRPr="005D49BC">
        <w:rPr>
          <w:rFonts w:ascii="Times New Roman" w:eastAsia="宋体" w:hAnsi="Times New Roman" w:cs="Times New Roman" w:hint="eastAsia"/>
          <w:color w:val="auto"/>
        </w:rPr>
        <w:t>本使用</w:t>
      </w:r>
      <w:proofErr w:type="gramEnd"/>
      <w:r w:rsidR="00AD1C4C" w:rsidRPr="005D49BC">
        <w:rPr>
          <w:rFonts w:ascii="Times New Roman" w:eastAsia="宋体" w:hAnsi="Times New Roman" w:cs="Times New Roman" w:hint="eastAsia"/>
          <w:color w:val="auto"/>
        </w:rPr>
        <w:t>说明使用电子签章客户端软件，或使用</w:t>
      </w:r>
      <w:r w:rsidR="00AD1C4C" w:rsidRPr="005D49BC">
        <w:rPr>
          <w:rFonts w:ascii="Times New Roman" w:eastAsia="宋体" w:hAnsi="Times New Roman" w:cs="Times New Roman" w:hint="eastAsia"/>
          <w:color w:val="auto"/>
        </w:rPr>
        <w:t>word</w:t>
      </w:r>
      <w:r w:rsidR="00AD1C4C" w:rsidRPr="005D49BC">
        <w:rPr>
          <w:rFonts w:ascii="Times New Roman" w:eastAsia="宋体" w:hAnsi="Times New Roman" w:cs="Times New Roman" w:hint="eastAsia"/>
          <w:color w:val="auto"/>
        </w:rPr>
        <w:t>等其它软件进行签章工作，将会造成天津公共资源电子签章客户端无法读取签章信息，并导致投标无效。</w:t>
      </w:r>
    </w:p>
    <w:p w:rsidR="0038382B" w:rsidRPr="005D49BC" w:rsidRDefault="0038382B"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23.3 </w:t>
      </w:r>
      <w:r w:rsidRPr="005D49BC">
        <w:rPr>
          <w:rFonts w:ascii="Times New Roman" w:eastAsia="宋体" w:hAnsi="Times New Roman" w:cs="Times New Roman" w:hint="eastAsia"/>
          <w:color w:val="auto"/>
        </w:rPr>
        <w:t>投标人须保证电子投标文件清晰，便于识别，如因上传、扫描、格式</w:t>
      </w:r>
      <w:r w:rsidRPr="005D49BC">
        <w:rPr>
          <w:rFonts w:ascii="Times New Roman" w:eastAsia="宋体" w:hAnsi="Times New Roman" w:cs="Times New Roman" w:hint="eastAsia"/>
          <w:color w:val="auto"/>
        </w:rPr>
        <w:lastRenderedPageBreak/>
        <w:t>等原因导致评审时受到影响，由投标人自行承担相应责任。</w:t>
      </w:r>
    </w:p>
    <w:p w:rsidR="0038382B" w:rsidRPr="005D49BC" w:rsidRDefault="0038382B"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24. </w:t>
      </w:r>
      <w:r w:rsidRPr="005D49BC">
        <w:rPr>
          <w:rFonts w:ascii="Times New Roman" w:eastAsia="宋体" w:hAnsi="Times New Roman" w:cs="Times New Roman" w:hint="eastAsia"/>
          <w:color w:val="auto"/>
        </w:rPr>
        <w:t>投标人须承诺接受电子投标的方式，并自行承担由此带来的废标、无效投标的风险。</w:t>
      </w:r>
    </w:p>
    <w:p w:rsidR="00C627B1" w:rsidRPr="005D49BC" w:rsidRDefault="0038382B"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25. </w:t>
      </w:r>
      <w:r w:rsidRPr="005D49BC">
        <w:rPr>
          <w:rFonts w:ascii="Times New Roman" w:eastAsia="宋体" w:hAnsi="Times New Roman" w:cs="Times New Roman" w:hint="eastAsia"/>
          <w:color w:val="auto"/>
        </w:rPr>
        <w:t>未按招标文件的规定提交网上应答和上传加盖投标人电子签章的</w:t>
      </w:r>
      <w:r w:rsidR="00D959D7" w:rsidRPr="005D49BC">
        <w:rPr>
          <w:rFonts w:ascii="Times New Roman" w:eastAsia="宋体" w:hAnsi="Times New Roman" w:cs="Times New Roman" w:hint="eastAsia"/>
          <w:color w:val="auto"/>
        </w:rPr>
        <w:t>电子投标文件</w:t>
      </w:r>
      <w:r w:rsidRPr="005D49BC">
        <w:rPr>
          <w:rFonts w:ascii="Times New Roman" w:eastAsia="宋体" w:hAnsi="Times New Roman" w:cs="Times New Roman" w:hint="eastAsia"/>
          <w:color w:val="auto"/>
        </w:rPr>
        <w:t>（</w:t>
      </w:r>
      <w:r w:rsidR="00AD1C4C" w:rsidRPr="005D49BC">
        <w:rPr>
          <w:rFonts w:ascii="Times New Roman" w:eastAsia="宋体" w:hAnsi="Times New Roman" w:cs="Times New Roman" w:hint="eastAsia"/>
          <w:color w:val="auto"/>
        </w:rPr>
        <w:t>以通过天津公共资源电子签章客户端正确读取签章信息为准</w:t>
      </w:r>
      <w:r w:rsidRPr="005D49BC">
        <w:rPr>
          <w:rFonts w:ascii="Times New Roman" w:eastAsia="宋体" w:hAnsi="Times New Roman" w:cs="Times New Roman" w:hint="eastAsia"/>
          <w:color w:val="auto"/>
        </w:rPr>
        <w:t>）的投标将被拒绝。</w:t>
      </w:r>
    </w:p>
    <w:p w:rsidR="00C627B1" w:rsidRPr="005D49BC" w:rsidRDefault="00C627B1" w:rsidP="00FC6D3B">
      <w:pPr>
        <w:pStyle w:val="Default"/>
        <w:spacing w:line="360" w:lineRule="auto"/>
        <w:ind w:firstLineChars="200" w:firstLine="480"/>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E  </w:t>
      </w:r>
      <w:r w:rsidRPr="005D49BC">
        <w:rPr>
          <w:rFonts w:ascii="Times New Roman" w:eastAsia="宋体" w:hAnsi="Times New Roman" w:cs="Times New Roman" w:hint="eastAsia"/>
          <w:color w:val="auto"/>
        </w:rPr>
        <w:t>开标和评标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 </w:t>
      </w:r>
      <w:r w:rsidRPr="005D49BC">
        <w:rPr>
          <w:rFonts w:ascii="Times New Roman" w:eastAsia="宋体" w:hAnsi="Times New Roman" w:cs="Times New Roman" w:hint="eastAsia"/>
          <w:color w:val="auto"/>
        </w:rPr>
        <w:t>开标解密</w:t>
      </w:r>
      <w:r w:rsidR="00377EF3" w:rsidRPr="005D49BC">
        <w:rPr>
          <w:rFonts w:ascii="Times New Roman" w:eastAsia="宋体" w:hAnsi="Times New Roman" w:cs="Times New Roman" w:hint="eastAsia"/>
          <w:color w:val="auto"/>
        </w:rPr>
        <w:t>和资格审查</w:t>
      </w:r>
    </w:p>
    <w:p w:rsidR="00A010CA"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26.1 </w:t>
      </w:r>
      <w:r w:rsidRPr="005D49BC">
        <w:rPr>
          <w:rFonts w:ascii="Times New Roman" w:eastAsia="宋体" w:hAnsi="Times New Roman" w:cs="Times New Roman" w:hint="eastAsia"/>
          <w:color w:val="auto"/>
        </w:rPr>
        <w:t>投标人须于《投标邀请函》中规定的时间内</w:t>
      </w:r>
      <w:r w:rsidR="00A010CA" w:rsidRPr="005D49BC">
        <w:rPr>
          <w:rFonts w:ascii="Times New Roman" w:eastAsia="宋体" w:hAnsi="Times New Roman" w:cs="Times New Roman" w:hint="eastAsia"/>
          <w:color w:val="auto"/>
        </w:rPr>
        <w:t>使用</w:t>
      </w:r>
      <w:r w:rsidR="00A60DC0" w:rsidRPr="005D49BC">
        <w:rPr>
          <w:rFonts w:ascii="Times New Roman" w:eastAsia="宋体" w:hAnsi="Times New Roman" w:cs="Times New Roman" w:hint="eastAsia"/>
          <w:color w:val="auto"/>
        </w:rPr>
        <w:t>天津数字认证有限公司</w:t>
      </w:r>
      <w:r w:rsidR="00D95D91" w:rsidRPr="005D49BC">
        <w:rPr>
          <w:rFonts w:ascii="Times New Roman" w:eastAsia="宋体" w:hAnsi="Times New Roman" w:cs="Times New Roman" w:hint="eastAsia"/>
          <w:color w:val="auto"/>
        </w:rPr>
        <w:t>发出的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数字证书（原天津市电子认证中心发出尚在有效期内的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数字证书仍可使用）</w:t>
      </w:r>
      <w:r w:rsidR="008A4AFF" w:rsidRPr="005D49BC">
        <w:rPr>
          <w:rFonts w:ascii="Times New Roman" w:eastAsia="宋体" w:hAnsi="Times New Roman" w:cs="Times New Roman" w:hint="eastAsia"/>
          <w:color w:val="auto"/>
        </w:rPr>
        <w:t>登录</w:t>
      </w:r>
      <w:r w:rsidR="00A010CA" w:rsidRPr="005D49BC">
        <w:rPr>
          <w:rFonts w:ascii="Times New Roman" w:eastAsia="宋体" w:hAnsi="Times New Roman" w:cs="Times New Roman" w:hint="eastAsia"/>
          <w:color w:val="auto"/>
        </w:rPr>
        <w:t>天津市政府采购中心网（网址：</w:t>
      </w:r>
      <w:r w:rsidR="00654005" w:rsidRPr="005D49BC">
        <w:rPr>
          <w:rFonts w:ascii="Times New Roman" w:eastAsia="宋体" w:hAnsi="Times New Roman" w:cs="Times New Roman" w:hint="eastAsia"/>
          <w:color w:val="auto"/>
        </w:rPr>
        <w:t>http://tjgpc.zwfwb.tj.gov.cn</w:t>
      </w:r>
      <w:r w:rsidR="00A010CA" w:rsidRPr="005D49BC">
        <w:rPr>
          <w:rFonts w:ascii="Times New Roman" w:eastAsia="宋体" w:hAnsi="Times New Roman" w:cs="Times New Roman" w:hint="eastAsia"/>
          <w:color w:val="auto"/>
        </w:rPr>
        <w:t>）</w:t>
      </w:r>
      <w:r w:rsidR="00A010CA" w:rsidRPr="005D49BC">
        <w:rPr>
          <w:rFonts w:ascii="Times New Roman" w:eastAsia="宋体" w:hAnsi="Times New Roman" w:cs="Times New Roman" w:hint="eastAsia"/>
          <w:color w:val="auto"/>
        </w:rPr>
        <w:t>-</w:t>
      </w:r>
      <w:r w:rsidR="00A010CA"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00A010CA" w:rsidRPr="005D49BC">
        <w:rPr>
          <w:rFonts w:ascii="Times New Roman" w:eastAsia="宋体" w:hAnsi="Times New Roman" w:cs="Times New Roman" w:hint="eastAsia"/>
          <w:color w:val="auto"/>
        </w:rPr>
        <w:t>完成开标解密。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26.2 </w:t>
      </w:r>
      <w:r w:rsidRPr="005D49BC">
        <w:rPr>
          <w:rFonts w:ascii="Times New Roman" w:eastAsia="宋体" w:hAnsi="Times New Roman" w:cs="Times New Roman" w:hint="eastAsia"/>
          <w:color w:val="auto"/>
        </w:rPr>
        <w:t>由于投标人原因，没有在规定时间内进行网上开标解密，视为无效投标。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26.3 </w:t>
      </w:r>
      <w:r w:rsidRPr="005D49BC">
        <w:rPr>
          <w:rFonts w:ascii="Times New Roman" w:eastAsia="宋体" w:hAnsi="Times New Roman" w:cs="Times New Roman" w:hint="eastAsia"/>
          <w:color w:val="auto"/>
        </w:rPr>
        <w:t>开标解密后，对开标结果进行网上公示，投标人报价为空、为零的将被视为无效投标。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26.4 </w:t>
      </w:r>
      <w:r w:rsidRPr="005D49BC">
        <w:rPr>
          <w:rFonts w:ascii="Times New Roman" w:eastAsia="宋体" w:hAnsi="Times New Roman" w:cs="Times New Roman" w:hint="eastAsia"/>
          <w:color w:val="auto"/>
        </w:rPr>
        <w:t>开标解密后，投标代表人应保持电话畅通并具备相应的网络环境，随时准备接受评委的网上询标。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26.5 </w:t>
      </w:r>
      <w:r w:rsidRPr="005D49BC">
        <w:rPr>
          <w:rFonts w:ascii="Times New Roman" w:eastAsia="宋体" w:hAnsi="Times New Roman" w:cs="Times New Roman" w:hint="eastAsia"/>
          <w:color w:val="auto"/>
        </w:rPr>
        <w:t>投标人须于规定时间内通过天津市政府采购中心招投标系统“询标解答”对评委的网上询标予以解答。如投标代表人被要求到评审现场答疑时，须携带身份证等有效证件原件，以备查验。</w:t>
      </w:r>
    </w:p>
    <w:p w:rsidR="005E452A" w:rsidRPr="005D49BC" w:rsidRDefault="005E452A"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26.6 </w:t>
      </w:r>
      <w:r w:rsidRPr="005D49BC">
        <w:rPr>
          <w:rFonts w:ascii="Times New Roman" w:eastAsia="宋体" w:hAnsi="Times New Roman" w:cs="Times New Roman" w:hint="eastAsia"/>
          <w:color w:val="auto"/>
        </w:rPr>
        <w:t>投标截止时间后，投标人不足</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家的，不得开标。</w:t>
      </w:r>
    </w:p>
    <w:p w:rsidR="00377EF3" w:rsidRPr="005D49BC" w:rsidRDefault="00377EF3"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26.</w:t>
      </w:r>
      <w:r w:rsidR="005E452A"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开标解密后，采购人</w:t>
      </w:r>
      <w:r w:rsidR="005333BF" w:rsidRPr="005D49BC">
        <w:rPr>
          <w:rFonts w:ascii="Times New Roman" w:eastAsia="宋体" w:hAnsi="Times New Roman" w:cs="Times New Roman" w:hint="eastAsia"/>
          <w:color w:val="auto"/>
        </w:rPr>
        <w:t>或</w:t>
      </w:r>
      <w:r w:rsidRPr="005D49BC">
        <w:rPr>
          <w:rFonts w:ascii="Times New Roman" w:eastAsia="宋体" w:hAnsi="Times New Roman" w:cs="Times New Roman" w:hint="eastAsia"/>
          <w:color w:val="auto"/>
        </w:rPr>
        <w:t>采购代理机构应当依法对投标人的资格进行审查。</w:t>
      </w:r>
      <w:r w:rsidR="005E452A" w:rsidRPr="005D49BC">
        <w:rPr>
          <w:rFonts w:ascii="Times New Roman" w:eastAsia="宋体" w:hAnsi="Times New Roman" w:cs="Times New Roman" w:hint="eastAsia"/>
          <w:color w:val="auto"/>
        </w:rPr>
        <w:t>资格审查合格的投标人不足</w:t>
      </w:r>
      <w:r w:rsidR="005E452A" w:rsidRPr="005D49BC">
        <w:rPr>
          <w:rFonts w:ascii="Times New Roman" w:eastAsia="宋体" w:hAnsi="Times New Roman" w:cs="Times New Roman" w:hint="eastAsia"/>
          <w:color w:val="auto"/>
        </w:rPr>
        <w:t>3</w:t>
      </w:r>
      <w:r w:rsidR="005E452A" w:rsidRPr="005D49BC">
        <w:rPr>
          <w:rFonts w:ascii="Times New Roman" w:eastAsia="宋体" w:hAnsi="Times New Roman" w:cs="Times New Roman" w:hint="eastAsia"/>
          <w:color w:val="auto"/>
        </w:rPr>
        <w:t>家的，不得评标。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27. </w:t>
      </w:r>
      <w:r w:rsidRPr="005D49BC">
        <w:rPr>
          <w:rFonts w:ascii="Times New Roman" w:eastAsia="宋体" w:hAnsi="Times New Roman" w:cs="Times New Roman" w:hint="eastAsia"/>
          <w:color w:val="auto"/>
        </w:rPr>
        <w:t>评标委员会</w:t>
      </w:r>
    </w:p>
    <w:p w:rsidR="00A010CA"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27.1 </w:t>
      </w:r>
      <w:r w:rsidRPr="005D49BC">
        <w:rPr>
          <w:rFonts w:ascii="Times New Roman" w:eastAsia="宋体" w:hAnsi="Times New Roman" w:cs="Times New Roman" w:hint="eastAsia"/>
          <w:color w:val="auto"/>
        </w:rPr>
        <w:t>评标委员会成员</w:t>
      </w:r>
      <w:r w:rsidR="00A010CA" w:rsidRPr="005D49BC">
        <w:rPr>
          <w:rFonts w:ascii="Times New Roman" w:eastAsia="宋体" w:hAnsi="Times New Roman" w:cs="Times New Roman" w:hint="eastAsia"/>
          <w:color w:val="auto"/>
        </w:rPr>
        <w:t>由</w:t>
      </w:r>
      <w:r w:rsidR="007C422C" w:rsidRPr="005D49BC">
        <w:rPr>
          <w:rFonts w:ascii="Times New Roman" w:eastAsia="宋体" w:hAnsi="Times New Roman" w:cs="Times New Roman" w:hint="eastAsia"/>
          <w:color w:val="auto"/>
        </w:rPr>
        <w:t>采购人代表和评审专家组成，成员人数应当为</w:t>
      </w:r>
      <w:r w:rsidR="007C422C" w:rsidRPr="005D49BC">
        <w:rPr>
          <w:rFonts w:ascii="Times New Roman" w:eastAsia="宋体" w:hAnsi="Times New Roman" w:cs="Times New Roman" w:hint="eastAsia"/>
          <w:color w:val="auto"/>
        </w:rPr>
        <w:t>5</w:t>
      </w:r>
      <w:r w:rsidR="007C422C" w:rsidRPr="005D49BC">
        <w:rPr>
          <w:rFonts w:ascii="Times New Roman" w:eastAsia="宋体" w:hAnsi="Times New Roman" w:cs="Times New Roman" w:hint="eastAsia"/>
          <w:color w:val="auto"/>
        </w:rPr>
        <w:t>人以上单数，其中评审专家不得少于成员总数的三分之二。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27.2 </w:t>
      </w:r>
      <w:r w:rsidRPr="005D49BC">
        <w:rPr>
          <w:rFonts w:ascii="Times New Roman" w:eastAsia="宋体" w:hAnsi="Times New Roman" w:cs="Times New Roman" w:hint="eastAsia"/>
          <w:color w:val="auto"/>
        </w:rPr>
        <w:t>评标委员会负责审查投标文件是否符合招标文件的要求，并进行审查、询标、评估和比较。评标委员会认为必要时，可向投标人进行询标。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 xml:space="preserve">27.3 </w:t>
      </w:r>
      <w:r w:rsidRPr="005D49BC">
        <w:rPr>
          <w:rFonts w:ascii="Times New Roman" w:eastAsia="宋体" w:hAnsi="Times New Roman" w:cs="Times New Roman" w:hint="eastAsia"/>
          <w:color w:val="auto"/>
        </w:rPr>
        <w:t>出现符合专业条件的供应商或者对招标文件作实质性响应的供应商不足三家，或投标人的报价均超过了采购预算，采购人不能支付的情况时，或出现影响采购公正的违法、违规行为时，评标委员会有权宣布废标。</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27.4 </w:t>
      </w:r>
      <w:r w:rsidRPr="005D49BC">
        <w:rPr>
          <w:rFonts w:ascii="Times New Roman" w:eastAsia="宋体" w:hAnsi="Times New Roman" w:cs="Times New Roman" w:hint="eastAsia"/>
          <w:color w:val="auto"/>
        </w:rPr>
        <w:t>评标委员会负责完成全部评标工作，向采购人提出经评标委员会签字的书面</w:t>
      </w:r>
      <w:r w:rsidR="000A0277" w:rsidRPr="005D49BC">
        <w:rPr>
          <w:rFonts w:ascii="Times New Roman" w:eastAsia="宋体" w:hAnsi="Times New Roman" w:cs="Times New Roman" w:hint="eastAsia"/>
          <w:color w:val="auto"/>
        </w:rPr>
        <w:t>评标报告</w:t>
      </w:r>
      <w:r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28. </w:t>
      </w:r>
      <w:r w:rsidRPr="005D49BC">
        <w:rPr>
          <w:rFonts w:ascii="Times New Roman" w:eastAsia="宋体" w:hAnsi="Times New Roman" w:cs="Times New Roman" w:hint="eastAsia"/>
          <w:color w:val="auto"/>
        </w:rPr>
        <w:t>对投标文件的审查和响应性的确定</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28.</w:t>
      </w:r>
      <w:r w:rsidR="00A10E86"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符合性检查。</w:t>
      </w:r>
      <w:r w:rsidR="00A10E86" w:rsidRPr="005D49BC">
        <w:rPr>
          <w:rFonts w:ascii="Times New Roman" w:eastAsia="宋体" w:hAnsi="Times New Roman" w:cs="Times New Roman" w:hint="eastAsia"/>
          <w:color w:val="auto"/>
        </w:rPr>
        <w:t>评标委员会依据法律法规和招标文件的规定，对投标文件的内容是否完整、有无计算错误、要求的保证金是否已提供、文件签署是否正确、实质性要求等进行审查</w:t>
      </w:r>
      <w:r w:rsidRPr="005D49BC">
        <w:rPr>
          <w:rFonts w:ascii="Times New Roman" w:eastAsia="宋体" w:hAnsi="Times New Roman" w:cs="Times New Roman" w:hint="eastAsia"/>
          <w:color w:val="auto"/>
        </w:rPr>
        <w:t>，</w:t>
      </w:r>
      <w:r w:rsidR="00A10E86" w:rsidRPr="005D49BC">
        <w:rPr>
          <w:rFonts w:ascii="Times New Roman" w:eastAsia="宋体" w:hAnsi="Times New Roman" w:cs="Times New Roman" w:hint="eastAsia"/>
          <w:color w:val="auto"/>
        </w:rPr>
        <w:t>确定</w:t>
      </w:r>
      <w:r w:rsidRPr="005D49BC">
        <w:rPr>
          <w:rFonts w:ascii="Times New Roman" w:eastAsia="宋体" w:hAnsi="Times New Roman" w:cs="Times New Roman" w:hint="eastAsia"/>
          <w:color w:val="auto"/>
        </w:rPr>
        <w:t>每份投标文件是否实质上响应了招标文件的要求。</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28.</w:t>
      </w:r>
      <w:r w:rsidR="00A10E86"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 xml:space="preserve"> </w:t>
      </w:r>
      <w:r w:rsidR="00FF5AFA" w:rsidRPr="005D49BC">
        <w:rPr>
          <w:rFonts w:ascii="Times New Roman" w:eastAsia="宋体" w:hAnsi="Times New Roman" w:cs="Times New Roman" w:hint="eastAsia"/>
          <w:color w:val="auto"/>
        </w:rPr>
        <w:t>投标截止时间后</w:t>
      </w:r>
      <w:r w:rsidRPr="005D49BC">
        <w:rPr>
          <w:rFonts w:ascii="Times New Roman" w:eastAsia="宋体" w:hAnsi="Times New Roman" w:cs="Times New Roman" w:hint="eastAsia"/>
          <w:color w:val="auto"/>
        </w:rPr>
        <w:t>，除评标委员会要求提供外，不接受投标人及与投标人有关的任何一方递交的材料。</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28.</w:t>
      </w:r>
      <w:r w:rsidR="00A10E86"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实质上没有响应招标文件要求的</w:t>
      </w:r>
      <w:r w:rsidR="000C103D" w:rsidRPr="005D49BC">
        <w:rPr>
          <w:rFonts w:ascii="Times New Roman" w:eastAsia="宋体" w:hAnsi="Times New Roman" w:cs="Times New Roman" w:hint="eastAsia"/>
          <w:color w:val="auto"/>
        </w:rPr>
        <w:t>投标文件，将被拒绝。投标人不得通过修改或撤回不符合要求的内容</w:t>
      </w:r>
      <w:r w:rsidRPr="005D49BC">
        <w:rPr>
          <w:rFonts w:ascii="Times New Roman" w:eastAsia="宋体" w:hAnsi="Times New Roman" w:cs="Times New Roman" w:hint="eastAsia"/>
          <w:color w:val="auto"/>
        </w:rPr>
        <w:t>而使其投标成为响应性的投标。如出现下列情况之一的，其投标将被拒绝或中标无效：</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）投标文件未按招标文件的要求加盖电子签章的；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）投标有效期短于招标文件要求的；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）投标文件中提供虚假材料的；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）不能满足招标文件中任何一条实质性要求或加注“★”号条款出现负偏离或经评标委员会认定未实质性响应招标文件要求的或投标内容不符合相关强制性规定的；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）未按时进行网上解密或电子投标文件损坏、无效的；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）投标报价超出采购预算或最高限价；</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）存在串通情形的；</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8</w:t>
      </w:r>
      <w:r w:rsidRPr="005D49BC">
        <w:rPr>
          <w:rFonts w:ascii="Times New Roman" w:eastAsia="宋体" w:hAnsi="Times New Roman" w:cs="Times New Roman" w:hint="eastAsia"/>
          <w:color w:val="auto"/>
        </w:rPr>
        <w:t>）单位负责人或法定代表人为同一人，或者存在控股、管理关系的不同供应商，</w:t>
      </w:r>
      <w:r w:rsidR="00D918CB" w:rsidRPr="005D49BC">
        <w:rPr>
          <w:rFonts w:ascii="Times New Roman" w:eastAsia="宋体" w:hAnsi="Times New Roman" w:cs="Times New Roman" w:hint="eastAsia"/>
          <w:color w:val="auto"/>
        </w:rPr>
        <w:t>参加同一合同项下投标的，相关投标均无效；</w:t>
      </w:r>
    </w:p>
    <w:p w:rsidR="00D25144" w:rsidRPr="005D49BC" w:rsidRDefault="00D25144"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9</w:t>
      </w:r>
      <w:r w:rsidRPr="005D49BC">
        <w:rPr>
          <w:rFonts w:ascii="Times New Roman" w:eastAsia="宋体" w:hAnsi="Times New Roman" w:cs="Times New Roman" w:hint="eastAsia"/>
          <w:color w:val="auto"/>
        </w:rPr>
        <w:t>）其他法定投标无效的情形。</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28.</w:t>
      </w:r>
      <w:r w:rsidR="00A10E86"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评标委员会对确定为实质上响应的投标进行审核，</w:t>
      </w:r>
      <w:r w:rsidR="00FF5AFA" w:rsidRPr="005D49BC">
        <w:rPr>
          <w:rFonts w:ascii="Times New Roman" w:hAnsi="Times New Roman" w:cs="Times New Roman"/>
          <w:color w:val="auto"/>
        </w:rPr>
        <w:t>投标文件报价出现前后不一致的</w:t>
      </w:r>
      <w:r w:rsidRPr="005D49BC">
        <w:rPr>
          <w:rFonts w:ascii="Times New Roman" w:eastAsia="宋体" w:hAnsi="Times New Roman" w:cs="Times New Roman" w:hint="eastAsia"/>
          <w:color w:val="auto"/>
        </w:rPr>
        <w:t>，修改错误的原则如下：</w:t>
      </w:r>
    </w:p>
    <w:p w:rsidR="00FF5AFA" w:rsidRPr="005D49BC" w:rsidRDefault="00FF5AF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）投标文件中开标一览表（报价表）内容与投标文件中相应内容不一致的，以开标一览表（报价表）为准；</w:t>
      </w:r>
    </w:p>
    <w:p w:rsidR="00FF5AFA" w:rsidRPr="005D49BC" w:rsidRDefault="00FF5AF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）大写金额和小写金额不一致的，以大写金额为准；</w:t>
      </w:r>
    </w:p>
    <w:p w:rsidR="00FF5AFA" w:rsidRPr="005D49BC" w:rsidRDefault="00FF5AF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）单价金额小数点或者百分比有明显错位的，以开标一览表的总价为准，并修改单价；</w:t>
      </w:r>
    </w:p>
    <w:p w:rsidR="00FF5AFA" w:rsidRPr="005D49BC" w:rsidRDefault="00FF5AFA"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）总价金额与按单价汇总金额不一致的，以单价金额计算结果为准。</w:t>
      </w:r>
    </w:p>
    <w:p w:rsidR="002C7FE4" w:rsidRPr="005D49BC" w:rsidRDefault="00FF5AFA"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）同时出现两种以上不一致的，按照前款规定的顺序修正。修正后的报价经投标人确认后产生约束力，投标人不确认的，其投标无效。</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28.</w:t>
      </w:r>
      <w:r w:rsidR="00A10E86"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评标委员会将要求投标人按上述修改错误的方法调整投标报价，投标人同意后，调整后的报价对投标人起约束作用。如果投标人不接受修改后的报价，其投标将被拒绝。</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29. </w:t>
      </w:r>
      <w:r w:rsidRPr="005D49BC">
        <w:rPr>
          <w:rFonts w:ascii="Times New Roman" w:eastAsia="宋体" w:hAnsi="Times New Roman" w:cs="Times New Roman" w:hint="eastAsia"/>
          <w:color w:val="auto"/>
        </w:rPr>
        <w:t>投标文件的澄清</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29.1 </w:t>
      </w:r>
      <w:r w:rsidRPr="005D49BC">
        <w:rPr>
          <w:rFonts w:ascii="Times New Roman" w:eastAsia="宋体" w:hAnsi="Times New Roman" w:cs="Times New Roman" w:hint="eastAsia"/>
          <w:color w:val="auto"/>
        </w:rPr>
        <w:t>澄清有关问题。为了有助于对投标文件进行审查、评估和比较，评标委员会有权要求投标人对投标文件中含义不明确、同类问题表述不一致或者有明显文字和计算错误的内容</w:t>
      </w:r>
      <w:proofErr w:type="gramStart"/>
      <w:r w:rsidRPr="005D49BC">
        <w:rPr>
          <w:rFonts w:ascii="Times New Roman" w:eastAsia="宋体" w:hAnsi="Times New Roman" w:cs="Times New Roman" w:hint="eastAsia"/>
          <w:color w:val="auto"/>
        </w:rPr>
        <w:t>作出</w:t>
      </w:r>
      <w:proofErr w:type="gramEnd"/>
      <w:r w:rsidRPr="005D49BC">
        <w:rPr>
          <w:rFonts w:ascii="Times New Roman" w:eastAsia="宋体" w:hAnsi="Times New Roman" w:cs="Times New Roman" w:hint="eastAsia"/>
          <w:color w:val="auto"/>
        </w:rPr>
        <w:t>必要的澄清、说明或者纠正。投标人有义务按照评标委员会通知的时间、地点指派投标代表人就相关问题进行澄清。</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29.2 </w:t>
      </w:r>
      <w:r w:rsidRPr="005D49BC">
        <w:rPr>
          <w:rFonts w:ascii="Times New Roman" w:eastAsia="宋体" w:hAnsi="Times New Roman" w:cs="Times New Roman" w:hint="eastAsia"/>
          <w:color w:val="auto"/>
        </w:rPr>
        <w:t>投标人澄清、说明、答复或者补充的</w:t>
      </w:r>
      <w:r w:rsidR="00D959D7" w:rsidRPr="005D49BC">
        <w:rPr>
          <w:rFonts w:ascii="Times New Roman" w:eastAsia="宋体" w:hAnsi="Times New Roman" w:cs="Times New Roman" w:hint="eastAsia"/>
          <w:color w:val="auto"/>
        </w:rPr>
        <w:t>电子文件，</w:t>
      </w:r>
      <w:r w:rsidRPr="005D49BC">
        <w:rPr>
          <w:rFonts w:ascii="Times New Roman" w:eastAsia="宋体" w:hAnsi="Times New Roman" w:cs="Times New Roman" w:hint="eastAsia"/>
          <w:color w:val="auto"/>
        </w:rPr>
        <w:t>加盖电子签章后上传至天津市政府采购中心招投标系统。</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29.3 </w:t>
      </w:r>
      <w:r w:rsidRPr="005D49BC">
        <w:rPr>
          <w:rFonts w:ascii="Times New Roman" w:eastAsia="宋体" w:hAnsi="Times New Roman" w:cs="Times New Roman" w:hint="eastAsia"/>
          <w:color w:val="auto"/>
        </w:rPr>
        <w:t>投标人的澄清、说明、答复或者补充应在规定的时间内完成，并不得超出投标文件的范围或对投标内容进行实质性的修改。</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29.4 </w:t>
      </w:r>
      <w:r w:rsidRPr="005D49BC">
        <w:rPr>
          <w:rFonts w:ascii="Times New Roman" w:eastAsia="宋体" w:hAnsi="Times New Roman" w:cs="Times New Roman" w:hint="eastAsia"/>
          <w:color w:val="auto"/>
        </w:rPr>
        <w:t>澄清文件将作为投标文件的一部分，与投标文件具有同等的法律效力。</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30. </w:t>
      </w:r>
      <w:r w:rsidRPr="005D49BC">
        <w:rPr>
          <w:rFonts w:ascii="Times New Roman" w:eastAsia="宋体" w:hAnsi="Times New Roman" w:cs="Times New Roman" w:hint="eastAsia"/>
          <w:color w:val="auto"/>
        </w:rPr>
        <w:t>投标的评估和比较</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评标委员会将根据招标文件确定的评标原则和评标方法对确定为实质上响应招标文件要求的投标进行评估和比较。</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31. </w:t>
      </w:r>
      <w:r w:rsidRPr="005D49BC">
        <w:rPr>
          <w:rFonts w:ascii="Times New Roman" w:eastAsia="宋体" w:hAnsi="Times New Roman" w:cs="Times New Roman" w:hint="eastAsia"/>
          <w:color w:val="auto"/>
        </w:rPr>
        <w:t>评标原则和评标方法</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31.1 </w:t>
      </w:r>
      <w:r w:rsidRPr="005D49BC">
        <w:rPr>
          <w:rFonts w:ascii="Times New Roman" w:eastAsia="宋体" w:hAnsi="Times New Roman" w:cs="Times New Roman" w:hint="eastAsia"/>
          <w:color w:val="auto"/>
        </w:rPr>
        <w:t>评标原则</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）评标委员会应当按照客观、公正、审慎的原则，根据招标文件规定的评审程序、评审方法和评审标准进行独立评审。</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w:t>
      </w:r>
      <w:r w:rsidR="00CB40AA" w:rsidRPr="005D49BC">
        <w:rPr>
          <w:rFonts w:ascii="Times New Roman" w:hAnsi="Times New Roman" w:cs="Times New Roman"/>
          <w:color w:val="auto"/>
        </w:rPr>
        <w:t>评标委员会发现招标文件存在歧义、重大缺陷导致评标工作无法进行，</w:t>
      </w:r>
      <w:r w:rsidR="00CB40AA" w:rsidRPr="005D49BC">
        <w:rPr>
          <w:rFonts w:ascii="Times New Roman" w:hAnsi="Times New Roman" w:cs="Times New Roman"/>
          <w:color w:val="auto"/>
        </w:rPr>
        <w:lastRenderedPageBreak/>
        <w:t>或者招标文件内容违反国家有关强制性规定的，应当停止评标工作，与采购人或者采购代理机构沟通并作书面记录。采购人或者采购代理机构确认后，应当修改招标文件，重新组织采购活动。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）对招标文件中描述有歧义或前后不一致的地方</w:t>
      </w:r>
      <w:r w:rsidR="00CB40AA" w:rsidRPr="005D49BC">
        <w:rPr>
          <w:rFonts w:ascii="Times New Roman" w:eastAsia="宋体" w:hAnsi="Times New Roman" w:cs="Times New Roman" w:hint="eastAsia"/>
          <w:color w:val="auto"/>
        </w:rPr>
        <w:t>，但不影响项目评审的</w:t>
      </w:r>
      <w:r w:rsidRPr="005D49BC">
        <w:rPr>
          <w:rFonts w:ascii="Times New Roman" w:eastAsia="宋体" w:hAnsi="Times New Roman" w:cs="Times New Roman" w:hint="eastAsia"/>
          <w:color w:val="auto"/>
        </w:rPr>
        <w:t>，评标委员会有权进行评判，但对同一条款的评判应适用于每个投标人。</w:t>
      </w:r>
    </w:p>
    <w:p w:rsidR="008E5938" w:rsidRPr="005D49BC" w:rsidRDefault="008E5938"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31.2 </w:t>
      </w:r>
      <w:r w:rsidRPr="005D49BC">
        <w:rPr>
          <w:rFonts w:ascii="Times New Roman" w:eastAsia="宋体" w:hAnsi="Times New Roman" w:cs="Times New Roman" w:hint="eastAsia"/>
          <w:color w:val="auto"/>
        </w:rPr>
        <w:t>评标方法</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1</w:t>
      </w:r>
      <w:r w:rsidRPr="005D49BC">
        <w:rPr>
          <w:rFonts w:ascii="Times New Roman" w:eastAsia="宋体" w:hAnsi="Times New Roman" w:cs="Times New Roman" w:hint="eastAsia"/>
          <w:color w:val="auto"/>
        </w:rPr>
        <w:t>）采用“综合评分法”的评标方法，具体评审因素详见《招标项目需求》。评标采用百分制，各评委独立分别对实质上响应招标文件的投标进行逐项打分，对评标委员会各成员每一因素的打分汇总后取算术平均分，</w:t>
      </w:r>
      <w:proofErr w:type="gramStart"/>
      <w:r w:rsidRPr="005D49BC">
        <w:rPr>
          <w:rFonts w:ascii="Times New Roman" w:eastAsia="宋体" w:hAnsi="Times New Roman" w:cs="Times New Roman" w:hint="eastAsia"/>
          <w:color w:val="auto"/>
        </w:rPr>
        <w:t>该平均</w:t>
      </w:r>
      <w:proofErr w:type="gramEnd"/>
      <w:r w:rsidRPr="005D49BC">
        <w:rPr>
          <w:rFonts w:ascii="Times New Roman" w:eastAsia="宋体" w:hAnsi="Times New Roman" w:cs="Times New Roman" w:hint="eastAsia"/>
          <w:color w:val="auto"/>
        </w:rPr>
        <w:t>分为供应商的得分。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2</w:t>
      </w:r>
      <w:r w:rsidRPr="005D49BC">
        <w:rPr>
          <w:rFonts w:ascii="Times New Roman" w:eastAsia="宋体" w:hAnsi="Times New Roman" w:cs="Times New Roman" w:hint="eastAsia"/>
          <w:color w:val="auto"/>
        </w:rPr>
        <w:t>）根据《中华人民共和国政府采购法实施条例》和《关于进一步规范政府采购评审工作有关问题的通知》（财库〔</w:t>
      </w:r>
      <w:r w:rsidRPr="005D49BC">
        <w:rPr>
          <w:rFonts w:ascii="Times New Roman" w:eastAsia="宋体" w:hAnsi="Times New Roman" w:cs="Times New Roman" w:hint="eastAsia"/>
          <w:color w:val="auto"/>
        </w:rPr>
        <w:t>2012</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69</w:t>
      </w:r>
      <w:r w:rsidRPr="005D49BC">
        <w:rPr>
          <w:rFonts w:ascii="Times New Roman" w:eastAsia="宋体" w:hAnsi="Times New Roman" w:cs="Times New Roman" w:hint="eastAsia"/>
          <w:color w:val="auto"/>
        </w:rPr>
        <w:t>号）的规定，评标委员会成员要依法独立评审，并对评审意见承担个人责任。评标委员会成员对需要共同认定的事项存在争议的，按照少数服从多数的原则做出结论。持不同意见的评标委员会成员应当在评审报告上签署不同意见并说明理由，否则视为同意。</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3</w:t>
      </w:r>
      <w:r w:rsidRPr="005D49BC">
        <w:rPr>
          <w:rFonts w:ascii="Times New Roman" w:eastAsia="宋体" w:hAnsi="Times New Roman" w:cs="Times New Roman" w:hint="eastAsia"/>
          <w:color w:val="auto"/>
        </w:rPr>
        <w:t>）</w:t>
      </w:r>
      <w:r w:rsidR="007F465C" w:rsidRPr="005D49BC">
        <w:rPr>
          <w:rFonts w:ascii="Times New Roman" w:eastAsia="宋体" w:hAnsi="Times New Roman" w:hint="eastAsia"/>
          <w:color w:val="auto"/>
        </w:rPr>
        <w:t>按照《关于调整优化节能产品、环境标志产品政府采购执行机制的通知》（财库〔</w:t>
      </w:r>
      <w:r w:rsidR="007F465C" w:rsidRPr="005D49BC">
        <w:rPr>
          <w:rFonts w:ascii="Times New Roman" w:eastAsia="宋体" w:hAnsi="Times New Roman" w:hint="eastAsia"/>
          <w:color w:val="auto"/>
        </w:rPr>
        <w:t>2019</w:t>
      </w:r>
      <w:r w:rsidR="007F465C" w:rsidRPr="005D49BC">
        <w:rPr>
          <w:rFonts w:ascii="Times New Roman" w:eastAsia="宋体" w:hAnsi="Times New Roman" w:hint="eastAsia"/>
          <w:color w:val="auto"/>
        </w:rPr>
        <w:t>〕</w:t>
      </w:r>
      <w:r w:rsidR="007F465C" w:rsidRPr="005D49BC">
        <w:rPr>
          <w:rFonts w:ascii="Times New Roman" w:eastAsia="宋体" w:hAnsi="Times New Roman" w:hint="eastAsia"/>
          <w:color w:val="auto"/>
        </w:rPr>
        <w:t>9</w:t>
      </w:r>
      <w:r w:rsidR="007F465C" w:rsidRPr="005D49BC">
        <w:rPr>
          <w:rFonts w:ascii="Times New Roman" w:eastAsia="宋体" w:hAnsi="Times New Roman" w:hint="eastAsia"/>
          <w:color w:val="auto"/>
        </w:rPr>
        <w:t>号）文件要求，对</w:t>
      </w:r>
      <w:r w:rsidR="007F465C" w:rsidRPr="005D49BC">
        <w:rPr>
          <w:rFonts w:ascii="Times New Roman" w:hAnsi="Times New Roman" w:cs="Times New Roman"/>
          <w:color w:val="auto"/>
        </w:rPr>
        <w:t>政府采购节能、环境标志品目清单</w:t>
      </w:r>
      <w:r w:rsidR="007F465C" w:rsidRPr="005D49BC">
        <w:rPr>
          <w:rFonts w:ascii="Times New Roman" w:hAnsi="Times New Roman" w:cs="Times New Roman" w:hint="eastAsia"/>
          <w:color w:val="auto"/>
        </w:rPr>
        <w:t>内的产品实施</w:t>
      </w:r>
      <w:r w:rsidR="007F465C" w:rsidRPr="005D49BC">
        <w:rPr>
          <w:rFonts w:ascii="Times New Roman" w:eastAsia="宋体" w:hAnsi="Times New Roman" w:hint="eastAsia"/>
          <w:color w:val="auto"/>
        </w:rPr>
        <w:t>优先采购和强制采购的评标方法。</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4</w:t>
      </w:r>
      <w:r w:rsidRPr="005D49BC">
        <w:rPr>
          <w:rFonts w:ascii="Times New Roman" w:eastAsia="宋体" w:hAnsi="Times New Roman" w:cs="Times New Roman" w:hint="eastAsia"/>
          <w:color w:val="auto"/>
        </w:rPr>
        <w:t>）评标委员会审查产品资质或检测报告等相关文件符合性时，应综合考虑行业特点、交易习惯、采购需求</w:t>
      </w:r>
      <w:proofErr w:type="gramStart"/>
      <w:r w:rsidRPr="005D49BC">
        <w:rPr>
          <w:rFonts w:ascii="Times New Roman" w:eastAsia="宋体" w:hAnsi="Times New Roman" w:cs="Times New Roman" w:hint="eastAsia"/>
          <w:color w:val="auto"/>
        </w:rPr>
        <w:t>最</w:t>
      </w:r>
      <w:proofErr w:type="gramEnd"/>
      <w:r w:rsidRPr="005D49BC">
        <w:rPr>
          <w:rFonts w:ascii="Times New Roman" w:eastAsia="宋体" w:hAnsi="Times New Roman" w:cs="Times New Roman" w:hint="eastAsia"/>
          <w:color w:val="auto"/>
        </w:rPr>
        <w:t>本质原义等情况，而不应以投标文件中产品名称与招标文件产品名称是否一致作为审查的标准。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5</w:t>
      </w:r>
      <w:r w:rsidRPr="005D49BC">
        <w:rPr>
          <w:rFonts w:ascii="Times New Roman" w:eastAsia="宋体" w:hAnsi="Times New Roman" w:cs="Times New Roman" w:hint="eastAsia"/>
          <w:color w:val="auto"/>
        </w:rPr>
        <w:t>）中标候选供应</w:t>
      </w:r>
      <w:proofErr w:type="gramStart"/>
      <w:r w:rsidRPr="005D49BC">
        <w:rPr>
          <w:rFonts w:ascii="Times New Roman" w:eastAsia="宋体" w:hAnsi="Times New Roman" w:cs="Times New Roman" w:hint="eastAsia"/>
          <w:color w:val="auto"/>
        </w:rPr>
        <w:t>商产生</w:t>
      </w:r>
      <w:proofErr w:type="gramEnd"/>
      <w:r w:rsidRPr="005D49BC">
        <w:rPr>
          <w:rFonts w:ascii="Times New Roman" w:eastAsia="宋体" w:hAnsi="Times New Roman" w:cs="Times New Roman" w:hint="eastAsia"/>
          <w:color w:val="auto"/>
        </w:rPr>
        <w:t>办法：按得分由高到低顺序确定中标候选供应商；得分相同的，按投标报价由低到高顺序确定中标候选供应商；得分且投标报价相同的，按技术指标优劣顺序确定中标候选供应商。</w:t>
      </w:r>
      <w:r w:rsidR="005F12BB" w:rsidRPr="005D49BC">
        <w:rPr>
          <w:rFonts w:ascii="Times New Roman" w:eastAsia="宋体" w:hAnsi="Times New Roman" w:cs="Times New Roman"/>
          <w:color w:val="auto"/>
        </w:rPr>
        <w:t>采购人</w:t>
      </w:r>
      <w:r w:rsidR="005F12BB" w:rsidRPr="005D49BC">
        <w:rPr>
          <w:rFonts w:ascii="Times New Roman" w:eastAsia="宋体" w:hAnsi="Times New Roman" w:cs="Times New Roman" w:hint="eastAsia"/>
          <w:color w:val="auto"/>
        </w:rPr>
        <w:t>或评标委员会经采购人授权后</w:t>
      </w:r>
      <w:r w:rsidR="005F12BB" w:rsidRPr="005D49BC">
        <w:rPr>
          <w:rFonts w:ascii="Times New Roman" w:eastAsia="宋体" w:hAnsi="Times New Roman" w:cs="Times New Roman"/>
          <w:color w:val="auto"/>
        </w:rPr>
        <w:t>按中标候选供应商顺序确定中标供应商。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lastRenderedPageBreak/>
        <w:t>（</w:t>
      </w:r>
      <w:r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）根据《政府采购货物和服务招标投标管理办法》（</w:t>
      </w:r>
      <w:r w:rsidR="00CB40AA" w:rsidRPr="005D49BC">
        <w:rPr>
          <w:rFonts w:ascii="Times New Roman" w:eastAsia="宋体" w:hAnsi="Times New Roman" w:cs="Times New Roman" w:hint="eastAsia"/>
          <w:color w:val="auto"/>
        </w:rPr>
        <w:t>财政部</w:t>
      </w:r>
      <w:r w:rsidRPr="005D49BC">
        <w:rPr>
          <w:rFonts w:ascii="Times New Roman" w:eastAsia="宋体" w:hAnsi="Times New Roman" w:cs="Times New Roman" w:hint="eastAsia"/>
          <w:color w:val="auto"/>
        </w:rPr>
        <w:t>令第</w:t>
      </w:r>
      <w:r w:rsidR="00CB40AA" w:rsidRPr="005D49BC">
        <w:rPr>
          <w:rFonts w:ascii="Times New Roman" w:eastAsia="宋体" w:hAnsi="Times New Roman" w:cs="Times New Roman" w:hint="eastAsia"/>
          <w:color w:val="auto"/>
        </w:rPr>
        <w:t>8</w:t>
      </w:r>
      <w:r w:rsidR="00BE63BC"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号）第</w:t>
      </w:r>
      <w:r w:rsidRPr="005D49BC">
        <w:rPr>
          <w:rFonts w:ascii="Times New Roman" w:eastAsia="宋体" w:hAnsi="Times New Roman" w:cs="Times New Roman" w:hint="eastAsia"/>
          <w:color w:val="auto"/>
        </w:rPr>
        <w:t>43</w:t>
      </w:r>
      <w:r w:rsidRPr="005D49BC">
        <w:rPr>
          <w:rFonts w:ascii="Times New Roman" w:eastAsia="宋体" w:hAnsi="Times New Roman" w:cs="Times New Roman" w:hint="eastAsia"/>
          <w:color w:val="auto"/>
        </w:rPr>
        <w:t>条规定，如评审现场经财政部门批准本项目转为其他采购方式的，按相应采购方式程序执行。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 </w:t>
      </w:r>
      <w:r w:rsidRPr="005D49BC">
        <w:rPr>
          <w:rFonts w:ascii="Times New Roman" w:eastAsia="宋体" w:hAnsi="Times New Roman" w:cs="Times New Roman" w:hint="eastAsia"/>
          <w:color w:val="auto"/>
        </w:rPr>
        <w:t>其他注意事项</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32.1 </w:t>
      </w:r>
      <w:r w:rsidRPr="005D49BC">
        <w:rPr>
          <w:rFonts w:ascii="Times New Roman" w:eastAsia="宋体" w:hAnsi="Times New Roman" w:cs="Times New Roman" w:hint="eastAsia"/>
          <w:color w:val="auto"/>
        </w:rPr>
        <w:t>在开标、投标期间，投标人不得向评标委员会成员或采购代理机构询问评标情况、施加任何影响，不得进行旨在影响评标结果的活动。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32.2 </w:t>
      </w:r>
      <w:r w:rsidRPr="005D49BC">
        <w:rPr>
          <w:rFonts w:ascii="Times New Roman" w:eastAsia="宋体" w:hAnsi="Times New Roman" w:cs="Times New Roman" w:hint="eastAsia"/>
          <w:color w:val="auto"/>
        </w:rPr>
        <w:t>为保证定标的公正性，在评标过程中，评标委员会成员不得与投标人私下交换意见。在开、评标期间及招标工作结束后，凡与评标情况有接触的任何人不得透露审查、澄清、评价和比较等投标的有关资料以及授标建议等评标情况。</w:t>
      </w:r>
    </w:p>
    <w:p w:rsidR="00C627B1" w:rsidRPr="005D49BC" w:rsidRDefault="00C627B1" w:rsidP="00FC6D3B">
      <w:pPr>
        <w:pStyle w:val="Default"/>
        <w:spacing w:line="360" w:lineRule="auto"/>
        <w:ind w:firstLineChars="200" w:firstLine="480"/>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32.3 </w:t>
      </w:r>
      <w:r w:rsidRPr="005D49BC">
        <w:rPr>
          <w:rFonts w:ascii="Times New Roman" w:eastAsia="宋体" w:hAnsi="Times New Roman" w:cs="Times New Roman" w:hint="eastAsia"/>
          <w:color w:val="auto"/>
        </w:rPr>
        <w:t>本项目不接受赠品、回扣或者与采购无关的其他商品、服务。</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32.4 </w:t>
      </w:r>
      <w:r w:rsidR="00CB40AA" w:rsidRPr="005D49BC">
        <w:rPr>
          <w:rFonts w:ascii="Times New Roman" w:eastAsia="宋体" w:hAnsi="Times New Roman" w:cs="Times New Roman" w:hint="eastAsia"/>
          <w:color w:val="auto"/>
        </w:rPr>
        <w:t>不同</w:t>
      </w:r>
      <w:r w:rsidRPr="005D49BC">
        <w:rPr>
          <w:rFonts w:ascii="Times New Roman" w:eastAsia="宋体" w:hAnsi="Times New Roman" w:cs="Times New Roman" w:hint="eastAsia"/>
          <w:color w:val="auto"/>
        </w:rPr>
        <w:t>投标人所投产品</w:t>
      </w:r>
      <w:r w:rsidR="0084084A" w:rsidRPr="005D49BC">
        <w:rPr>
          <w:rFonts w:ascii="Times New Roman" w:eastAsia="宋体" w:hAnsi="Times New Roman" w:cs="Times New Roman" w:hint="eastAsia"/>
          <w:color w:val="auto"/>
        </w:rPr>
        <w:t>均</w:t>
      </w:r>
      <w:r w:rsidRPr="005D49BC">
        <w:rPr>
          <w:rFonts w:ascii="Times New Roman" w:eastAsia="宋体" w:hAnsi="Times New Roman" w:cs="Times New Roman" w:hint="eastAsia"/>
          <w:color w:val="auto"/>
        </w:rPr>
        <w:t>为同一品牌</w:t>
      </w:r>
      <w:r w:rsidR="0084084A" w:rsidRPr="005D49BC">
        <w:rPr>
          <w:rFonts w:ascii="Times New Roman" w:eastAsia="宋体" w:hAnsi="Times New Roman" w:cs="Times New Roman" w:hint="eastAsia"/>
          <w:color w:val="auto"/>
        </w:rPr>
        <w:t>或任</w:t>
      </w:r>
      <w:proofErr w:type="gramStart"/>
      <w:r w:rsidR="0084084A" w:rsidRPr="005D49BC">
        <w:rPr>
          <w:rFonts w:ascii="Times New Roman" w:eastAsia="宋体" w:hAnsi="Times New Roman" w:cs="Times New Roman" w:hint="eastAsia"/>
          <w:color w:val="auto"/>
        </w:rPr>
        <w:t>一</w:t>
      </w:r>
      <w:proofErr w:type="gramEnd"/>
      <w:r w:rsidR="0084084A" w:rsidRPr="005D49BC">
        <w:rPr>
          <w:rFonts w:ascii="Times New Roman" w:eastAsia="宋体" w:hAnsi="Times New Roman" w:cs="Times New Roman" w:hint="eastAsia"/>
          <w:color w:val="auto"/>
        </w:rPr>
        <w:t>核心产品为同一品牌</w:t>
      </w:r>
      <w:r w:rsidRPr="005D49BC">
        <w:rPr>
          <w:rFonts w:ascii="Times New Roman" w:eastAsia="宋体" w:hAnsi="Times New Roman" w:cs="Times New Roman" w:hint="eastAsia"/>
          <w:color w:val="auto"/>
        </w:rPr>
        <w:t>时，</w:t>
      </w:r>
      <w:r w:rsidR="00CB40AA" w:rsidRPr="005D49BC">
        <w:rPr>
          <w:rFonts w:ascii="Times New Roman" w:eastAsia="宋体" w:hAnsi="Times New Roman" w:cs="Times New Roman" w:hint="eastAsia"/>
          <w:color w:val="auto"/>
        </w:rPr>
        <w:t>按以下原则处理：</w:t>
      </w:r>
    </w:p>
    <w:p w:rsidR="00CB40AA" w:rsidRPr="005D49BC" w:rsidRDefault="00CB40AA" w:rsidP="00FC6D3B">
      <w:pPr>
        <w:spacing w:line="360" w:lineRule="auto"/>
        <w:ind w:firstLineChars="200" w:firstLine="480"/>
        <w:jc w:val="left"/>
        <w:rPr>
          <w:sz w:val="24"/>
          <w:szCs w:val="24"/>
        </w:rPr>
      </w:pPr>
      <w:r w:rsidRPr="005D49BC">
        <w:rPr>
          <w:rFonts w:hint="eastAsia"/>
          <w:sz w:val="24"/>
          <w:szCs w:val="24"/>
        </w:rPr>
        <w:t>（</w:t>
      </w:r>
      <w:r w:rsidRPr="005D49BC">
        <w:rPr>
          <w:rFonts w:hint="eastAsia"/>
          <w:sz w:val="24"/>
          <w:szCs w:val="24"/>
        </w:rPr>
        <w:t>1</w:t>
      </w:r>
      <w:r w:rsidRPr="005D49BC">
        <w:rPr>
          <w:rFonts w:hint="eastAsia"/>
          <w:sz w:val="24"/>
          <w:szCs w:val="24"/>
        </w:rPr>
        <w:t>）</w:t>
      </w:r>
      <w:r w:rsidRPr="005D49BC">
        <w:rPr>
          <w:sz w:val="24"/>
          <w:szCs w:val="24"/>
        </w:rPr>
        <w:t>采用最低评标价法的采购项目，提供相同品牌产品的不同投标人参加同一合同项下投标的，以其中通过资格审查、符合性审查且报价最低的参加评标；报价相同的，由采购人</w:t>
      </w:r>
      <w:r w:rsidRPr="005D49BC">
        <w:rPr>
          <w:rFonts w:hint="eastAsia"/>
          <w:sz w:val="24"/>
          <w:szCs w:val="24"/>
        </w:rPr>
        <w:t>自行选取一个投标人参加评标</w:t>
      </w:r>
      <w:r w:rsidRPr="005D49BC">
        <w:rPr>
          <w:sz w:val="24"/>
          <w:szCs w:val="24"/>
        </w:rPr>
        <w:t>，其他投标无效。</w:t>
      </w:r>
    </w:p>
    <w:p w:rsidR="00CB40AA" w:rsidRPr="005D49BC" w:rsidRDefault="00CB40AA" w:rsidP="00FC6D3B">
      <w:pPr>
        <w:spacing w:line="360" w:lineRule="auto"/>
        <w:ind w:firstLineChars="200" w:firstLine="480"/>
        <w:jc w:val="left"/>
        <w:rPr>
          <w:sz w:val="24"/>
          <w:szCs w:val="24"/>
        </w:rPr>
      </w:pPr>
      <w:r w:rsidRPr="005D49BC">
        <w:rPr>
          <w:rFonts w:hint="eastAsia"/>
          <w:sz w:val="24"/>
          <w:szCs w:val="24"/>
        </w:rPr>
        <w:t>（</w:t>
      </w:r>
      <w:r w:rsidRPr="005D49BC">
        <w:rPr>
          <w:rFonts w:hint="eastAsia"/>
          <w:sz w:val="24"/>
          <w:szCs w:val="24"/>
        </w:rPr>
        <w:t>2</w:t>
      </w:r>
      <w:r w:rsidRPr="005D49BC">
        <w:rPr>
          <w:rFonts w:hint="eastAsia"/>
          <w:sz w:val="24"/>
          <w:szCs w:val="24"/>
        </w:rPr>
        <w:t>）</w:t>
      </w:r>
      <w:r w:rsidR="00ED7382" w:rsidRPr="005D49BC">
        <w:rPr>
          <w:rFonts w:hint="eastAsia"/>
          <w:sz w:val="24"/>
          <w:szCs w:val="24"/>
        </w:rPr>
        <w:t>采用</w:t>
      </w:r>
      <w:r w:rsidRPr="005D49BC">
        <w:rPr>
          <w:sz w:val="24"/>
          <w:szCs w:val="24"/>
        </w:rPr>
        <w:t>综合评分法的采购项目，提供相同品牌产品且通过资格审查、符合性审查的不同投标人参加同一合同项下投标的，按一家投标人计算，评审后得分最高的同品牌投标人获得中标人推荐资格；评审得分相同的，由采购人</w:t>
      </w:r>
      <w:r w:rsidR="00D5488C" w:rsidRPr="005D49BC">
        <w:rPr>
          <w:rFonts w:hint="eastAsia"/>
          <w:sz w:val="24"/>
          <w:szCs w:val="24"/>
        </w:rPr>
        <w:t>自行选取</w:t>
      </w:r>
      <w:r w:rsidRPr="005D49BC">
        <w:rPr>
          <w:sz w:val="24"/>
          <w:szCs w:val="24"/>
        </w:rPr>
        <w:t>一个投标人获得中标人推荐资格，其他同品牌投标人不作为中标候选人。</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p>
    <w:p w:rsidR="00C627B1" w:rsidRPr="005D49BC" w:rsidRDefault="00C627B1" w:rsidP="00FC6D3B">
      <w:pPr>
        <w:pStyle w:val="Default"/>
        <w:spacing w:line="360" w:lineRule="auto"/>
        <w:ind w:firstLineChars="200" w:firstLine="480"/>
        <w:jc w:val="center"/>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F  </w:t>
      </w:r>
      <w:r w:rsidRPr="005D49BC">
        <w:rPr>
          <w:rFonts w:ascii="Times New Roman" w:eastAsia="宋体" w:hAnsi="Times New Roman" w:cs="Times New Roman" w:hint="eastAsia"/>
          <w:color w:val="auto"/>
        </w:rPr>
        <w:t>授予合同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33. </w:t>
      </w:r>
      <w:r w:rsidRPr="005D49BC">
        <w:rPr>
          <w:rFonts w:ascii="Times New Roman" w:eastAsia="宋体" w:hAnsi="Times New Roman" w:cs="Times New Roman" w:hint="eastAsia"/>
          <w:color w:val="auto"/>
        </w:rPr>
        <w:t>中标供应商的产生</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33.1 </w:t>
      </w:r>
      <w:r w:rsidRPr="005D49BC">
        <w:rPr>
          <w:rFonts w:ascii="Times New Roman" w:eastAsia="宋体" w:hAnsi="Times New Roman" w:cs="Times New Roman" w:hint="eastAsia"/>
          <w:color w:val="auto"/>
        </w:rPr>
        <w:t>采购人可以事先授权评标委员会直接确定中标供应商。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33.2 </w:t>
      </w:r>
      <w:r w:rsidRPr="005D49BC">
        <w:rPr>
          <w:rFonts w:ascii="Times New Roman" w:eastAsia="宋体" w:hAnsi="Times New Roman" w:cs="Times New Roman" w:hint="eastAsia"/>
          <w:color w:val="auto"/>
        </w:rPr>
        <w:t>采购人也可以按照《政府采购法》及其实施条例等法律法规的规定和招标文件的要求确认中标供应商。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34. </w:t>
      </w:r>
      <w:r w:rsidRPr="005D49BC">
        <w:rPr>
          <w:rFonts w:ascii="Times New Roman" w:eastAsia="宋体" w:hAnsi="Times New Roman" w:cs="Times New Roman" w:hint="eastAsia"/>
          <w:color w:val="auto"/>
        </w:rPr>
        <w:t>中标通知</w:t>
      </w:r>
    </w:p>
    <w:p w:rsidR="00C627B1" w:rsidRPr="005D49BC" w:rsidRDefault="00634D00"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34.1 </w:t>
      </w:r>
      <w:r w:rsidR="00C627B1" w:rsidRPr="005D49BC">
        <w:rPr>
          <w:rFonts w:ascii="Times New Roman" w:eastAsia="宋体" w:hAnsi="Times New Roman" w:cs="Times New Roman" w:hint="eastAsia"/>
          <w:color w:val="auto"/>
        </w:rPr>
        <w:t>中标公告发布同时，</w:t>
      </w:r>
      <w:r w:rsidR="0065048B" w:rsidRPr="005D49BC">
        <w:rPr>
          <w:rFonts w:ascii="Times New Roman" w:eastAsia="宋体" w:hAnsi="Times New Roman" w:cs="Times New Roman" w:hint="eastAsia"/>
          <w:color w:val="auto"/>
        </w:rPr>
        <w:t>采购代理机构将通过天津市政府采购中心招投标系统以电子形式向中标供应商发出《中标通知书》（请</w:t>
      </w:r>
      <w:r w:rsidR="00063218" w:rsidRPr="005D49BC">
        <w:rPr>
          <w:rFonts w:ascii="Times New Roman" w:eastAsia="宋体" w:hAnsi="Times New Roman" w:cs="Times New Roman" w:hint="eastAsia"/>
          <w:color w:val="auto"/>
        </w:rPr>
        <w:t>使用</w:t>
      </w:r>
      <w:r w:rsidR="00A60DC0" w:rsidRPr="005D49BC">
        <w:rPr>
          <w:rFonts w:ascii="Times New Roman" w:eastAsia="宋体" w:hAnsi="Times New Roman" w:cs="Times New Roman" w:hint="eastAsia"/>
          <w:color w:val="auto"/>
        </w:rPr>
        <w:t>天津数字认证有限公司</w:t>
      </w:r>
      <w:r w:rsidR="00D95D91" w:rsidRPr="005D49BC">
        <w:rPr>
          <w:rFonts w:ascii="Times New Roman" w:eastAsia="宋体" w:hAnsi="Times New Roman" w:cs="Times New Roman" w:hint="eastAsia"/>
          <w:color w:val="auto"/>
        </w:rPr>
        <w:t>发出的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数字证书（原天津市电子认证中心发出尚在有效期内的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w:t>
      </w:r>
      <w:r w:rsidR="00D95D91" w:rsidRPr="005D49BC">
        <w:rPr>
          <w:rFonts w:ascii="Times New Roman" w:eastAsia="宋体" w:hAnsi="Times New Roman" w:cs="Times New Roman" w:hint="eastAsia"/>
          <w:color w:val="auto"/>
        </w:rPr>
        <w:lastRenderedPageBreak/>
        <w:t>仍可使用）</w:t>
      </w:r>
      <w:r w:rsidR="008A4AFF" w:rsidRPr="005D49BC">
        <w:rPr>
          <w:rFonts w:ascii="Times New Roman" w:eastAsia="宋体" w:hAnsi="Times New Roman" w:cs="Times New Roman" w:hint="eastAsia"/>
          <w:color w:val="auto"/>
        </w:rPr>
        <w:t>登录</w:t>
      </w:r>
      <w:r w:rsidR="00063218" w:rsidRPr="005D49BC">
        <w:rPr>
          <w:rFonts w:ascii="Times New Roman" w:eastAsia="宋体" w:hAnsi="Times New Roman" w:cs="Times New Roman" w:hint="eastAsia"/>
          <w:color w:val="auto"/>
        </w:rPr>
        <w:t>天津市政府采购中心网（网址：</w:t>
      </w:r>
      <w:r w:rsidR="00654005" w:rsidRPr="005D49BC">
        <w:rPr>
          <w:rFonts w:ascii="Times New Roman" w:eastAsia="宋体" w:hAnsi="Times New Roman" w:cs="Times New Roman" w:hint="eastAsia"/>
          <w:color w:val="auto"/>
        </w:rPr>
        <w:t>http://tjgpc.zwfwb.tj.gov.cn</w:t>
      </w:r>
      <w:r w:rsidR="00063218" w:rsidRPr="005D49BC">
        <w:rPr>
          <w:rFonts w:ascii="Times New Roman" w:eastAsia="宋体" w:hAnsi="Times New Roman" w:cs="Times New Roman" w:hint="eastAsia"/>
          <w:color w:val="auto"/>
        </w:rPr>
        <w:t>）</w:t>
      </w:r>
      <w:r w:rsidR="00063218" w:rsidRPr="005D49BC">
        <w:rPr>
          <w:rFonts w:ascii="Times New Roman" w:eastAsia="宋体" w:hAnsi="Times New Roman" w:cs="Times New Roman" w:hint="eastAsia"/>
          <w:color w:val="auto"/>
        </w:rPr>
        <w:t>-</w:t>
      </w:r>
      <w:r w:rsidR="00063218"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0065048B" w:rsidRPr="005D49BC">
        <w:rPr>
          <w:rFonts w:ascii="Times New Roman" w:eastAsia="宋体" w:hAnsi="Times New Roman" w:cs="Times New Roman" w:hint="eastAsia"/>
          <w:color w:val="auto"/>
        </w:rPr>
        <w:t>，并从“供应商系统”的“查看项目文件”中获取）。</w:t>
      </w:r>
      <w:r w:rsidR="00C627B1" w:rsidRPr="005D49BC">
        <w:rPr>
          <w:rFonts w:ascii="Times New Roman" w:eastAsia="宋体" w:hAnsi="Times New Roman" w:cs="Times New Roman" w:hint="eastAsia"/>
          <w:color w:val="auto"/>
        </w:rPr>
        <w:t>《中标通知书》一经发出即发生法律效力。</w:t>
      </w:r>
    </w:p>
    <w:p w:rsidR="00634D00" w:rsidRPr="005D49BC" w:rsidRDefault="00634D00"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35. </w:t>
      </w:r>
      <w:r w:rsidRPr="005D49BC">
        <w:rPr>
          <w:rFonts w:ascii="Times New Roman" w:eastAsia="宋体" w:hAnsi="Times New Roman" w:cs="Times New Roman" w:hint="eastAsia"/>
          <w:color w:val="auto"/>
        </w:rPr>
        <w:t>投标人可使用</w:t>
      </w:r>
      <w:r w:rsidR="00A60DC0" w:rsidRPr="005D49BC">
        <w:rPr>
          <w:rFonts w:ascii="Times New Roman" w:eastAsia="宋体" w:hAnsi="Times New Roman" w:cs="Times New Roman" w:hint="eastAsia"/>
          <w:color w:val="auto"/>
        </w:rPr>
        <w:t>天津数字认证有限公司</w:t>
      </w:r>
      <w:r w:rsidR="00D95D91" w:rsidRPr="005D49BC">
        <w:rPr>
          <w:rFonts w:ascii="Times New Roman" w:eastAsia="宋体" w:hAnsi="Times New Roman" w:cs="Times New Roman" w:hint="eastAsia"/>
          <w:color w:val="auto"/>
        </w:rPr>
        <w:t>发出的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数字证书（原天津市电子认证中心发出尚在有效期内的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数字证书仍可使用）</w:t>
      </w:r>
      <w:r w:rsidR="008A4AFF" w:rsidRPr="005D49BC">
        <w:rPr>
          <w:rFonts w:ascii="Times New Roman" w:eastAsia="宋体" w:hAnsi="Times New Roman" w:cs="Times New Roman" w:hint="eastAsia"/>
          <w:color w:val="auto"/>
        </w:rPr>
        <w:t>登录</w:t>
      </w:r>
      <w:r w:rsidRPr="005D49BC">
        <w:rPr>
          <w:rFonts w:ascii="Times New Roman" w:eastAsia="宋体" w:hAnsi="Times New Roman" w:cs="Times New Roman" w:hint="eastAsia"/>
          <w:color w:val="auto"/>
        </w:rPr>
        <w:t>天津市政府采购中心网（网址：</w:t>
      </w:r>
      <w:r w:rsidR="00654005" w:rsidRPr="005D49BC">
        <w:rPr>
          <w:rFonts w:ascii="Times New Roman" w:eastAsia="宋体" w:hAnsi="Times New Roman" w:cs="Times New Roman" w:hint="eastAsia"/>
          <w:color w:val="auto"/>
        </w:rPr>
        <w:t>http://tjgpc.zwfwb.tj.gov.cn</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Pr="005D49BC">
        <w:rPr>
          <w:rFonts w:ascii="Times New Roman" w:eastAsia="宋体" w:hAnsi="Times New Roman" w:cs="Times New Roman" w:hint="eastAsia"/>
          <w:color w:val="auto"/>
        </w:rPr>
        <w:t>，并从</w:t>
      </w:r>
      <w:r w:rsidR="005717B2" w:rsidRPr="005D49BC">
        <w:rPr>
          <w:rFonts w:ascii="Times New Roman" w:eastAsia="宋体" w:hAnsi="Times New Roman" w:cs="Times New Roman" w:hint="eastAsia"/>
          <w:color w:val="auto"/>
        </w:rPr>
        <w:t>“供应商系统”的“项目资审情况”</w:t>
      </w:r>
      <w:r w:rsidRPr="005D49BC">
        <w:rPr>
          <w:rFonts w:ascii="Times New Roman" w:eastAsia="宋体" w:hAnsi="Times New Roman" w:cs="Times New Roman" w:hint="eastAsia"/>
          <w:color w:val="auto"/>
        </w:rPr>
        <w:t>中获取未通过资格审查的原因或</w:t>
      </w:r>
      <w:r w:rsidR="001106F6" w:rsidRPr="005D49BC">
        <w:rPr>
          <w:rFonts w:ascii="Times New Roman" w:eastAsia="宋体" w:hAnsi="Times New Roman" w:cs="Times New Roman" w:hint="eastAsia"/>
          <w:color w:val="auto"/>
        </w:rPr>
        <w:t>从</w:t>
      </w:r>
      <w:r w:rsidR="005717B2" w:rsidRPr="005D49BC">
        <w:rPr>
          <w:rFonts w:ascii="Times New Roman" w:eastAsia="宋体" w:hAnsi="Times New Roman" w:cs="Times New Roman" w:hint="eastAsia"/>
          <w:color w:val="auto"/>
        </w:rPr>
        <w:t>“</w:t>
      </w:r>
      <w:r w:rsidR="001106F6" w:rsidRPr="005D49BC">
        <w:rPr>
          <w:rFonts w:ascii="Times New Roman" w:eastAsia="宋体" w:hAnsi="Times New Roman" w:cs="Times New Roman" w:hint="eastAsia"/>
          <w:color w:val="auto"/>
        </w:rPr>
        <w:t>供应商系统</w:t>
      </w:r>
      <w:r w:rsidR="005717B2" w:rsidRPr="005D49BC">
        <w:rPr>
          <w:rFonts w:ascii="Times New Roman" w:eastAsia="宋体" w:hAnsi="Times New Roman" w:cs="Times New Roman" w:hint="eastAsia"/>
          <w:color w:val="auto"/>
        </w:rPr>
        <w:t>”</w:t>
      </w:r>
      <w:r w:rsidR="001106F6" w:rsidRPr="005D49BC">
        <w:rPr>
          <w:rFonts w:ascii="Times New Roman" w:eastAsia="宋体" w:hAnsi="Times New Roman" w:cs="Times New Roman" w:hint="eastAsia"/>
          <w:color w:val="auto"/>
        </w:rPr>
        <w:t>的“查看排序和得分”中获取</w:t>
      </w:r>
      <w:r w:rsidRPr="005D49BC">
        <w:rPr>
          <w:rFonts w:ascii="Times New Roman" w:eastAsia="宋体" w:hAnsi="Times New Roman" w:cs="Times New Roman" w:hint="eastAsia"/>
          <w:color w:val="auto"/>
        </w:rPr>
        <w:t>未中标人本人的评审得分与排序。</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签订合同</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采购人与中标供应商应当在中标通知书发出之日起三十日内，按照招标文件确定的事项签订政府采购合同。</w:t>
      </w:r>
      <w:r w:rsidR="0065048B" w:rsidRPr="005D49BC">
        <w:rPr>
          <w:rFonts w:ascii="Times New Roman" w:eastAsia="宋体" w:hAnsi="Times New Roman" w:cs="Times New Roman" w:hint="eastAsia"/>
          <w:color w:val="auto"/>
        </w:rPr>
        <w:t>合同文本请</w:t>
      </w:r>
      <w:r w:rsidR="00063218" w:rsidRPr="005D49BC">
        <w:rPr>
          <w:rFonts w:ascii="Times New Roman" w:eastAsia="宋体" w:hAnsi="Times New Roman" w:cs="Times New Roman" w:hint="eastAsia"/>
          <w:color w:val="auto"/>
        </w:rPr>
        <w:t>使用</w:t>
      </w:r>
      <w:r w:rsidR="00A60DC0" w:rsidRPr="005D49BC">
        <w:rPr>
          <w:rFonts w:ascii="Times New Roman" w:eastAsia="宋体" w:hAnsi="Times New Roman" w:cs="Times New Roman" w:hint="eastAsia"/>
          <w:color w:val="auto"/>
        </w:rPr>
        <w:t>天津数字认证有限公司</w:t>
      </w:r>
      <w:r w:rsidR="00D95D91" w:rsidRPr="005D49BC">
        <w:rPr>
          <w:rFonts w:ascii="Times New Roman" w:eastAsia="宋体" w:hAnsi="Times New Roman" w:cs="Times New Roman" w:hint="eastAsia"/>
          <w:color w:val="auto"/>
        </w:rPr>
        <w:t>发出的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数字证书（原天津市电子认证中心发出尚在有效期内的</w:t>
      </w:r>
      <w:r w:rsidR="00D95D91" w:rsidRPr="005D49BC">
        <w:rPr>
          <w:rFonts w:ascii="Times New Roman" w:eastAsia="宋体" w:hAnsi="Times New Roman" w:cs="Times New Roman" w:hint="eastAsia"/>
          <w:color w:val="auto"/>
        </w:rPr>
        <w:t>CA</w:t>
      </w:r>
      <w:r w:rsidR="00D95D91" w:rsidRPr="005D49BC">
        <w:rPr>
          <w:rFonts w:ascii="Times New Roman" w:eastAsia="宋体" w:hAnsi="Times New Roman" w:cs="Times New Roman" w:hint="eastAsia"/>
          <w:color w:val="auto"/>
        </w:rPr>
        <w:t>数字证书仍可使用）</w:t>
      </w:r>
      <w:r w:rsidR="008A4AFF" w:rsidRPr="005D49BC">
        <w:rPr>
          <w:rFonts w:ascii="Times New Roman" w:eastAsia="宋体" w:hAnsi="Times New Roman" w:cs="Times New Roman" w:hint="eastAsia"/>
          <w:color w:val="auto"/>
        </w:rPr>
        <w:t>登录</w:t>
      </w:r>
      <w:r w:rsidR="00063218" w:rsidRPr="005D49BC">
        <w:rPr>
          <w:rFonts w:ascii="Times New Roman" w:eastAsia="宋体" w:hAnsi="Times New Roman" w:cs="Times New Roman" w:hint="eastAsia"/>
          <w:color w:val="auto"/>
        </w:rPr>
        <w:t>天津市政府采购中心网（网址：</w:t>
      </w:r>
      <w:r w:rsidR="00654005" w:rsidRPr="005D49BC">
        <w:rPr>
          <w:rFonts w:ascii="Times New Roman" w:eastAsia="宋体" w:hAnsi="Times New Roman" w:cs="Times New Roman" w:hint="eastAsia"/>
          <w:color w:val="auto"/>
        </w:rPr>
        <w:t>http://tjgpc.zwfwb.tj.gov.cn</w:t>
      </w:r>
      <w:r w:rsidR="00063218" w:rsidRPr="005D49BC">
        <w:rPr>
          <w:rFonts w:ascii="Times New Roman" w:eastAsia="宋体" w:hAnsi="Times New Roman" w:cs="Times New Roman" w:hint="eastAsia"/>
          <w:color w:val="auto"/>
        </w:rPr>
        <w:t>）</w:t>
      </w:r>
      <w:r w:rsidR="00063218" w:rsidRPr="005D49BC">
        <w:rPr>
          <w:rFonts w:ascii="Times New Roman" w:eastAsia="宋体" w:hAnsi="Times New Roman" w:cs="Times New Roman" w:hint="eastAsia"/>
          <w:color w:val="auto"/>
        </w:rPr>
        <w:t>-</w:t>
      </w:r>
      <w:r w:rsidR="00063218"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网上招投标”</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“供应商登录”</w:t>
      </w:r>
      <w:r w:rsidR="00873929" w:rsidRPr="005D49BC">
        <w:rPr>
          <w:rFonts w:ascii="Times New Roman" w:eastAsia="宋体" w:hAnsi="Times New Roman" w:cs="Times New Roman" w:hint="eastAsia"/>
          <w:color w:val="auto"/>
        </w:rPr>
        <w:t>-</w:t>
      </w:r>
      <w:r w:rsidR="00873929" w:rsidRPr="005D49BC">
        <w:rPr>
          <w:rFonts w:ascii="Times New Roman" w:eastAsia="宋体" w:hAnsi="Times New Roman" w:cs="Times New Roman" w:hint="eastAsia"/>
          <w:color w:val="auto"/>
        </w:rPr>
        <w:t>“市级集采机构入口”</w:t>
      </w:r>
      <w:r w:rsidR="0065048B" w:rsidRPr="005D49BC">
        <w:rPr>
          <w:rFonts w:ascii="Times New Roman" w:eastAsia="宋体" w:hAnsi="Times New Roman" w:cs="Times New Roman" w:hint="eastAsia"/>
          <w:color w:val="auto"/>
        </w:rPr>
        <w:t>，并从“供应商系统”的“合同”中</w:t>
      </w:r>
      <w:r w:rsidR="00063218" w:rsidRPr="005D49BC">
        <w:rPr>
          <w:rFonts w:ascii="Times New Roman" w:eastAsia="宋体" w:hAnsi="Times New Roman" w:cs="Times New Roman" w:hint="eastAsia"/>
          <w:color w:val="auto"/>
        </w:rPr>
        <w:t>获取</w:t>
      </w:r>
      <w:r w:rsidR="0065048B" w:rsidRPr="005D49BC">
        <w:rPr>
          <w:rFonts w:ascii="Times New Roman" w:eastAsia="宋体" w:hAnsi="Times New Roman" w:cs="Times New Roman" w:hint="eastAsia"/>
          <w:color w:val="auto"/>
        </w:rPr>
        <w:t>。</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6</w:t>
      </w: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招标文件、中标供应商的投标文件及其澄清文件等，均为签订合同的依据，且为合同的组成部分。</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履约保证金</w:t>
      </w:r>
    </w:p>
    <w:p w:rsidR="00C627B1" w:rsidRPr="005D49BC" w:rsidRDefault="00A66F56"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 xml:space="preserve">37.1 </w:t>
      </w:r>
      <w:r w:rsidRPr="005D49BC">
        <w:rPr>
          <w:rFonts w:ascii="Times New Roman" w:eastAsia="宋体" w:hAnsi="Times New Roman" w:cs="Times New Roman" w:hint="eastAsia"/>
          <w:color w:val="auto"/>
        </w:rPr>
        <w:t>若《招标项目要求》规定须提交履约保证金的，中标供应商须按照规定要求提交履约保证金。</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7</w:t>
      </w: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中标供应</w:t>
      </w:r>
      <w:proofErr w:type="gramStart"/>
      <w:r w:rsidRPr="005D49BC">
        <w:rPr>
          <w:rFonts w:ascii="Times New Roman" w:eastAsia="宋体" w:hAnsi="Times New Roman" w:cs="Times New Roman" w:hint="eastAsia"/>
          <w:color w:val="auto"/>
        </w:rPr>
        <w:t>商未能</w:t>
      </w:r>
      <w:proofErr w:type="gramEnd"/>
      <w:r w:rsidRPr="005D49BC">
        <w:rPr>
          <w:rFonts w:ascii="Times New Roman" w:eastAsia="宋体" w:hAnsi="Times New Roman" w:cs="Times New Roman" w:hint="eastAsia"/>
          <w:color w:val="auto"/>
        </w:rPr>
        <w:t>按合同规定履行其义务，采购人有权没收</w:t>
      </w:r>
      <w:r w:rsidR="00DA67A5" w:rsidRPr="005D49BC">
        <w:rPr>
          <w:rFonts w:ascii="Times New Roman" w:eastAsia="宋体" w:hAnsi="Times New Roman" w:cs="Times New Roman" w:hint="eastAsia"/>
          <w:color w:val="auto"/>
        </w:rPr>
        <w:t>其</w:t>
      </w:r>
      <w:r w:rsidRPr="005D49BC">
        <w:rPr>
          <w:rFonts w:ascii="Times New Roman" w:eastAsia="宋体" w:hAnsi="Times New Roman" w:cs="Times New Roman" w:hint="eastAsia"/>
          <w:color w:val="auto"/>
        </w:rPr>
        <w:t>履约保证金。</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8</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中标供应</w:t>
      </w:r>
      <w:proofErr w:type="gramStart"/>
      <w:r w:rsidRPr="005D49BC">
        <w:rPr>
          <w:rFonts w:ascii="Times New Roman" w:eastAsia="宋体" w:hAnsi="Times New Roman" w:cs="Times New Roman" w:hint="eastAsia"/>
          <w:color w:val="auto"/>
        </w:rPr>
        <w:t>商拒绝</w:t>
      </w:r>
      <w:proofErr w:type="gramEnd"/>
      <w:r w:rsidRPr="005D49BC">
        <w:rPr>
          <w:rFonts w:ascii="Times New Roman" w:eastAsia="宋体" w:hAnsi="Times New Roman" w:cs="Times New Roman" w:hint="eastAsia"/>
          <w:color w:val="auto"/>
        </w:rPr>
        <w:t>与采购人签订合同的，采购人可以按照评审报告推荐的中标候选人名单排序，确定下一候选人为中标供应商，也可以重新开展政府采购活动。</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9</w:t>
      </w:r>
      <w:r w:rsidRPr="005D49BC">
        <w:rPr>
          <w:rFonts w:ascii="Times New Roman" w:eastAsia="宋体" w:hAnsi="Times New Roman" w:cs="Times New Roman" w:hint="eastAsia"/>
          <w:color w:val="auto"/>
        </w:rPr>
        <w:t xml:space="preserve">. </w:t>
      </w:r>
      <w:r w:rsidRPr="005D49BC">
        <w:rPr>
          <w:rFonts w:ascii="Times New Roman" w:eastAsia="宋体" w:hAnsi="Times New Roman" w:cs="Times New Roman" w:hint="eastAsia"/>
          <w:color w:val="auto"/>
        </w:rPr>
        <w:t>合同分包</w:t>
      </w:r>
    </w:p>
    <w:p w:rsidR="00C627B1"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9</w:t>
      </w:r>
      <w:r w:rsidRPr="005D49BC">
        <w:rPr>
          <w:rFonts w:ascii="Times New Roman" w:eastAsia="宋体" w:hAnsi="Times New Roman" w:cs="Times New Roman" w:hint="eastAsia"/>
          <w:color w:val="auto"/>
        </w:rPr>
        <w:t xml:space="preserve">.1 </w:t>
      </w:r>
      <w:r w:rsidRPr="005D49BC">
        <w:rPr>
          <w:rFonts w:ascii="Times New Roman" w:eastAsia="宋体" w:hAnsi="Times New Roman" w:cs="Times New Roman" w:hint="eastAsia"/>
          <w:color w:val="auto"/>
        </w:rPr>
        <w:t>未经采购人同意，中标供应商不得分包合同。</w:t>
      </w:r>
    </w:p>
    <w:p w:rsidR="0084084A" w:rsidRPr="005D49BC" w:rsidRDefault="00C627B1" w:rsidP="00FC6D3B">
      <w:pPr>
        <w:pStyle w:val="Default"/>
        <w:spacing w:line="360" w:lineRule="auto"/>
        <w:ind w:firstLineChars="200" w:firstLine="480"/>
        <w:jc w:val="both"/>
        <w:rPr>
          <w:rFonts w:ascii="Times New Roman" w:eastAsia="宋体" w:hAnsi="Times New Roman" w:cs="Times New Roman"/>
          <w:color w:val="auto"/>
        </w:rPr>
      </w:pPr>
      <w:r w:rsidRPr="005D49BC">
        <w:rPr>
          <w:rFonts w:ascii="Times New Roman" w:eastAsia="宋体" w:hAnsi="Times New Roman" w:cs="Times New Roman" w:hint="eastAsia"/>
          <w:color w:val="auto"/>
        </w:rPr>
        <w:t>3</w:t>
      </w:r>
      <w:r w:rsidR="00634D00" w:rsidRPr="005D49BC">
        <w:rPr>
          <w:rFonts w:ascii="Times New Roman" w:eastAsia="宋体" w:hAnsi="Times New Roman" w:cs="Times New Roman" w:hint="eastAsia"/>
          <w:color w:val="auto"/>
        </w:rPr>
        <w:t>9</w:t>
      </w:r>
      <w:r w:rsidRPr="005D49BC">
        <w:rPr>
          <w:rFonts w:ascii="Times New Roman" w:eastAsia="宋体" w:hAnsi="Times New Roman" w:cs="Times New Roman" w:hint="eastAsia"/>
          <w:color w:val="auto"/>
        </w:rPr>
        <w:t xml:space="preserve">.2 </w:t>
      </w:r>
      <w:r w:rsidRPr="005D49BC">
        <w:rPr>
          <w:rFonts w:ascii="Times New Roman" w:eastAsia="宋体" w:hAnsi="Times New Roman" w:cs="Times New Roman" w:hint="eastAsia"/>
          <w:color w:val="auto"/>
        </w:rPr>
        <w:t>政府采购合同分包履行的，中标供应商就采购项目和分包项目向采购</w:t>
      </w:r>
      <w:r w:rsidRPr="005D49BC">
        <w:rPr>
          <w:rFonts w:ascii="Times New Roman" w:eastAsia="宋体" w:hAnsi="Times New Roman" w:cs="Times New Roman" w:hint="eastAsia"/>
          <w:color w:val="auto"/>
        </w:rPr>
        <w:lastRenderedPageBreak/>
        <w:t>人负责，分包供应商就分包项目承担责任。</w:t>
      </w:r>
    </w:p>
    <w:p w:rsidR="00C627B1" w:rsidRPr="005D49BC" w:rsidRDefault="00C627B1" w:rsidP="00FC6D3B">
      <w:pPr>
        <w:pStyle w:val="Default"/>
        <w:spacing w:line="360" w:lineRule="auto"/>
        <w:ind w:firstLineChars="200" w:firstLine="480"/>
        <w:jc w:val="both"/>
        <w:rPr>
          <w:b/>
          <w:bCs/>
          <w:color w:val="auto"/>
          <w:kern w:val="28"/>
          <w:sz w:val="32"/>
          <w:szCs w:val="32"/>
        </w:rPr>
      </w:pPr>
      <w:r w:rsidRPr="005D49BC">
        <w:rPr>
          <w:color w:val="auto"/>
        </w:rPr>
        <w:br w:type="page"/>
      </w:r>
    </w:p>
    <w:p w:rsidR="00C55371" w:rsidRPr="005D49BC" w:rsidRDefault="0095612C" w:rsidP="0095612C">
      <w:pPr>
        <w:pStyle w:val="a4"/>
        <w:rPr>
          <w:rFonts w:ascii="Times New Roman" w:hAnsi="Times New Roman"/>
        </w:rPr>
      </w:pPr>
      <w:r w:rsidRPr="005D49BC">
        <w:rPr>
          <w:rFonts w:ascii="Times New Roman" w:hAnsi="Times New Roman" w:hint="eastAsia"/>
        </w:rPr>
        <w:lastRenderedPageBreak/>
        <w:t>第四部分</w:t>
      </w:r>
      <w:r w:rsidRPr="005D49BC">
        <w:rPr>
          <w:rFonts w:ascii="Times New Roman" w:hAnsi="Times New Roman" w:hint="eastAsia"/>
        </w:rPr>
        <w:t xml:space="preserve">  </w:t>
      </w:r>
      <w:r w:rsidRPr="005D49BC">
        <w:rPr>
          <w:rFonts w:ascii="Times New Roman" w:hAnsi="Times New Roman" w:hint="eastAsia"/>
        </w:rPr>
        <w:t>合同条款</w:t>
      </w:r>
    </w:p>
    <w:p w:rsidR="00FC6D3B" w:rsidRPr="005D49BC" w:rsidRDefault="00FC6D3B" w:rsidP="00FC6D3B">
      <w:pPr>
        <w:pStyle w:val="af0"/>
        <w:spacing w:after="0"/>
        <w:jc w:val="center"/>
        <w:rPr>
          <w:b/>
          <w:bCs/>
          <w:spacing w:val="-20"/>
          <w:kern w:val="44"/>
          <w:sz w:val="48"/>
          <w:szCs w:val="48"/>
        </w:rPr>
      </w:pPr>
    </w:p>
    <w:p w:rsidR="00FC6D3B" w:rsidRPr="005D49BC" w:rsidRDefault="00FC6D3B" w:rsidP="00FC6D3B">
      <w:pPr>
        <w:pStyle w:val="af0"/>
        <w:spacing w:after="0"/>
        <w:jc w:val="center"/>
        <w:rPr>
          <w:b/>
          <w:bCs/>
          <w:spacing w:val="-20"/>
          <w:kern w:val="44"/>
          <w:sz w:val="48"/>
          <w:szCs w:val="48"/>
        </w:rPr>
      </w:pPr>
    </w:p>
    <w:p w:rsidR="00FC6D3B" w:rsidRPr="005D49BC" w:rsidRDefault="00FC6D3B" w:rsidP="00FC6D3B">
      <w:pPr>
        <w:pStyle w:val="af0"/>
        <w:spacing w:after="0"/>
        <w:jc w:val="center"/>
        <w:rPr>
          <w:b/>
          <w:bCs/>
          <w:spacing w:val="-20"/>
          <w:kern w:val="44"/>
          <w:sz w:val="48"/>
          <w:szCs w:val="48"/>
        </w:rPr>
      </w:pPr>
    </w:p>
    <w:p w:rsidR="00FC6D3B" w:rsidRPr="005D49BC" w:rsidRDefault="00FC6D3B" w:rsidP="00FC6D3B">
      <w:pPr>
        <w:pStyle w:val="af0"/>
        <w:spacing w:after="0"/>
        <w:jc w:val="center"/>
        <w:rPr>
          <w:b/>
          <w:bCs/>
          <w:spacing w:val="-20"/>
          <w:kern w:val="44"/>
          <w:sz w:val="48"/>
          <w:szCs w:val="48"/>
        </w:rPr>
      </w:pPr>
      <w:r w:rsidRPr="005D49BC">
        <w:rPr>
          <w:b/>
          <w:bCs/>
          <w:spacing w:val="-20"/>
          <w:kern w:val="44"/>
          <w:sz w:val="48"/>
          <w:szCs w:val="48"/>
        </w:rPr>
        <w:t>政府采购货物买卖合同</w:t>
      </w:r>
    </w:p>
    <w:p w:rsidR="00FC6D3B" w:rsidRPr="005D49BC" w:rsidRDefault="00FC6D3B" w:rsidP="00FC6D3B">
      <w:pPr>
        <w:rPr>
          <w:b/>
          <w:bCs/>
          <w:spacing w:val="-20"/>
          <w:kern w:val="44"/>
          <w:sz w:val="40"/>
          <w:szCs w:val="40"/>
        </w:rPr>
      </w:pPr>
    </w:p>
    <w:p w:rsidR="00FC6D3B" w:rsidRPr="005D49BC" w:rsidRDefault="00FC6D3B" w:rsidP="00FC6D3B">
      <w:pPr>
        <w:rPr>
          <w:b/>
          <w:bCs/>
          <w:spacing w:val="-20"/>
          <w:kern w:val="44"/>
          <w:sz w:val="40"/>
          <w:szCs w:val="40"/>
        </w:rPr>
      </w:pPr>
    </w:p>
    <w:p w:rsidR="00FC6D3B" w:rsidRPr="005D49BC" w:rsidRDefault="00FC6D3B" w:rsidP="00FC6D3B">
      <w:pPr>
        <w:rPr>
          <w:b/>
          <w:bCs/>
          <w:spacing w:val="-20"/>
          <w:kern w:val="44"/>
          <w:sz w:val="40"/>
          <w:szCs w:val="40"/>
        </w:rPr>
      </w:pPr>
    </w:p>
    <w:p w:rsidR="00FC6D3B" w:rsidRPr="005D49BC" w:rsidRDefault="00FC6D3B" w:rsidP="00FC6D3B">
      <w:pPr>
        <w:spacing w:line="360" w:lineRule="auto"/>
        <w:ind w:leftChars="200" w:left="420"/>
        <w:rPr>
          <w:sz w:val="32"/>
          <w:szCs w:val="32"/>
        </w:rPr>
      </w:pPr>
      <w:r w:rsidRPr="005D49BC">
        <w:rPr>
          <w:kern w:val="0"/>
          <w:sz w:val="32"/>
          <w:szCs w:val="32"/>
        </w:rPr>
        <w:t>项目名称：</w:t>
      </w:r>
      <w:r w:rsidRPr="005D49BC">
        <w:rPr>
          <w:sz w:val="32"/>
          <w:szCs w:val="32"/>
          <w:u w:val="single"/>
        </w:rPr>
        <w:t xml:space="preserve">                             </w:t>
      </w:r>
    </w:p>
    <w:p w:rsidR="00FC6D3B" w:rsidRPr="005D49BC" w:rsidRDefault="00FC6D3B" w:rsidP="00FC6D3B">
      <w:pPr>
        <w:spacing w:line="360" w:lineRule="auto"/>
        <w:ind w:leftChars="200" w:left="420"/>
        <w:rPr>
          <w:sz w:val="32"/>
          <w:szCs w:val="32"/>
          <w:u w:val="single"/>
        </w:rPr>
      </w:pPr>
      <w:r w:rsidRPr="005D49BC">
        <w:rPr>
          <w:sz w:val="32"/>
          <w:szCs w:val="32"/>
        </w:rPr>
        <w:t>合同编号：</w:t>
      </w:r>
      <w:r w:rsidRPr="005D49BC">
        <w:rPr>
          <w:sz w:val="32"/>
          <w:szCs w:val="32"/>
          <w:u w:val="single"/>
        </w:rPr>
        <w:t xml:space="preserve">                             </w:t>
      </w:r>
    </w:p>
    <w:p w:rsidR="00FC6D3B" w:rsidRPr="005D49BC" w:rsidRDefault="00FC6D3B" w:rsidP="00FC6D3B">
      <w:pPr>
        <w:spacing w:line="360" w:lineRule="auto"/>
        <w:ind w:leftChars="200" w:left="420"/>
        <w:rPr>
          <w:sz w:val="32"/>
          <w:szCs w:val="32"/>
        </w:rPr>
      </w:pPr>
      <w:r w:rsidRPr="005D49BC">
        <w:rPr>
          <w:sz w:val="32"/>
          <w:szCs w:val="32"/>
        </w:rPr>
        <w:t>甲</w:t>
      </w:r>
      <w:r w:rsidRPr="005D49BC">
        <w:rPr>
          <w:sz w:val="32"/>
          <w:szCs w:val="32"/>
        </w:rPr>
        <w:t xml:space="preserve">    </w:t>
      </w:r>
      <w:r w:rsidRPr="005D49BC">
        <w:rPr>
          <w:sz w:val="32"/>
          <w:szCs w:val="32"/>
        </w:rPr>
        <w:t>方：</w:t>
      </w:r>
      <w:r w:rsidRPr="005D49BC">
        <w:rPr>
          <w:sz w:val="32"/>
          <w:szCs w:val="32"/>
          <w:u w:val="single"/>
        </w:rPr>
        <w:t xml:space="preserve">                             </w:t>
      </w:r>
    </w:p>
    <w:p w:rsidR="00FC6D3B" w:rsidRPr="005D49BC" w:rsidRDefault="00FC6D3B" w:rsidP="00FC6D3B">
      <w:pPr>
        <w:spacing w:line="360" w:lineRule="auto"/>
        <w:ind w:leftChars="200" w:left="420"/>
        <w:rPr>
          <w:sz w:val="32"/>
          <w:szCs w:val="32"/>
          <w:u w:val="single"/>
        </w:rPr>
      </w:pPr>
      <w:r w:rsidRPr="005D49BC">
        <w:rPr>
          <w:sz w:val="32"/>
          <w:szCs w:val="32"/>
        </w:rPr>
        <w:t>乙</w:t>
      </w:r>
      <w:r w:rsidRPr="005D49BC">
        <w:rPr>
          <w:sz w:val="32"/>
          <w:szCs w:val="32"/>
        </w:rPr>
        <w:t xml:space="preserve">    </w:t>
      </w:r>
      <w:r w:rsidRPr="005D49BC">
        <w:rPr>
          <w:sz w:val="32"/>
          <w:szCs w:val="32"/>
        </w:rPr>
        <w:t>方：</w:t>
      </w:r>
      <w:r w:rsidRPr="005D49BC">
        <w:rPr>
          <w:sz w:val="32"/>
          <w:szCs w:val="32"/>
          <w:u w:val="single"/>
        </w:rPr>
        <w:t xml:space="preserve">                             </w:t>
      </w:r>
    </w:p>
    <w:p w:rsidR="00FC6D3B" w:rsidRPr="005D49BC" w:rsidRDefault="00FC6D3B" w:rsidP="00FC6D3B">
      <w:pPr>
        <w:spacing w:line="360" w:lineRule="auto"/>
        <w:ind w:leftChars="200" w:left="420"/>
        <w:rPr>
          <w:sz w:val="32"/>
          <w:szCs w:val="32"/>
        </w:rPr>
      </w:pPr>
      <w:r w:rsidRPr="005D49BC">
        <w:rPr>
          <w:sz w:val="32"/>
          <w:szCs w:val="32"/>
        </w:rPr>
        <w:t>签订时间：</w:t>
      </w:r>
      <w:r w:rsidRPr="005D49BC">
        <w:rPr>
          <w:sz w:val="32"/>
          <w:szCs w:val="32"/>
          <w:u w:val="single"/>
        </w:rPr>
        <w:t xml:space="preserve">                             </w:t>
      </w:r>
    </w:p>
    <w:p w:rsidR="00FC6D3B" w:rsidRPr="005D49BC" w:rsidRDefault="00FC6D3B" w:rsidP="00FC6D3B">
      <w:pPr>
        <w:rPr>
          <w:szCs w:val="24"/>
        </w:rPr>
      </w:pPr>
    </w:p>
    <w:p w:rsidR="00FC6D3B" w:rsidRPr="005D49BC" w:rsidRDefault="00FC6D3B" w:rsidP="00FC6D3B">
      <w:pPr>
        <w:rPr>
          <w:rFonts w:eastAsia="黑体"/>
          <w:sz w:val="44"/>
          <w:szCs w:val="44"/>
        </w:rPr>
      </w:pPr>
      <w:r w:rsidRPr="005D49BC">
        <w:rPr>
          <w:rFonts w:eastAsia="黑体"/>
          <w:sz w:val="44"/>
          <w:szCs w:val="44"/>
        </w:rPr>
        <w:br w:type="page"/>
      </w:r>
    </w:p>
    <w:p w:rsidR="00FC6D3B" w:rsidRPr="005D49BC" w:rsidRDefault="00FC6D3B" w:rsidP="00FC6D3B">
      <w:pPr>
        <w:rPr>
          <w:rFonts w:eastAsia="黑体"/>
          <w:sz w:val="44"/>
          <w:szCs w:val="44"/>
        </w:rPr>
      </w:pPr>
    </w:p>
    <w:p w:rsidR="00FC6D3B" w:rsidRPr="005D49BC" w:rsidRDefault="00FC6D3B" w:rsidP="00FC6D3B">
      <w:pPr>
        <w:rPr>
          <w:rFonts w:eastAsia="黑体"/>
          <w:sz w:val="44"/>
          <w:szCs w:val="44"/>
        </w:rPr>
      </w:pPr>
    </w:p>
    <w:p w:rsidR="00FC6D3B" w:rsidRPr="005D49BC" w:rsidRDefault="00FC6D3B" w:rsidP="00FC6D3B">
      <w:pPr>
        <w:jc w:val="center"/>
        <w:rPr>
          <w:rFonts w:eastAsia="黑体"/>
          <w:sz w:val="44"/>
          <w:szCs w:val="44"/>
        </w:rPr>
      </w:pPr>
      <w:r w:rsidRPr="005D49BC">
        <w:rPr>
          <w:rFonts w:eastAsia="黑体"/>
          <w:sz w:val="44"/>
          <w:szCs w:val="44"/>
        </w:rPr>
        <w:t>使</w:t>
      </w:r>
      <w:r w:rsidRPr="005D49BC">
        <w:rPr>
          <w:rFonts w:eastAsia="黑体"/>
          <w:sz w:val="44"/>
          <w:szCs w:val="44"/>
        </w:rPr>
        <w:t xml:space="preserve"> </w:t>
      </w:r>
      <w:r w:rsidRPr="005D49BC">
        <w:rPr>
          <w:rFonts w:eastAsia="黑体"/>
          <w:sz w:val="44"/>
          <w:szCs w:val="44"/>
        </w:rPr>
        <w:t>用</w:t>
      </w:r>
      <w:r w:rsidRPr="005D49BC">
        <w:rPr>
          <w:rFonts w:eastAsia="黑体"/>
          <w:sz w:val="44"/>
          <w:szCs w:val="44"/>
        </w:rPr>
        <w:t xml:space="preserve"> </w:t>
      </w:r>
      <w:r w:rsidRPr="005D49BC">
        <w:rPr>
          <w:rFonts w:eastAsia="黑体"/>
          <w:sz w:val="44"/>
          <w:szCs w:val="44"/>
        </w:rPr>
        <w:t>说</w:t>
      </w:r>
      <w:r w:rsidRPr="005D49BC">
        <w:rPr>
          <w:rFonts w:eastAsia="黑体"/>
          <w:sz w:val="44"/>
          <w:szCs w:val="44"/>
        </w:rPr>
        <w:t xml:space="preserve"> </w:t>
      </w:r>
      <w:r w:rsidRPr="005D49BC">
        <w:rPr>
          <w:rFonts w:eastAsia="黑体"/>
          <w:sz w:val="44"/>
          <w:szCs w:val="44"/>
        </w:rPr>
        <w:t>明</w:t>
      </w:r>
    </w:p>
    <w:p w:rsidR="00FC6D3B" w:rsidRPr="005D49BC" w:rsidRDefault="00FC6D3B" w:rsidP="00FC6D3B">
      <w:pPr>
        <w:ind w:firstLineChars="200" w:firstLine="640"/>
        <w:rPr>
          <w:rFonts w:eastAsia="仿宋_GB2312"/>
          <w:sz w:val="32"/>
          <w:szCs w:val="32"/>
        </w:rPr>
      </w:pPr>
    </w:p>
    <w:p w:rsidR="00FC6D3B" w:rsidRPr="005D49BC" w:rsidRDefault="00FC6D3B" w:rsidP="00FC6D3B">
      <w:pPr>
        <w:ind w:firstLineChars="200" w:firstLine="640"/>
        <w:rPr>
          <w:rFonts w:eastAsia="仿宋_GB2312"/>
          <w:sz w:val="32"/>
          <w:szCs w:val="32"/>
        </w:rPr>
      </w:pPr>
      <w:r w:rsidRPr="005D49BC">
        <w:rPr>
          <w:rFonts w:eastAsia="仿宋_GB2312"/>
          <w:sz w:val="32"/>
          <w:szCs w:val="32"/>
        </w:rPr>
        <w:t>1.</w:t>
      </w:r>
      <w:r w:rsidRPr="005D49BC">
        <w:rPr>
          <w:rFonts w:eastAsia="仿宋_GB2312"/>
          <w:sz w:val="32"/>
          <w:szCs w:val="32"/>
        </w:rPr>
        <w:t>本合同标准文本适用于购买现成货物的采购项目，不包括需要供应商定制开发、创新研发的货物采购项目。</w:t>
      </w:r>
    </w:p>
    <w:p w:rsidR="00FC6D3B" w:rsidRPr="005D49BC" w:rsidRDefault="00FC6D3B" w:rsidP="00FC6D3B">
      <w:pPr>
        <w:rPr>
          <w:rFonts w:eastAsia="黑体"/>
          <w:sz w:val="44"/>
          <w:szCs w:val="44"/>
        </w:rPr>
      </w:pPr>
      <w:r w:rsidRPr="005D49BC">
        <w:rPr>
          <w:rFonts w:eastAsia="黑体"/>
          <w:sz w:val="44"/>
          <w:szCs w:val="44"/>
        </w:rPr>
        <w:t xml:space="preserve">   </w:t>
      </w:r>
      <w:r w:rsidRPr="005D49BC">
        <w:rPr>
          <w:rFonts w:eastAsia="仿宋_GB2312"/>
          <w:sz w:val="32"/>
          <w:szCs w:val="32"/>
        </w:rPr>
        <w:t>2.</w:t>
      </w:r>
      <w:r w:rsidRPr="005D49BC">
        <w:rPr>
          <w:rFonts w:eastAsia="仿宋_GB2312"/>
          <w:sz w:val="32"/>
          <w:szCs w:val="32"/>
        </w:rPr>
        <w:t>本合同标准文本为政府采购货物买卖合同编制提供参考，可以结合采购项目具体情况，对文本作必要的调整修订后使用。</w:t>
      </w:r>
    </w:p>
    <w:p w:rsidR="00FC6D3B" w:rsidRPr="005D49BC" w:rsidRDefault="00FC6D3B" w:rsidP="00FC6D3B">
      <w:pPr>
        <w:ind w:firstLineChars="200" w:firstLine="640"/>
        <w:rPr>
          <w:rFonts w:eastAsia="仿宋_GB2312"/>
          <w:sz w:val="32"/>
          <w:szCs w:val="32"/>
        </w:rPr>
      </w:pPr>
      <w:r w:rsidRPr="005D49BC">
        <w:rPr>
          <w:rFonts w:eastAsia="仿宋_GB2312"/>
          <w:sz w:val="32"/>
          <w:szCs w:val="32"/>
        </w:rPr>
        <w:t>3.</w:t>
      </w:r>
      <w:r w:rsidRPr="005D49BC">
        <w:rPr>
          <w:rFonts w:eastAsia="仿宋_GB2312"/>
          <w:sz w:val="32"/>
          <w:szCs w:val="32"/>
        </w:rPr>
        <w:t>本合同标准文本各条款中，如涉及填写多家供应商、制造商，多种采购标的、分包主要内容等信息的，可根据采购项目具体情况添加信息项。</w:t>
      </w:r>
    </w:p>
    <w:p w:rsidR="00FC6D3B" w:rsidRPr="005D49BC" w:rsidRDefault="00FC6D3B" w:rsidP="00FC6D3B">
      <w:pPr>
        <w:widowControl/>
        <w:jc w:val="left"/>
        <w:rPr>
          <w:rFonts w:eastAsia="黑体"/>
          <w:sz w:val="44"/>
          <w:szCs w:val="44"/>
        </w:rPr>
        <w:sectPr w:rsidR="00FC6D3B" w:rsidRPr="005D49BC" w:rsidSect="000B72CD">
          <w:footerReference w:type="default" r:id="rId13"/>
          <w:pgSz w:w="11906" w:h="16838"/>
          <w:pgMar w:top="1440" w:right="1800" w:bottom="1440" w:left="1800" w:header="851" w:footer="992" w:gutter="0"/>
          <w:pgNumType w:start="1"/>
          <w:cols w:space="720"/>
          <w:docGrid w:type="lines" w:linePitch="312"/>
        </w:sectPr>
      </w:pPr>
    </w:p>
    <w:p w:rsidR="00FC6D3B" w:rsidRPr="005D49BC" w:rsidRDefault="00FC6D3B" w:rsidP="00FC6D3B">
      <w:pPr>
        <w:pStyle w:val="2"/>
        <w:adjustRightInd w:val="0"/>
        <w:snapToGrid w:val="0"/>
        <w:spacing w:line="400" w:lineRule="exact"/>
        <w:jc w:val="center"/>
        <w:rPr>
          <w:rFonts w:ascii="Times New Roman" w:eastAsia="黑体" w:hAnsi="Times New Roman" w:cs="Times New Roman"/>
          <w:sz w:val="28"/>
          <w:szCs w:val="28"/>
        </w:rPr>
      </w:pPr>
      <w:bookmarkStart w:id="11" w:name="_Toc22209"/>
    </w:p>
    <w:p w:rsidR="00FC6D3B" w:rsidRPr="005D49BC"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r w:rsidRPr="005D49BC">
        <w:rPr>
          <w:rFonts w:ascii="Times New Roman" w:eastAsia="黑体" w:hAnsi="Times New Roman" w:cs="Times New Roman"/>
          <w:b w:val="0"/>
          <w:bCs w:val="0"/>
          <w:sz w:val="28"/>
          <w:szCs w:val="28"/>
        </w:rPr>
        <w:t>第一节</w:t>
      </w:r>
      <w:r w:rsidRPr="005D49BC">
        <w:rPr>
          <w:rFonts w:ascii="Times New Roman" w:eastAsia="黑体" w:hAnsi="Times New Roman" w:cs="Times New Roman"/>
          <w:b w:val="0"/>
          <w:bCs w:val="0"/>
          <w:sz w:val="28"/>
          <w:szCs w:val="28"/>
        </w:rPr>
        <w:t xml:space="preserve"> </w:t>
      </w:r>
      <w:r w:rsidRPr="005D49BC">
        <w:rPr>
          <w:rFonts w:ascii="Times New Roman" w:eastAsia="黑体" w:hAnsi="Times New Roman" w:cs="Times New Roman"/>
          <w:b w:val="0"/>
          <w:bCs w:val="0"/>
          <w:sz w:val="28"/>
          <w:szCs w:val="28"/>
        </w:rPr>
        <w:t>政府采购合同协议书</w:t>
      </w:r>
      <w:bookmarkEnd w:id="11"/>
    </w:p>
    <w:p w:rsidR="00FC6D3B" w:rsidRPr="005D49BC" w:rsidRDefault="00FC6D3B" w:rsidP="00FC6D3B">
      <w:pPr>
        <w:pStyle w:val="2"/>
        <w:adjustRightInd w:val="0"/>
        <w:snapToGrid w:val="0"/>
        <w:spacing w:line="400" w:lineRule="exact"/>
        <w:jc w:val="center"/>
        <w:rPr>
          <w:rFonts w:ascii="Times New Roman" w:eastAsia="黑体" w:hAnsi="Times New Roman" w:cs="Times New Roman"/>
          <w:b w:val="0"/>
          <w:bCs w:val="0"/>
          <w:sz w:val="28"/>
          <w:szCs w:val="28"/>
        </w:rPr>
      </w:pPr>
    </w:p>
    <w:p w:rsidR="00FC6D3B" w:rsidRPr="005D49BC" w:rsidRDefault="00FC6D3B" w:rsidP="00FC6D3B">
      <w:pPr>
        <w:adjustRightInd w:val="0"/>
        <w:snapToGrid w:val="0"/>
        <w:spacing w:line="400" w:lineRule="exact"/>
        <w:rPr>
          <w:sz w:val="24"/>
          <w:szCs w:val="24"/>
        </w:rPr>
      </w:pPr>
      <w:r w:rsidRPr="005D49BC">
        <w:rPr>
          <w:sz w:val="24"/>
          <w:szCs w:val="24"/>
        </w:rPr>
        <w:t>甲方（全称）：</w:t>
      </w:r>
      <w:r w:rsidRPr="005D49BC">
        <w:rPr>
          <w:sz w:val="24"/>
          <w:szCs w:val="24"/>
          <w:u w:val="single"/>
        </w:rPr>
        <w:t xml:space="preserve">                        </w:t>
      </w:r>
      <w:r w:rsidRPr="005D49BC">
        <w:rPr>
          <w:sz w:val="24"/>
          <w:szCs w:val="24"/>
        </w:rPr>
        <w:t>（采购人、受采购人委托签订合同的单位或采购</w:t>
      </w:r>
      <w:r w:rsidRPr="005D49BC">
        <w:rPr>
          <w:sz w:val="24"/>
          <w:szCs w:val="24"/>
        </w:rPr>
        <w:tab/>
        <w:t xml:space="preserve">                                   </w:t>
      </w:r>
      <w:r w:rsidRPr="005D49BC">
        <w:rPr>
          <w:sz w:val="24"/>
          <w:szCs w:val="24"/>
        </w:rPr>
        <w:t>文件约定的合同甲方）</w:t>
      </w:r>
    </w:p>
    <w:p w:rsidR="00FC6D3B" w:rsidRPr="005D49BC" w:rsidRDefault="00FC6D3B" w:rsidP="00FC6D3B">
      <w:pPr>
        <w:adjustRightInd w:val="0"/>
        <w:snapToGrid w:val="0"/>
        <w:spacing w:line="400" w:lineRule="exact"/>
        <w:rPr>
          <w:sz w:val="24"/>
          <w:szCs w:val="24"/>
        </w:rPr>
      </w:pPr>
      <w:r w:rsidRPr="005D49BC">
        <w:rPr>
          <w:sz w:val="24"/>
          <w:szCs w:val="24"/>
        </w:rPr>
        <w:t>乙方</w:t>
      </w:r>
      <w:r w:rsidRPr="005D49BC">
        <w:rPr>
          <w:sz w:val="24"/>
          <w:szCs w:val="24"/>
        </w:rPr>
        <w:t>1</w:t>
      </w:r>
      <w:r w:rsidRPr="005D49BC">
        <w:rPr>
          <w:sz w:val="24"/>
          <w:szCs w:val="24"/>
        </w:rPr>
        <w:t>（全称）：</w:t>
      </w:r>
      <w:r w:rsidRPr="005D49BC">
        <w:rPr>
          <w:sz w:val="24"/>
          <w:szCs w:val="24"/>
          <w:u w:val="single"/>
        </w:rPr>
        <w:t xml:space="preserve">                       </w:t>
      </w:r>
      <w:r w:rsidRPr="005D49BC">
        <w:rPr>
          <w:sz w:val="24"/>
          <w:szCs w:val="24"/>
        </w:rPr>
        <w:t>（供应商）</w:t>
      </w:r>
    </w:p>
    <w:p w:rsidR="00FC6D3B" w:rsidRPr="005D49BC" w:rsidRDefault="00FC6D3B" w:rsidP="00FC6D3B">
      <w:pPr>
        <w:adjustRightInd w:val="0"/>
        <w:snapToGrid w:val="0"/>
        <w:spacing w:line="400" w:lineRule="exact"/>
        <w:rPr>
          <w:sz w:val="24"/>
          <w:szCs w:val="24"/>
        </w:rPr>
      </w:pPr>
      <w:r w:rsidRPr="005D49BC">
        <w:rPr>
          <w:sz w:val="24"/>
          <w:szCs w:val="24"/>
        </w:rPr>
        <w:t>乙方</w:t>
      </w:r>
      <w:r w:rsidRPr="005D49BC">
        <w:rPr>
          <w:sz w:val="24"/>
          <w:szCs w:val="24"/>
        </w:rPr>
        <w:t>2</w:t>
      </w:r>
      <w:r w:rsidRPr="005D49BC">
        <w:rPr>
          <w:sz w:val="24"/>
          <w:szCs w:val="24"/>
        </w:rPr>
        <w:t>（全称）：</w:t>
      </w:r>
      <w:r w:rsidRPr="005D49BC">
        <w:rPr>
          <w:sz w:val="24"/>
          <w:szCs w:val="24"/>
          <w:u w:val="single"/>
        </w:rPr>
        <w:t xml:space="preserve">                        </w:t>
      </w:r>
      <w:r w:rsidRPr="005D49BC">
        <w:rPr>
          <w:sz w:val="24"/>
          <w:szCs w:val="24"/>
        </w:rPr>
        <w:t>（联合体成员供应商或其他合同主体）（如有）</w:t>
      </w:r>
    </w:p>
    <w:p w:rsidR="00FC6D3B" w:rsidRPr="005D49BC" w:rsidRDefault="00FC6D3B" w:rsidP="00FC6D3B">
      <w:pPr>
        <w:adjustRightInd w:val="0"/>
        <w:snapToGrid w:val="0"/>
        <w:spacing w:line="400" w:lineRule="exact"/>
        <w:rPr>
          <w:sz w:val="24"/>
          <w:szCs w:val="24"/>
        </w:rPr>
      </w:pPr>
      <w:r w:rsidRPr="005D49BC">
        <w:rPr>
          <w:sz w:val="24"/>
          <w:szCs w:val="24"/>
        </w:rPr>
        <w:t>乙方</w:t>
      </w:r>
      <w:r w:rsidRPr="005D49BC">
        <w:rPr>
          <w:sz w:val="24"/>
          <w:szCs w:val="24"/>
        </w:rPr>
        <w:t>3</w:t>
      </w:r>
      <w:r w:rsidRPr="005D49BC">
        <w:rPr>
          <w:sz w:val="24"/>
          <w:szCs w:val="24"/>
        </w:rPr>
        <w:t>（全称）</w:t>
      </w:r>
      <w:r w:rsidRPr="005D49BC">
        <w:rPr>
          <w:sz w:val="24"/>
          <w:szCs w:val="24"/>
          <w:u w:val="single"/>
        </w:rPr>
        <w:t xml:space="preserve">                          </w:t>
      </w:r>
      <w:r w:rsidRPr="005D49BC">
        <w:rPr>
          <w:sz w:val="24"/>
          <w:szCs w:val="24"/>
        </w:rPr>
        <w:t>（联合体成员供应商或其他合同主体）（如有）</w:t>
      </w:r>
    </w:p>
    <w:p w:rsidR="00FC6D3B" w:rsidRPr="005D49BC" w:rsidRDefault="00FC6D3B" w:rsidP="00FC6D3B">
      <w:pPr>
        <w:spacing w:line="400" w:lineRule="exact"/>
        <w:rPr>
          <w:sz w:val="24"/>
          <w:szCs w:val="24"/>
        </w:rPr>
      </w:pPr>
    </w:p>
    <w:p w:rsidR="00FC6D3B" w:rsidRPr="005D49BC" w:rsidRDefault="00FC6D3B" w:rsidP="00FC6D3B">
      <w:pPr>
        <w:pStyle w:val="a3"/>
        <w:adjustRightInd w:val="0"/>
        <w:snapToGrid w:val="0"/>
        <w:spacing w:line="400" w:lineRule="exact"/>
        <w:ind w:firstLineChars="200" w:firstLine="446"/>
      </w:pPr>
      <w:r w:rsidRPr="005D49BC">
        <w:t xml:space="preserve">依据《中华人民共和国民法典》、《中华人民共和国政府采购法》等有关的法律法规，以及本采购项目的招标/谈判文件等采购文件、乙方的《投标（响应）文件》及《中标（成交）通知书》，甲乙双方同意签订本合同。具体情况及要求如下：     </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项目信息</w:t>
      </w:r>
    </w:p>
    <w:p w:rsidR="00FC6D3B" w:rsidRPr="005D49BC" w:rsidRDefault="00FC6D3B" w:rsidP="00FC6D3B">
      <w:pPr>
        <w:pStyle w:val="a3"/>
        <w:numPr>
          <w:ilvl w:val="0"/>
          <w:numId w:val="13"/>
        </w:numPr>
        <w:tabs>
          <w:tab w:val="clear" w:pos="480"/>
        </w:tabs>
        <w:adjustRightInd w:val="0"/>
        <w:snapToGrid w:val="0"/>
        <w:spacing w:line="360" w:lineRule="auto"/>
        <w:ind w:firstLineChars="200" w:firstLine="446"/>
        <w:jc w:val="both"/>
        <w:rPr>
          <w:u w:val="single"/>
        </w:rPr>
      </w:pPr>
      <w:r w:rsidRPr="005D49BC">
        <w:t>采购项目名称：</w:t>
      </w:r>
      <w:r w:rsidRPr="005D49BC">
        <w:rPr>
          <w:u w:val="single"/>
        </w:rPr>
        <w:t xml:space="preserve">                                          </w:t>
      </w:r>
    </w:p>
    <w:p w:rsidR="00FC6D3B" w:rsidRPr="005D49BC" w:rsidRDefault="00FC6D3B" w:rsidP="00FC6D3B">
      <w:pPr>
        <w:pStyle w:val="a3"/>
        <w:tabs>
          <w:tab w:val="left" w:pos="999"/>
        </w:tabs>
        <w:adjustRightInd w:val="0"/>
        <w:snapToGrid w:val="0"/>
        <w:spacing w:line="360" w:lineRule="auto"/>
      </w:pPr>
      <w:r w:rsidRPr="005D49BC">
        <w:t xml:space="preserve">         采购项目编号：</w:t>
      </w:r>
      <w:r w:rsidRPr="005D49BC">
        <w:rPr>
          <w:u w:val="single"/>
        </w:rPr>
        <w:t xml:space="preserve">                                          </w:t>
      </w:r>
    </w:p>
    <w:p w:rsidR="00FC6D3B" w:rsidRPr="005D49BC" w:rsidRDefault="00FC6D3B" w:rsidP="00FC6D3B">
      <w:pPr>
        <w:pStyle w:val="a3"/>
        <w:adjustRightInd w:val="0"/>
        <w:snapToGrid w:val="0"/>
        <w:spacing w:line="360" w:lineRule="auto"/>
        <w:ind w:firstLineChars="200" w:firstLine="446"/>
      </w:pPr>
      <w:r w:rsidRPr="005D49BC">
        <w:t>（2）采购计划编号：</w:t>
      </w:r>
      <w:r w:rsidRPr="005D49BC">
        <w:rPr>
          <w:u w:val="single"/>
        </w:rPr>
        <w:t xml:space="preserve">                                          </w:t>
      </w:r>
      <w:r w:rsidRPr="005D49BC">
        <w:t xml:space="preserve"> </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3</w:t>
      </w:r>
      <w:r w:rsidRPr="005D49BC">
        <w:rPr>
          <w:sz w:val="24"/>
          <w:szCs w:val="24"/>
        </w:rPr>
        <w:t>）项目内容：</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 xml:space="preserve">     </w:t>
      </w:r>
      <w:r w:rsidRPr="005D49BC">
        <w:rPr>
          <w:sz w:val="24"/>
          <w:szCs w:val="24"/>
        </w:rPr>
        <w:t>采购标的及数量（台</w:t>
      </w:r>
      <w:r w:rsidRPr="005D49BC">
        <w:rPr>
          <w:sz w:val="24"/>
          <w:szCs w:val="24"/>
        </w:rPr>
        <w:t>/</w:t>
      </w:r>
      <w:r w:rsidRPr="005D49BC">
        <w:rPr>
          <w:sz w:val="24"/>
          <w:szCs w:val="24"/>
        </w:rPr>
        <w:t>套</w:t>
      </w:r>
      <w:r w:rsidRPr="005D49BC">
        <w:rPr>
          <w:sz w:val="24"/>
          <w:szCs w:val="24"/>
          <w:lang w:val="en"/>
        </w:rPr>
        <w:t>/</w:t>
      </w:r>
      <w:proofErr w:type="gramStart"/>
      <w:r w:rsidRPr="005D49BC">
        <w:rPr>
          <w:sz w:val="24"/>
          <w:szCs w:val="24"/>
          <w:lang w:val="en"/>
        </w:rPr>
        <w:t>个</w:t>
      </w:r>
      <w:proofErr w:type="gramEnd"/>
      <w:r w:rsidRPr="005D49BC">
        <w:rPr>
          <w:sz w:val="24"/>
          <w:szCs w:val="24"/>
          <w:lang w:val="en"/>
        </w:rPr>
        <w:t>/</w:t>
      </w:r>
      <w:r w:rsidRPr="005D49BC">
        <w:rPr>
          <w:sz w:val="24"/>
          <w:szCs w:val="24"/>
          <w:lang w:val="en"/>
        </w:rPr>
        <w:t>架</w:t>
      </w:r>
      <w:r w:rsidRPr="005D49BC">
        <w:rPr>
          <w:sz w:val="24"/>
          <w:szCs w:val="24"/>
          <w:lang w:val="en"/>
        </w:rPr>
        <w:t>/</w:t>
      </w:r>
      <w:r w:rsidRPr="005D49BC">
        <w:rPr>
          <w:sz w:val="24"/>
          <w:szCs w:val="24"/>
          <w:lang w:val="en"/>
        </w:rPr>
        <w:t>组等</w:t>
      </w:r>
      <w:r w:rsidRPr="005D49BC">
        <w:rPr>
          <w:sz w:val="24"/>
          <w:szCs w:val="24"/>
        </w:rPr>
        <w:t>）：</w:t>
      </w:r>
      <w:r w:rsidRPr="005D49BC">
        <w:rPr>
          <w:sz w:val="24"/>
          <w:szCs w:val="24"/>
          <w:u w:val="single"/>
        </w:rPr>
        <w:t xml:space="preserve">                       </w:t>
      </w:r>
      <w:r w:rsidRPr="005D49BC">
        <w:rPr>
          <w:sz w:val="24"/>
          <w:szCs w:val="24"/>
        </w:rPr>
        <w:t xml:space="preserve">            </w:t>
      </w:r>
      <w:r w:rsidRPr="005D49BC">
        <w:rPr>
          <w:sz w:val="24"/>
          <w:szCs w:val="24"/>
          <w:u w:val="single"/>
        </w:rPr>
        <w:t xml:space="preserve">                  </w:t>
      </w:r>
      <w:r w:rsidRPr="005D49BC">
        <w:rPr>
          <w:sz w:val="24"/>
          <w:szCs w:val="24"/>
        </w:rPr>
        <w:t xml:space="preserve"> </w:t>
      </w:r>
    </w:p>
    <w:p w:rsidR="00FC6D3B" w:rsidRPr="005D49BC" w:rsidRDefault="00FC6D3B" w:rsidP="00FC6D3B">
      <w:pPr>
        <w:adjustRightInd w:val="0"/>
        <w:snapToGrid w:val="0"/>
        <w:spacing w:line="360" w:lineRule="auto"/>
        <w:ind w:firstLineChars="200" w:firstLine="446"/>
        <w:rPr>
          <w:sz w:val="24"/>
          <w:szCs w:val="24"/>
          <w:lang w:val="en"/>
        </w:rPr>
      </w:pPr>
      <w:r w:rsidRPr="005D49BC">
        <w:rPr>
          <w:sz w:val="24"/>
          <w:szCs w:val="24"/>
        </w:rPr>
        <w:t xml:space="preserve">     </w:t>
      </w:r>
      <w:r w:rsidRPr="005D49BC">
        <w:rPr>
          <w:sz w:val="24"/>
          <w:szCs w:val="24"/>
        </w:rPr>
        <w:t>品牌：</w:t>
      </w:r>
      <w:r w:rsidRPr="005D49BC">
        <w:rPr>
          <w:sz w:val="24"/>
          <w:szCs w:val="24"/>
          <w:u w:val="single"/>
        </w:rPr>
        <w:t xml:space="preserve">      </w:t>
      </w:r>
      <w:r w:rsidRPr="005D49BC">
        <w:rPr>
          <w:sz w:val="24"/>
          <w:szCs w:val="24"/>
          <w:u w:val="single"/>
          <w:lang w:val="en"/>
        </w:rPr>
        <w:t xml:space="preserve">   </w:t>
      </w:r>
      <w:r w:rsidRPr="005D49BC">
        <w:rPr>
          <w:sz w:val="24"/>
          <w:szCs w:val="24"/>
          <w:u w:val="single"/>
        </w:rPr>
        <w:t xml:space="preserve">    </w:t>
      </w:r>
      <w:r w:rsidRPr="005D49BC">
        <w:rPr>
          <w:sz w:val="24"/>
          <w:szCs w:val="24"/>
          <w:u w:val="single"/>
          <w:lang w:val="en"/>
        </w:rPr>
        <w:t xml:space="preserve"> </w:t>
      </w:r>
      <w:r w:rsidRPr="005D49BC">
        <w:rPr>
          <w:sz w:val="24"/>
          <w:szCs w:val="24"/>
          <w:u w:val="single"/>
        </w:rPr>
        <w:t xml:space="preserve"> </w:t>
      </w:r>
      <w:r w:rsidRPr="005D49BC">
        <w:rPr>
          <w:sz w:val="24"/>
          <w:szCs w:val="24"/>
          <w:lang w:val="en"/>
        </w:rPr>
        <w:t xml:space="preserve">     </w:t>
      </w:r>
      <w:r w:rsidRPr="005D49BC">
        <w:rPr>
          <w:sz w:val="24"/>
          <w:szCs w:val="24"/>
        </w:rPr>
        <w:t>规格型号：</w:t>
      </w:r>
      <w:r w:rsidRPr="005D49BC">
        <w:rPr>
          <w:sz w:val="24"/>
          <w:szCs w:val="24"/>
          <w:u w:val="single"/>
        </w:rPr>
        <w:t xml:space="preserve">   </w:t>
      </w:r>
      <w:r w:rsidRPr="005D49BC">
        <w:rPr>
          <w:sz w:val="24"/>
          <w:szCs w:val="24"/>
          <w:u w:val="single"/>
          <w:lang w:val="en"/>
        </w:rPr>
        <w:t xml:space="preserve">  </w:t>
      </w:r>
      <w:r w:rsidRPr="005D49BC">
        <w:rPr>
          <w:sz w:val="24"/>
          <w:szCs w:val="24"/>
          <w:u w:val="single"/>
        </w:rPr>
        <w:t xml:space="preserve">       </w:t>
      </w:r>
      <w:r w:rsidRPr="005D49BC">
        <w:rPr>
          <w:sz w:val="24"/>
          <w:szCs w:val="24"/>
          <w:u w:val="single"/>
          <w:lang w:val="en"/>
        </w:rPr>
        <w:t xml:space="preserve">   </w:t>
      </w:r>
    </w:p>
    <w:p w:rsidR="00FC6D3B" w:rsidRPr="005D49BC" w:rsidRDefault="00FC6D3B" w:rsidP="00FC6D3B">
      <w:pPr>
        <w:adjustRightInd w:val="0"/>
        <w:snapToGrid w:val="0"/>
        <w:spacing w:line="360" w:lineRule="auto"/>
        <w:ind w:firstLineChars="450" w:firstLine="1004"/>
        <w:rPr>
          <w:sz w:val="24"/>
          <w:szCs w:val="24"/>
          <w:u w:val="single"/>
        </w:rPr>
      </w:pPr>
      <w:r w:rsidRPr="005D49BC">
        <w:rPr>
          <w:sz w:val="24"/>
          <w:szCs w:val="24"/>
        </w:rPr>
        <w:t>采购标的</w:t>
      </w:r>
      <w:proofErr w:type="gramStart"/>
      <w:r w:rsidRPr="005D49BC">
        <w:rPr>
          <w:sz w:val="24"/>
          <w:szCs w:val="24"/>
        </w:rPr>
        <w:t>的</w:t>
      </w:r>
      <w:proofErr w:type="gramEnd"/>
      <w:r w:rsidRPr="005D49BC">
        <w:rPr>
          <w:sz w:val="24"/>
          <w:szCs w:val="24"/>
        </w:rPr>
        <w:t>技术要求、商务要求具体见附件。</w:t>
      </w:r>
    </w:p>
    <w:p w:rsidR="00FC6D3B" w:rsidRPr="005D49BC" w:rsidRDefault="00FC6D3B" w:rsidP="00FC6D3B">
      <w:pPr>
        <w:adjustRightInd w:val="0"/>
        <w:snapToGrid w:val="0"/>
        <w:spacing w:line="360" w:lineRule="auto"/>
        <w:ind w:firstLineChars="450" w:firstLine="1004"/>
        <w:rPr>
          <w:sz w:val="24"/>
          <w:szCs w:val="24"/>
        </w:rPr>
      </w:pPr>
      <w:r w:rsidRPr="005D49BC">
        <w:rPr>
          <w:rFonts w:ascii="宋体" w:hAnsi="宋体" w:cs="宋体" w:hint="eastAsia"/>
          <w:sz w:val="24"/>
          <w:szCs w:val="24"/>
        </w:rPr>
        <w:t>①</w:t>
      </w:r>
      <w:r w:rsidRPr="005D49BC">
        <w:rPr>
          <w:sz w:val="24"/>
          <w:szCs w:val="24"/>
        </w:rPr>
        <w:t>涉及信息类产品，请填写该产品关键部件的品牌、型号：</w:t>
      </w:r>
    </w:p>
    <w:p w:rsidR="00FC6D3B" w:rsidRPr="005D49BC" w:rsidRDefault="00FC6D3B" w:rsidP="00FC6D3B">
      <w:pPr>
        <w:adjustRightInd w:val="0"/>
        <w:snapToGrid w:val="0"/>
        <w:spacing w:line="360" w:lineRule="auto"/>
        <w:ind w:firstLineChars="200" w:firstLine="446"/>
        <w:rPr>
          <w:kern w:val="0"/>
          <w:sz w:val="24"/>
          <w:szCs w:val="24"/>
          <w:u w:val="single"/>
        </w:rPr>
      </w:pPr>
      <w:r w:rsidRPr="005D49BC">
        <w:rPr>
          <w:sz w:val="24"/>
          <w:szCs w:val="24"/>
        </w:rPr>
        <w:t xml:space="preserve">     </w:t>
      </w:r>
      <w:r w:rsidRPr="005D49BC">
        <w:rPr>
          <w:sz w:val="24"/>
          <w:szCs w:val="24"/>
        </w:rPr>
        <w:t>标的名称：</w:t>
      </w:r>
      <w:r w:rsidRPr="005D49BC">
        <w:rPr>
          <w:kern w:val="0"/>
          <w:sz w:val="24"/>
          <w:szCs w:val="24"/>
          <w:u w:val="single"/>
        </w:rPr>
        <w:t xml:space="preserve">      </w:t>
      </w:r>
      <w:r w:rsidRPr="005D49BC">
        <w:rPr>
          <w:kern w:val="0"/>
          <w:sz w:val="24"/>
          <w:szCs w:val="24"/>
          <w:u w:val="single"/>
          <w:lang w:val="en"/>
        </w:rPr>
        <w:t xml:space="preserve">               </w:t>
      </w:r>
      <w:r w:rsidRPr="005D49BC">
        <w:rPr>
          <w:kern w:val="0"/>
          <w:sz w:val="24"/>
          <w:szCs w:val="24"/>
          <w:u w:val="single"/>
        </w:rPr>
        <w:t xml:space="preserve">    </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 xml:space="preserve">     </w:t>
      </w:r>
      <w:r w:rsidRPr="005D49BC">
        <w:rPr>
          <w:sz w:val="24"/>
          <w:szCs w:val="24"/>
        </w:rPr>
        <w:t>关键部件：</w:t>
      </w:r>
      <w:r w:rsidRPr="005D49BC">
        <w:rPr>
          <w:kern w:val="0"/>
          <w:sz w:val="24"/>
          <w:szCs w:val="24"/>
          <w:u w:val="single"/>
        </w:rPr>
        <w:t xml:space="preserve">          </w:t>
      </w:r>
      <w:r w:rsidRPr="005D49BC">
        <w:rPr>
          <w:kern w:val="0"/>
          <w:sz w:val="24"/>
          <w:szCs w:val="24"/>
        </w:rPr>
        <w:t xml:space="preserve"> </w:t>
      </w:r>
      <w:r w:rsidRPr="005D49BC">
        <w:rPr>
          <w:sz w:val="24"/>
          <w:szCs w:val="24"/>
        </w:rPr>
        <w:t>品牌：</w:t>
      </w:r>
      <w:r w:rsidRPr="005D49BC">
        <w:rPr>
          <w:sz w:val="24"/>
          <w:szCs w:val="24"/>
          <w:u w:val="single"/>
        </w:rPr>
        <w:t xml:space="preserve">        </w:t>
      </w:r>
      <w:r w:rsidRPr="005D49BC">
        <w:rPr>
          <w:sz w:val="24"/>
          <w:szCs w:val="24"/>
        </w:rPr>
        <w:t xml:space="preserve"> </w:t>
      </w:r>
      <w:r w:rsidRPr="005D49BC">
        <w:rPr>
          <w:sz w:val="24"/>
          <w:szCs w:val="24"/>
        </w:rPr>
        <w:t>型号：</w:t>
      </w:r>
      <w:r w:rsidRPr="005D49BC">
        <w:rPr>
          <w:sz w:val="24"/>
          <w:szCs w:val="24"/>
          <w:u w:val="single"/>
        </w:rPr>
        <w:t xml:space="preserve">       </w:t>
      </w:r>
      <w:r w:rsidRPr="005D49BC">
        <w:rPr>
          <w:sz w:val="24"/>
          <w:szCs w:val="24"/>
        </w:rPr>
        <w:t xml:space="preserve"> </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kern w:val="2"/>
          <w:sz w:val="24"/>
          <w:szCs w:val="24"/>
        </w:rPr>
        <w:t>关键部件</w:t>
      </w:r>
      <w:r w:rsidRPr="005D49BC">
        <w:rPr>
          <w:rFonts w:ascii="Times New Roman" w:eastAsia="宋体" w:hAnsi="Times New Roman" w:cs="Times New Roman"/>
          <w:sz w:val="24"/>
          <w:szCs w:val="24"/>
        </w:rPr>
        <w:t>：</w:t>
      </w:r>
      <w:r w:rsidRPr="005D49BC">
        <w:rPr>
          <w:rFonts w:ascii="Times New Roman" w:eastAsia="宋体" w:hAnsi="Times New Roman" w:cs="Times New Roman"/>
          <w:sz w:val="24"/>
          <w:szCs w:val="24"/>
          <w:u w:val="single"/>
        </w:rPr>
        <w:t xml:space="preserve">          </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品牌：</w:t>
      </w:r>
      <w:r w:rsidRPr="005D49BC">
        <w:rPr>
          <w:rFonts w:ascii="Times New Roman" w:eastAsia="宋体" w:hAnsi="Times New Roman" w:cs="Times New Roman"/>
          <w:sz w:val="24"/>
          <w:szCs w:val="24"/>
          <w:u w:val="single"/>
        </w:rPr>
        <w:t xml:space="preserve">        </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型号：</w:t>
      </w:r>
      <w:r w:rsidRPr="005D49BC">
        <w:rPr>
          <w:rFonts w:ascii="Times New Roman" w:eastAsia="宋体" w:hAnsi="Times New Roman" w:cs="Times New Roman"/>
          <w:sz w:val="24"/>
          <w:szCs w:val="24"/>
          <w:u w:val="single"/>
        </w:rPr>
        <w:t xml:space="preserve">       </w:t>
      </w:r>
      <w:r w:rsidRPr="005D49BC">
        <w:rPr>
          <w:rFonts w:ascii="Times New Roman" w:eastAsia="宋体" w:hAnsi="Times New Roman" w:cs="Times New Roman"/>
          <w:sz w:val="24"/>
          <w:szCs w:val="24"/>
        </w:rPr>
        <w:t xml:space="preserve"> </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关键部件：</w:t>
      </w:r>
      <w:r w:rsidRPr="005D49BC">
        <w:rPr>
          <w:rFonts w:ascii="Times New Roman" w:eastAsia="宋体" w:hAnsi="Times New Roman" w:cs="Times New Roman"/>
          <w:sz w:val="24"/>
          <w:szCs w:val="24"/>
          <w:u w:val="single"/>
        </w:rPr>
        <w:t xml:space="preserve">          </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品牌：</w:t>
      </w:r>
      <w:r w:rsidRPr="005D49BC">
        <w:rPr>
          <w:rFonts w:ascii="Times New Roman" w:eastAsia="宋体" w:hAnsi="Times New Roman" w:cs="Times New Roman"/>
          <w:sz w:val="24"/>
          <w:szCs w:val="24"/>
          <w:u w:val="single"/>
        </w:rPr>
        <w:t xml:space="preserve">        </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型号：</w:t>
      </w:r>
      <w:r w:rsidRPr="005D49BC">
        <w:rPr>
          <w:rFonts w:ascii="Times New Roman" w:eastAsia="宋体" w:hAnsi="Times New Roman" w:cs="Times New Roman"/>
          <w:sz w:val="24"/>
          <w:szCs w:val="24"/>
          <w:u w:val="single"/>
        </w:rPr>
        <w:t xml:space="preserve">       </w:t>
      </w:r>
    </w:p>
    <w:p w:rsidR="00FC6D3B" w:rsidRPr="005D49BC"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（注：关键部件是指财政部会同有关部门发布的政府采购需求标准规定的需要通过国家有关部门指定的测评机构开展的安全可靠测评的软硬件，如</w:t>
      </w:r>
      <w:r w:rsidRPr="005D49BC">
        <w:rPr>
          <w:rFonts w:ascii="Times New Roman" w:eastAsia="宋体" w:hAnsi="Times New Roman" w:cs="Times New Roman"/>
          <w:sz w:val="24"/>
          <w:szCs w:val="24"/>
        </w:rPr>
        <w:t>CPU</w:t>
      </w:r>
      <w:r w:rsidRPr="005D49BC">
        <w:rPr>
          <w:rFonts w:ascii="Times New Roman" w:eastAsia="宋体" w:hAnsi="Times New Roman" w:cs="Times New Roman"/>
          <w:sz w:val="24"/>
          <w:szCs w:val="24"/>
        </w:rPr>
        <w:t>芯片、操作系统、数据库等。）</w:t>
      </w:r>
    </w:p>
    <w:p w:rsidR="00FC6D3B" w:rsidRPr="005D49BC" w:rsidRDefault="00FC6D3B" w:rsidP="00FC6D3B">
      <w:pPr>
        <w:pStyle w:val="AONormal"/>
        <w:snapToGrid w:val="0"/>
        <w:spacing w:line="360" w:lineRule="auto"/>
        <w:ind w:firstLineChars="0" w:firstLine="0"/>
        <w:rPr>
          <w:rFonts w:ascii="Times New Roman" w:eastAsia="宋体" w:hAnsi="Times New Roman" w:cs="Times New Roman"/>
          <w:sz w:val="24"/>
          <w:szCs w:val="24"/>
        </w:rPr>
      </w:pPr>
      <w:r w:rsidRPr="005D49BC">
        <w:rPr>
          <w:rFonts w:ascii="Times New Roman" w:eastAsia="宋体" w:hAnsi="Times New Roman" w:cs="Times New Roman"/>
          <w:sz w:val="24"/>
          <w:szCs w:val="24"/>
        </w:rPr>
        <w:lastRenderedPageBreak/>
        <w:t xml:space="preserve">         </w:t>
      </w:r>
      <w:r w:rsidRPr="005D49BC">
        <w:rPr>
          <w:rFonts w:ascii="宋体" w:eastAsia="宋体" w:hAnsi="宋体" w:cs="宋体" w:hint="eastAsia"/>
          <w:sz w:val="24"/>
          <w:szCs w:val="24"/>
        </w:rPr>
        <w:t>②</w:t>
      </w:r>
      <w:r w:rsidRPr="005D49BC">
        <w:rPr>
          <w:rFonts w:ascii="Times New Roman" w:eastAsia="宋体" w:hAnsi="Times New Roman" w:cs="Times New Roman"/>
          <w:sz w:val="24"/>
          <w:szCs w:val="24"/>
        </w:rPr>
        <w:t>涉及车辆采购，请填写是否属于新能源汽车：</w:t>
      </w:r>
    </w:p>
    <w:p w:rsidR="00FC6D3B" w:rsidRPr="005D49BC"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是，</w:t>
      </w:r>
      <w:proofErr w:type="gramStart"/>
      <w:r w:rsidRPr="005D49BC">
        <w:rPr>
          <w:rFonts w:ascii="Times New Roman" w:eastAsiaTheme="minorEastAsia" w:hAnsi="Times New Roman" w:cs="Times New Roman"/>
          <w:sz w:val="24"/>
          <w:szCs w:val="24"/>
        </w:rPr>
        <w:t>《政府采购品目分类目录》底级品目</w:t>
      </w:r>
      <w:proofErr w:type="gramEnd"/>
      <w:r w:rsidRPr="005D49BC">
        <w:rPr>
          <w:rFonts w:ascii="Times New Roman" w:eastAsiaTheme="minorEastAsia" w:hAnsi="Times New Roman" w:cs="Times New Roman"/>
          <w:sz w:val="24"/>
          <w:szCs w:val="24"/>
        </w:rPr>
        <w:t>名称：</w:t>
      </w:r>
      <w:r w:rsidRPr="005D49BC">
        <w:rPr>
          <w:rFonts w:ascii="Times New Roman" w:eastAsia="宋体" w:hAnsi="Times New Roman" w:cs="Times New Roman"/>
          <w:sz w:val="24"/>
          <w:szCs w:val="24"/>
          <w:u w:val="single"/>
        </w:rPr>
        <w:t xml:space="preserve">     </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t>数量：</w:t>
      </w:r>
      <w:r w:rsidRPr="005D49BC">
        <w:rPr>
          <w:rFonts w:ascii="Times New Roman" w:eastAsiaTheme="minorEastAsia" w:hAnsi="Times New Roman" w:cs="Times New Roman"/>
          <w:sz w:val="24"/>
          <w:szCs w:val="24"/>
          <w:u w:val="single"/>
        </w:rPr>
        <w:t xml:space="preserve"> </w:t>
      </w:r>
      <w:r w:rsidRPr="005D49BC">
        <w:rPr>
          <w:rFonts w:ascii="Times New Roman" w:eastAsia="宋体" w:hAnsi="Times New Roman" w:cs="Times New Roman"/>
          <w:sz w:val="24"/>
          <w:szCs w:val="24"/>
          <w:u w:val="single"/>
        </w:rPr>
        <w:t xml:space="preserve">   </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t>金额：</w:t>
      </w:r>
      <w:r w:rsidRPr="005D49BC">
        <w:rPr>
          <w:rFonts w:ascii="Times New Roman" w:eastAsia="宋体" w:hAnsi="Times New Roman" w:cs="Times New Roman"/>
          <w:sz w:val="24"/>
          <w:szCs w:val="24"/>
          <w:u w:val="single"/>
        </w:rPr>
        <w:t xml:space="preserve">     </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proofErr w:type="gramStart"/>
      <w:r w:rsidRPr="005D49BC">
        <w:rPr>
          <w:rFonts w:ascii="Times New Roman" w:eastAsiaTheme="minorEastAsia" w:hAnsi="Times New Roman" w:cs="Times New Roman"/>
          <w:sz w:val="24"/>
          <w:szCs w:val="24"/>
        </w:rPr>
        <w:t>否</w:t>
      </w:r>
      <w:proofErr w:type="gramEnd"/>
    </w:p>
    <w:p w:rsidR="00FC6D3B" w:rsidRPr="005D49BC" w:rsidRDefault="00FC6D3B" w:rsidP="00FC6D3B">
      <w:pPr>
        <w:pStyle w:val="AONormal"/>
        <w:snapToGrid w:val="0"/>
        <w:spacing w:line="360" w:lineRule="auto"/>
        <w:ind w:firstLineChars="0" w:firstLine="0"/>
        <w:rPr>
          <w:rFonts w:ascii="Times New Roman" w:eastAsiaTheme="minorEastAsia" w:hAnsi="Times New Roman" w:cs="Times New Roman"/>
          <w:sz w:val="24"/>
          <w:szCs w:val="24"/>
        </w:rPr>
      </w:pP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t>（</w:t>
      </w:r>
      <w:r w:rsidRPr="005D49BC">
        <w:rPr>
          <w:rFonts w:ascii="Times New Roman" w:eastAsiaTheme="minorEastAsia" w:hAnsi="Times New Roman" w:cs="Times New Roman"/>
          <w:sz w:val="24"/>
          <w:szCs w:val="24"/>
          <w:lang w:val="en"/>
        </w:rPr>
        <w:t>4</w:t>
      </w:r>
      <w:r w:rsidRPr="005D49BC">
        <w:rPr>
          <w:rFonts w:ascii="Times New Roman" w:eastAsiaTheme="minorEastAsia" w:hAnsi="Times New Roman" w:cs="Times New Roman"/>
          <w:sz w:val="24"/>
          <w:szCs w:val="24"/>
        </w:rPr>
        <w:t>）政府采购组织形式：</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政府集中采购</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部门集中采购</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分散采购</w:t>
      </w:r>
    </w:p>
    <w:p w:rsidR="00FC6D3B" w:rsidRPr="005D49BC" w:rsidRDefault="00FC6D3B" w:rsidP="00FC6D3B">
      <w:pPr>
        <w:pStyle w:val="AONormal"/>
        <w:snapToGrid w:val="0"/>
        <w:spacing w:line="360" w:lineRule="auto"/>
        <w:ind w:firstLineChars="0" w:firstLine="420"/>
        <w:rPr>
          <w:rFonts w:ascii="Times New Roman" w:eastAsiaTheme="minorEastAsia" w:hAnsi="Times New Roman" w:cs="Times New Roman"/>
          <w:sz w:val="24"/>
          <w:szCs w:val="24"/>
        </w:rPr>
      </w:pPr>
      <w:r w:rsidRPr="005D49BC">
        <w:rPr>
          <w:rFonts w:ascii="Times New Roman" w:eastAsiaTheme="minorEastAsia" w:hAnsi="Times New Roman" w:cs="Times New Roman"/>
          <w:sz w:val="24"/>
          <w:szCs w:val="24"/>
        </w:rPr>
        <w:t>（</w:t>
      </w:r>
      <w:r w:rsidRPr="005D49BC">
        <w:rPr>
          <w:rFonts w:ascii="Times New Roman" w:eastAsiaTheme="minorEastAsia" w:hAnsi="Times New Roman" w:cs="Times New Roman"/>
          <w:sz w:val="24"/>
          <w:szCs w:val="24"/>
          <w:lang w:val="en"/>
        </w:rPr>
        <w:t>5</w:t>
      </w:r>
      <w:r w:rsidRPr="005D49BC">
        <w:rPr>
          <w:rFonts w:ascii="Times New Roman" w:eastAsiaTheme="minorEastAsia" w:hAnsi="Times New Roman" w:cs="Times New Roman"/>
          <w:sz w:val="24"/>
          <w:szCs w:val="24"/>
        </w:rPr>
        <w:t>）政府采购方式：</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公开招标</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邀请招标</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竞争性谈判</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竞争性磋商</w:t>
      </w:r>
    </w:p>
    <w:p w:rsidR="00FC6D3B" w:rsidRPr="005D49BC"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5D49BC">
        <w:rPr>
          <w:rFonts w:ascii="Times New Roman"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询价</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单一来源</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框架协议</w:t>
      </w:r>
      <w:r w:rsidRPr="005D49BC">
        <w:rPr>
          <w:rFonts w:ascii="Times New Roman" w:eastAsiaTheme="minorEastAsia" w:hAnsi="Times New Roman" w:cs="Times New Roman"/>
          <w:sz w:val="24"/>
          <w:szCs w:val="24"/>
        </w:rPr>
        <w:t xml:space="preserve"> </w:t>
      </w:r>
      <w:r w:rsidRPr="005D49BC">
        <w:rPr>
          <w:rFonts w:ascii="Times New Roman" w:eastAsiaTheme="minorEastAsia" w:hAnsi="Times New Roman" w:cs="Times New Roman"/>
          <w:sz w:val="24"/>
          <w:szCs w:val="24"/>
        </w:rPr>
        <w:sym w:font="Wingdings" w:char="F0A8"/>
      </w:r>
      <w:r w:rsidRPr="005D49BC">
        <w:rPr>
          <w:rFonts w:ascii="Times New Roman" w:eastAsiaTheme="minorEastAsia" w:hAnsi="Times New Roman" w:cs="Times New Roman"/>
          <w:sz w:val="24"/>
          <w:szCs w:val="24"/>
        </w:rPr>
        <w:t>其他：</w:t>
      </w:r>
      <w:r w:rsidRPr="005D49BC">
        <w:rPr>
          <w:rFonts w:ascii="Times New Roman" w:eastAsia="宋体" w:hAnsi="Times New Roman" w:cs="Times New Roman"/>
          <w:sz w:val="24"/>
          <w:szCs w:val="24"/>
          <w:u w:val="single"/>
        </w:rPr>
        <w:t xml:space="preserve">          </w:t>
      </w:r>
    </w:p>
    <w:p w:rsidR="00FC6D3B" w:rsidRPr="005D49BC" w:rsidRDefault="00FC6D3B" w:rsidP="00FC6D3B">
      <w:pPr>
        <w:pStyle w:val="AONormal"/>
        <w:snapToGrid w:val="0"/>
        <w:spacing w:line="360" w:lineRule="auto"/>
        <w:ind w:firstLineChars="0" w:firstLine="420"/>
        <w:rPr>
          <w:rFonts w:ascii="Times New Roman" w:eastAsia="宋体" w:hAnsi="Times New Roman" w:cs="Times New Roman"/>
          <w:sz w:val="24"/>
          <w:szCs w:val="24"/>
        </w:rPr>
      </w:pPr>
      <w:r w:rsidRPr="005D49BC">
        <w:rPr>
          <w:rFonts w:ascii="Times New Roman" w:eastAsia="宋体" w:hAnsi="Times New Roman" w:cs="Times New Roman"/>
          <w:sz w:val="24"/>
          <w:szCs w:val="24"/>
        </w:rPr>
        <w:t>（注：在框架协议采购的第二阶段，可选择使用该合同文本）</w:t>
      </w:r>
    </w:p>
    <w:p w:rsidR="00FC6D3B" w:rsidRPr="005D49BC" w:rsidRDefault="00FC6D3B" w:rsidP="00FC6D3B">
      <w:pPr>
        <w:pStyle w:val="AONormal"/>
        <w:snapToGrid w:val="0"/>
        <w:spacing w:line="360" w:lineRule="auto"/>
        <w:ind w:firstLineChars="100" w:firstLine="223"/>
        <w:rPr>
          <w:rFonts w:ascii="Times New Roman" w:eastAsia="宋体" w:hAnsi="Times New Roman" w:cs="Times New Roman"/>
          <w:kern w:val="2"/>
          <w:sz w:val="24"/>
          <w:szCs w:val="24"/>
        </w:rPr>
      </w:pPr>
      <w:r w:rsidRPr="005D49BC">
        <w:rPr>
          <w:rFonts w:ascii="Times New Roman" w:hAnsi="Times New Roman" w:cs="Times New Roman"/>
          <w:sz w:val="24"/>
          <w:szCs w:val="24"/>
        </w:rPr>
        <w:t xml:space="preserve"> </w:t>
      </w:r>
      <w:r w:rsidRPr="005D49BC">
        <w:rPr>
          <w:rFonts w:ascii="Times New Roman" w:hAnsi="Times New Roman" w:cs="Times New Roman"/>
          <w:sz w:val="24"/>
          <w:szCs w:val="24"/>
        </w:rPr>
        <w:t>（</w:t>
      </w:r>
      <w:r w:rsidRPr="005D49BC">
        <w:rPr>
          <w:rFonts w:ascii="Times New Roman" w:hAnsi="Times New Roman" w:cs="Times New Roman"/>
          <w:sz w:val="24"/>
          <w:szCs w:val="24"/>
          <w:lang w:val="en"/>
        </w:rPr>
        <w:t>6</w:t>
      </w:r>
      <w:r w:rsidRPr="005D49BC">
        <w:rPr>
          <w:rFonts w:ascii="Times New Roman" w:hAnsi="Times New Roman" w:cs="Times New Roman"/>
          <w:sz w:val="24"/>
          <w:szCs w:val="24"/>
        </w:rPr>
        <w:t>）</w:t>
      </w:r>
      <w:r w:rsidRPr="005D49BC">
        <w:rPr>
          <w:rFonts w:ascii="Times New Roman" w:eastAsia="宋体" w:hAnsi="Times New Roman" w:cs="Times New Roman"/>
          <w:kern w:val="2"/>
          <w:sz w:val="24"/>
          <w:szCs w:val="24"/>
        </w:rPr>
        <w:t>中标（成交）采购标的制造商是否为中小企业：</w:t>
      </w:r>
      <w:r w:rsidRPr="005D49BC">
        <w:rPr>
          <w:rFonts w:ascii="Times New Roman" w:eastAsia="宋体" w:hAnsi="Times New Roman" w:cs="Times New Roman"/>
          <w:kern w:val="2"/>
          <w:sz w:val="24"/>
          <w:szCs w:val="24"/>
        </w:rPr>
        <w:sym w:font="Wingdings" w:char="F0A8"/>
      </w:r>
      <w:r w:rsidRPr="005D49BC">
        <w:rPr>
          <w:rFonts w:ascii="Times New Roman" w:eastAsia="宋体" w:hAnsi="Times New Roman" w:cs="Times New Roman"/>
          <w:kern w:val="2"/>
          <w:sz w:val="24"/>
          <w:szCs w:val="24"/>
        </w:rPr>
        <w:t>是</w:t>
      </w:r>
      <w:r w:rsidRPr="005D49BC">
        <w:rPr>
          <w:rFonts w:ascii="Times New Roman" w:eastAsia="宋体" w:hAnsi="Times New Roman" w:cs="Times New Roman"/>
          <w:kern w:val="2"/>
          <w:sz w:val="24"/>
          <w:szCs w:val="24"/>
        </w:rPr>
        <w:t xml:space="preserve">      </w:t>
      </w:r>
      <w:r w:rsidRPr="005D49BC">
        <w:rPr>
          <w:rFonts w:ascii="Times New Roman" w:eastAsia="宋体" w:hAnsi="Times New Roman" w:cs="Times New Roman"/>
          <w:kern w:val="2"/>
          <w:sz w:val="24"/>
          <w:szCs w:val="24"/>
        </w:rPr>
        <w:sym w:font="Wingdings" w:char="F0A8"/>
      </w:r>
      <w:r w:rsidRPr="005D49BC">
        <w:rPr>
          <w:rFonts w:ascii="Times New Roman" w:eastAsia="宋体" w:hAnsi="Times New Roman" w:cs="Times New Roman"/>
          <w:kern w:val="2"/>
          <w:sz w:val="24"/>
          <w:szCs w:val="24"/>
        </w:rPr>
        <w:t>否</w:t>
      </w:r>
    </w:p>
    <w:p w:rsidR="00FC6D3B" w:rsidRPr="005D49BC" w:rsidRDefault="00FC6D3B" w:rsidP="00FC6D3B">
      <w:pPr>
        <w:adjustRightInd w:val="0"/>
        <w:snapToGrid w:val="0"/>
        <w:spacing w:line="360" w:lineRule="auto"/>
        <w:rPr>
          <w:iCs/>
          <w:sz w:val="24"/>
          <w:szCs w:val="24"/>
        </w:rPr>
      </w:pPr>
      <w:r w:rsidRPr="005D49BC">
        <w:rPr>
          <w:sz w:val="24"/>
          <w:szCs w:val="24"/>
        </w:rPr>
        <w:t>本合同是否为专门面向中小企业的采购合同（中小企业预留合同）：</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adjustRightInd w:val="0"/>
        <w:snapToGrid w:val="0"/>
        <w:spacing w:line="360" w:lineRule="auto"/>
        <w:rPr>
          <w:iCs/>
          <w:sz w:val="24"/>
          <w:szCs w:val="24"/>
        </w:rPr>
      </w:pPr>
      <w:r w:rsidRPr="005D49BC">
        <w:rPr>
          <w:sz w:val="24"/>
          <w:szCs w:val="24"/>
        </w:rPr>
        <w:t>若本项目</w:t>
      </w:r>
      <w:proofErr w:type="gramStart"/>
      <w:r w:rsidRPr="005D49BC">
        <w:rPr>
          <w:sz w:val="24"/>
          <w:szCs w:val="24"/>
        </w:rPr>
        <w:t>不</w:t>
      </w:r>
      <w:proofErr w:type="gramEnd"/>
      <w:r w:rsidRPr="005D49BC">
        <w:rPr>
          <w:sz w:val="24"/>
          <w:szCs w:val="24"/>
        </w:rPr>
        <w:t>专门面向中小企业采购，是否给予小</w:t>
      </w:r>
      <w:proofErr w:type="gramStart"/>
      <w:r w:rsidRPr="005D49BC">
        <w:rPr>
          <w:sz w:val="24"/>
          <w:szCs w:val="24"/>
        </w:rPr>
        <w:t>微企业</w:t>
      </w:r>
      <w:proofErr w:type="gramEnd"/>
      <w:r w:rsidRPr="005D49BC">
        <w:rPr>
          <w:sz w:val="24"/>
          <w:szCs w:val="24"/>
        </w:rPr>
        <w:t>评审优惠：</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adjustRightInd w:val="0"/>
        <w:snapToGrid w:val="0"/>
        <w:spacing w:line="360" w:lineRule="auto"/>
        <w:rPr>
          <w:iCs/>
          <w:sz w:val="24"/>
          <w:szCs w:val="24"/>
        </w:rPr>
      </w:pPr>
      <w:r w:rsidRPr="005D49BC">
        <w:rPr>
          <w:sz w:val="24"/>
          <w:szCs w:val="24"/>
        </w:rPr>
        <w:t>中标（成交）采购标的制造商是否为残疾人福利性单位：</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adjustRightInd w:val="0"/>
        <w:snapToGrid w:val="0"/>
        <w:spacing w:line="360" w:lineRule="auto"/>
        <w:rPr>
          <w:sz w:val="24"/>
          <w:szCs w:val="24"/>
        </w:rPr>
      </w:pPr>
      <w:r w:rsidRPr="005D49BC">
        <w:rPr>
          <w:sz w:val="24"/>
          <w:szCs w:val="24"/>
        </w:rPr>
        <w:t>中标（成交）采购标的制造商是否为监狱企业：</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lang w:val="en"/>
        </w:rPr>
        <w:t>7</w:t>
      </w:r>
      <w:r w:rsidRPr="005D49BC">
        <w:rPr>
          <w:sz w:val="24"/>
          <w:szCs w:val="24"/>
        </w:rPr>
        <w:t>）合同是否分包：</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adjustRightInd w:val="0"/>
        <w:snapToGrid w:val="0"/>
        <w:spacing w:line="360" w:lineRule="auto"/>
        <w:ind w:firstLineChars="400" w:firstLine="893"/>
        <w:rPr>
          <w:sz w:val="24"/>
          <w:szCs w:val="24"/>
          <w:u w:val="single"/>
        </w:rPr>
      </w:pPr>
      <w:r w:rsidRPr="005D49BC">
        <w:rPr>
          <w:sz w:val="24"/>
          <w:szCs w:val="24"/>
        </w:rPr>
        <w:t xml:space="preserve"> </w:t>
      </w:r>
      <w:r w:rsidRPr="005D49BC">
        <w:rPr>
          <w:sz w:val="24"/>
          <w:szCs w:val="24"/>
        </w:rPr>
        <w:t>分包主要内容：</w:t>
      </w:r>
      <w:r w:rsidRPr="005D49BC">
        <w:rPr>
          <w:sz w:val="24"/>
          <w:szCs w:val="24"/>
          <w:u w:val="single"/>
        </w:rPr>
        <w:t xml:space="preserve">                                            </w:t>
      </w:r>
    </w:p>
    <w:p w:rsidR="00FC6D3B" w:rsidRPr="005D49BC" w:rsidRDefault="00FC6D3B" w:rsidP="00FC6D3B">
      <w:pPr>
        <w:adjustRightInd w:val="0"/>
        <w:snapToGrid w:val="0"/>
        <w:spacing w:line="360" w:lineRule="auto"/>
        <w:ind w:firstLineChars="400" w:firstLine="893"/>
        <w:rPr>
          <w:sz w:val="24"/>
          <w:szCs w:val="24"/>
        </w:rPr>
      </w:pPr>
      <w:r w:rsidRPr="005D49BC">
        <w:rPr>
          <w:sz w:val="24"/>
          <w:szCs w:val="24"/>
        </w:rPr>
        <w:t xml:space="preserve"> </w:t>
      </w:r>
      <w:r w:rsidRPr="005D49BC">
        <w:rPr>
          <w:sz w:val="24"/>
          <w:szCs w:val="24"/>
        </w:rPr>
        <w:t>分包供应商</w:t>
      </w:r>
      <w:r w:rsidRPr="005D49BC">
        <w:rPr>
          <w:sz w:val="24"/>
          <w:szCs w:val="24"/>
        </w:rPr>
        <w:t>/</w:t>
      </w:r>
      <w:r w:rsidRPr="005D49BC">
        <w:rPr>
          <w:sz w:val="24"/>
          <w:szCs w:val="24"/>
        </w:rPr>
        <w:t>制造商名称（如供应商和制造商不同，请分别填写）：</w:t>
      </w:r>
    </w:p>
    <w:p w:rsidR="00FC6D3B" w:rsidRPr="005D49BC" w:rsidRDefault="00FC6D3B" w:rsidP="00FC6D3B">
      <w:pPr>
        <w:adjustRightInd w:val="0"/>
        <w:snapToGrid w:val="0"/>
        <w:spacing w:line="360" w:lineRule="auto"/>
        <w:ind w:firstLineChars="400" w:firstLine="893"/>
        <w:rPr>
          <w:sz w:val="24"/>
          <w:szCs w:val="24"/>
          <w:u w:val="single"/>
        </w:rPr>
      </w:pPr>
      <w:r w:rsidRPr="005D49BC">
        <w:rPr>
          <w:sz w:val="24"/>
          <w:szCs w:val="24"/>
        </w:rPr>
        <w:t xml:space="preserve"> </w:t>
      </w:r>
      <w:r w:rsidRPr="005D49BC">
        <w:rPr>
          <w:sz w:val="24"/>
          <w:szCs w:val="24"/>
          <w:u w:val="single"/>
        </w:rPr>
        <w:t xml:space="preserve">                                                          </w:t>
      </w:r>
    </w:p>
    <w:p w:rsidR="00FC6D3B" w:rsidRPr="005D49BC" w:rsidRDefault="00FC6D3B" w:rsidP="00FC6D3B">
      <w:pPr>
        <w:adjustRightInd w:val="0"/>
        <w:snapToGrid w:val="0"/>
        <w:spacing w:line="360" w:lineRule="auto"/>
        <w:ind w:firstLineChars="400" w:firstLine="893"/>
        <w:rPr>
          <w:sz w:val="24"/>
          <w:szCs w:val="24"/>
        </w:rPr>
      </w:pPr>
      <w:r w:rsidRPr="005D49BC">
        <w:rPr>
          <w:sz w:val="24"/>
          <w:szCs w:val="24"/>
        </w:rPr>
        <w:t xml:space="preserve"> </w:t>
      </w:r>
      <w:r w:rsidRPr="005D49BC">
        <w:rPr>
          <w:sz w:val="24"/>
          <w:szCs w:val="24"/>
        </w:rPr>
        <w:t>分包供应商</w:t>
      </w:r>
      <w:r w:rsidRPr="005D49BC">
        <w:rPr>
          <w:sz w:val="24"/>
          <w:szCs w:val="24"/>
        </w:rPr>
        <w:t>/</w:t>
      </w:r>
      <w:r w:rsidRPr="005D49BC">
        <w:rPr>
          <w:sz w:val="24"/>
          <w:szCs w:val="24"/>
        </w:rPr>
        <w:t>制造商类型（如果供应商和制造商不同，只填写制造商类型）：</w:t>
      </w:r>
    </w:p>
    <w:p w:rsidR="00FC6D3B" w:rsidRPr="005D49BC" w:rsidRDefault="00FC6D3B" w:rsidP="00FC6D3B">
      <w:pPr>
        <w:adjustRightInd w:val="0"/>
        <w:snapToGrid w:val="0"/>
        <w:spacing w:line="360" w:lineRule="auto"/>
        <w:ind w:firstLineChars="400" w:firstLine="893"/>
        <w:rPr>
          <w:iCs/>
          <w:sz w:val="24"/>
          <w:szCs w:val="24"/>
        </w:rPr>
      </w:pPr>
      <w:r w:rsidRPr="005D49BC">
        <w:rPr>
          <w:iCs/>
          <w:sz w:val="24"/>
          <w:szCs w:val="24"/>
        </w:rPr>
        <w:t xml:space="preserve"> </w:t>
      </w:r>
      <w:r w:rsidRPr="005D49BC">
        <w:rPr>
          <w:iCs/>
          <w:sz w:val="24"/>
          <w:szCs w:val="24"/>
        </w:rPr>
        <w:sym w:font="Wingdings" w:char="F0A8"/>
      </w:r>
      <w:r w:rsidRPr="005D49BC">
        <w:rPr>
          <w:iCs/>
          <w:sz w:val="24"/>
          <w:szCs w:val="24"/>
        </w:rPr>
        <w:t>大型企业</w:t>
      </w:r>
      <w:r w:rsidRPr="005D49BC">
        <w:rPr>
          <w:iCs/>
          <w:sz w:val="24"/>
          <w:szCs w:val="24"/>
        </w:rPr>
        <w:t xml:space="preserve">  </w:t>
      </w:r>
      <w:r w:rsidRPr="005D49BC">
        <w:rPr>
          <w:iCs/>
          <w:sz w:val="24"/>
          <w:szCs w:val="24"/>
        </w:rPr>
        <w:sym w:font="Wingdings" w:char="F0A8"/>
      </w:r>
      <w:r w:rsidRPr="005D49BC">
        <w:rPr>
          <w:iCs/>
          <w:sz w:val="24"/>
          <w:szCs w:val="24"/>
        </w:rPr>
        <w:t>中型企业</w:t>
      </w:r>
      <w:r w:rsidRPr="005D49BC">
        <w:rPr>
          <w:iCs/>
          <w:sz w:val="24"/>
          <w:szCs w:val="24"/>
        </w:rPr>
        <w:t xml:space="preserve">  </w:t>
      </w:r>
      <w:r w:rsidRPr="005D49BC">
        <w:rPr>
          <w:iCs/>
          <w:sz w:val="24"/>
          <w:szCs w:val="24"/>
        </w:rPr>
        <w:sym w:font="Wingdings" w:char="F0A8"/>
      </w:r>
      <w:r w:rsidRPr="005D49BC">
        <w:rPr>
          <w:iCs/>
          <w:sz w:val="24"/>
          <w:szCs w:val="24"/>
        </w:rPr>
        <w:t>小微型企业</w:t>
      </w:r>
      <w:r w:rsidRPr="005D49BC">
        <w:rPr>
          <w:iCs/>
          <w:sz w:val="24"/>
          <w:szCs w:val="24"/>
        </w:rPr>
        <w:t xml:space="preserve">  </w:t>
      </w:r>
    </w:p>
    <w:p w:rsidR="00FC6D3B" w:rsidRPr="005D49BC" w:rsidRDefault="00FC6D3B" w:rsidP="00FC6D3B">
      <w:pPr>
        <w:adjustRightInd w:val="0"/>
        <w:snapToGrid w:val="0"/>
        <w:spacing w:line="360" w:lineRule="auto"/>
        <w:ind w:firstLineChars="400" w:firstLine="893"/>
        <w:rPr>
          <w:rFonts w:eastAsia="华文楷体"/>
          <w:sz w:val="24"/>
          <w:szCs w:val="24"/>
        </w:rPr>
      </w:pPr>
      <w:r w:rsidRPr="005D49BC">
        <w:rPr>
          <w:iCs/>
          <w:sz w:val="24"/>
          <w:szCs w:val="24"/>
        </w:rPr>
        <w:t xml:space="preserve"> </w:t>
      </w:r>
      <w:r w:rsidRPr="005D49BC">
        <w:rPr>
          <w:iCs/>
          <w:sz w:val="24"/>
          <w:szCs w:val="24"/>
        </w:rPr>
        <w:sym w:font="Wingdings" w:char="F0A8"/>
      </w:r>
      <w:r w:rsidRPr="005D49BC">
        <w:rPr>
          <w:iCs/>
          <w:sz w:val="24"/>
          <w:szCs w:val="24"/>
        </w:rPr>
        <w:t>残疾人福利性单位</w:t>
      </w:r>
      <w:r w:rsidRPr="005D49BC">
        <w:rPr>
          <w:iCs/>
          <w:sz w:val="24"/>
          <w:szCs w:val="24"/>
        </w:rPr>
        <w:t xml:space="preserve"> </w:t>
      </w:r>
      <w:r w:rsidRPr="005D49BC">
        <w:rPr>
          <w:iCs/>
          <w:sz w:val="24"/>
          <w:szCs w:val="24"/>
        </w:rPr>
        <w:sym w:font="Wingdings" w:char="F0A8"/>
      </w:r>
      <w:r w:rsidRPr="005D49BC">
        <w:rPr>
          <w:iCs/>
          <w:sz w:val="24"/>
          <w:szCs w:val="24"/>
        </w:rPr>
        <w:t>监狱企业</w:t>
      </w:r>
      <w:r w:rsidRPr="005D49BC">
        <w:rPr>
          <w:iCs/>
          <w:sz w:val="24"/>
          <w:szCs w:val="24"/>
        </w:rPr>
        <w:t xml:space="preserve"> </w:t>
      </w:r>
      <w:r w:rsidRPr="005D49BC">
        <w:rPr>
          <w:iCs/>
          <w:sz w:val="24"/>
          <w:szCs w:val="24"/>
        </w:rPr>
        <w:sym w:font="Wingdings" w:char="F0A8"/>
      </w:r>
      <w:r w:rsidRPr="005D49BC">
        <w:rPr>
          <w:iCs/>
          <w:sz w:val="24"/>
          <w:szCs w:val="24"/>
        </w:rPr>
        <w:t>其他</w:t>
      </w:r>
    </w:p>
    <w:p w:rsidR="00FC6D3B" w:rsidRPr="005D49BC" w:rsidRDefault="00FC6D3B" w:rsidP="00FC6D3B">
      <w:pPr>
        <w:adjustRightInd w:val="0"/>
        <w:snapToGrid w:val="0"/>
        <w:spacing w:line="360" w:lineRule="auto"/>
        <w:rPr>
          <w:iCs/>
          <w:sz w:val="24"/>
          <w:szCs w:val="24"/>
        </w:rPr>
      </w:pPr>
      <w:r w:rsidRPr="005D49BC">
        <w:rPr>
          <w:sz w:val="24"/>
          <w:szCs w:val="24"/>
        </w:rPr>
        <w:t xml:space="preserve">    </w:t>
      </w:r>
      <w:r w:rsidRPr="005D49BC">
        <w:rPr>
          <w:sz w:val="24"/>
          <w:szCs w:val="24"/>
        </w:rPr>
        <w:t>（</w:t>
      </w:r>
      <w:r w:rsidRPr="005D49BC">
        <w:rPr>
          <w:sz w:val="24"/>
          <w:szCs w:val="24"/>
          <w:lang w:val="en"/>
        </w:rPr>
        <w:t>8</w:t>
      </w:r>
      <w:r w:rsidRPr="005D49BC">
        <w:rPr>
          <w:sz w:val="24"/>
          <w:szCs w:val="24"/>
        </w:rPr>
        <w:t>）中标（成交）供应商是否为外商投资企业：</w:t>
      </w:r>
      <w:r w:rsidRPr="005D49BC">
        <w:rPr>
          <w:iCs/>
          <w:sz w:val="24"/>
          <w:szCs w:val="24"/>
        </w:rPr>
        <w:sym w:font="Wingdings" w:char="F0A8"/>
      </w:r>
      <w:r w:rsidRPr="005D49BC">
        <w:rPr>
          <w:iCs/>
          <w:sz w:val="24"/>
          <w:szCs w:val="24"/>
        </w:rPr>
        <w:t>是</w:t>
      </w:r>
      <w:r w:rsidRPr="005D49BC">
        <w:rPr>
          <w:iCs/>
          <w:sz w:val="24"/>
          <w:szCs w:val="24"/>
        </w:rPr>
        <w:t xml:space="preserve">       </w:t>
      </w:r>
      <w:r w:rsidRPr="005D49BC">
        <w:rPr>
          <w:iCs/>
          <w:sz w:val="24"/>
          <w:szCs w:val="24"/>
        </w:rPr>
        <w:sym w:font="Wingdings" w:char="F0A8"/>
      </w:r>
      <w:r w:rsidRPr="005D49BC">
        <w:rPr>
          <w:iCs/>
          <w:sz w:val="24"/>
          <w:szCs w:val="24"/>
        </w:rPr>
        <w:t>否</w:t>
      </w:r>
    </w:p>
    <w:p w:rsidR="00FC6D3B" w:rsidRPr="005D49BC" w:rsidRDefault="00FC6D3B" w:rsidP="00FC6D3B">
      <w:pPr>
        <w:pStyle w:val="AONormal"/>
        <w:tabs>
          <w:tab w:val="left" w:pos="1340"/>
        </w:tabs>
        <w:snapToGrid w:val="0"/>
        <w:spacing w:line="360" w:lineRule="auto"/>
        <w:ind w:firstLine="446"/>
        <w:rPr>
          <w:rFonts w:ascii="Times New Roman" w:eastAsia="宋体" w:hAnsi="Times New Roman" w:cs="Times New Roman"/>
          <w:sz w:val="24"/>
          <w:szCs w:val="24"/>
          <w:u w:val="single"/>
        </w:rPr>
      </w:pP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外商投资企业类型：</w:t>
      </w:r>
      <w:r w:rsidRPr="005D49BC">
        <w:rPr>
          <w:rFonts w:ascii="Times New Roman" w:eastAsia="宋体" w:hAnsi="Times New Roman" w:cs="Times New Roman"/>
          <w:iCs/>
          <w:sz w:val="24"/>
          <w:szCs w:val="24"/>
        </w:rPr>
        <w:sym w:font="Wingdings" w:char="F0A8"/>
      </w:r>
      <w:r w:rsidRPr="005D49BC">
        <w:rPr>
          <w:rFonts w:ascii="Times New Roman" w:eastAsia="宋体" w:hAnsi="Times New Roman" w:cs="Times New Roman"/>
          <w:sz w:val="24"/>
          <w:szCs w:val="24"/>
        </w:rPr>
        <w:t>全部由外国投资者投资</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iCs/>
          <w:sz w:val="24"/>
          <w:szCs w:val="24"/>
        </w:rPr>
        <w:sym w:font="Wingdings" w:char="F0A8"/>
      </w:r>
      <w:r w:rsidRPr="005D49BC">
        <w:rPr>
          <w:rFonts w:ascii="Times New Roman" w:eastAsia="宋体" w:hAnsi="Times New Roman" w:cs="Times New Roman"/>
          <w:iCs/>
          <w:sz w:val="24"/>
          <w:szCs w:val="24"/>
        </w:rPr>
        <w:t>部分由外国投资者投资</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lang w:val="en"/>
        </w:rPr>
        <w:t>9</w:t>
      </w:r>
      <w:r w:rsidRPr="005D49BC">
        <w:rPr>
          <w:sz w:val="24"/>
          <w:szCs w:val="24"/>
        </w:rPr>
        <w:t>）是否涉及进口产品：</w:t>
      </w:r>
    </w:p>
    <w:p w:rsidR="00FC6D3B" w:rsidRPr="005D49BC" w:rsidRDefault="00FC6D3B" w:rsidP="00FC6D3B">
      <w:pPr>
        <w:adjustRightInd w:val="0"/>
        <w:snapToGrid w:val="0"/>
        <w:spacing w:line="360" w:lineRule="auto"/>
        <w:ind w:firstLineChars="400" w:firstLine="893"/>
        <w:rPr>
          <w:sz w:val="24"/>
          <w:szCs w:val="24"/>
          <w:u w:val="single"/>
        </w:rPr>
      </w:pPr>
      <w:r w:rsidRPr="005D49BC">
        <w:rPr>
          <w:sz w:val="24"/>
          <w:szCs w:val="24"/>
        </w:rPr>
        <w:t xml:space="preserve"> </w:t>
      </w:r>
      <w:r w:rsidRPr="005D49BC">
        <w:rPr>
          <w:sz w:val="24"/>
          <w:szCs w:val="24"/>
        </w:rPr>
        <w:sym w:font="Wingdings" w:char="F0A8"/>
      </w:r>
      <w:r w:rsidRPr="005D49BC">
        <w:rPr>
          <w:sz w:val="24"/>
          <w:szCs w:val="24"/>
        </w:rPr>
        <w:t>是，</w:t>
      </w:r>
      <w:proofErr w:type="gramStart"/>
      <w:r w:rsidRPr="005D49BC">
        <w:rPr>
          <w:sz w:val="24"/>
          <w:szCs w:val="24"/>
        </w:rPr>
        <w:t>《政府采购品目分类目录》底级品目</w:t>
      </w:r>
      <w:proofErr w:type="gramEnd"/>
      <w:r w:rsidRPr="005D49BC">
        <w:rPr>
          <w:sz w:val="24"/>
          <w:szCs w:val="24"/>
        </w:rPr>
        <w:t>名称：</w:t>
      </w:r>
      <w:r w:rsidRPr="005D49BC">
        <w:rPr>
          <w:sz w:val="24"/>
          <w:szCs w:val="24"/>
          <w:u w:val="single"/>
        </w:rPr>
        <w:t xml:space="preserve">         </w:t>
      </w:r>
      <w:r w:rsidRPr="005D49BC">
        <w:rPr>
          <w:sz w:val="24"/>
          <w:szCs w:val="24"/>
        </w:rPr>
        <w:t xml:space="preserve"> </w:t>
      </w:r>
      <w:r w:rsidRPr="005D49BC">
        <w:rPr>
          <w:sz w:val="24"/>
          <w:szCs w:val="24"/>
        </w:rPr>
        <w:t>金额：</w:t>
      </w:r>
      <w:r w:rsidRPr="005D49BC">
        <w:rPr>
          <w:sz w:val="24"/>
          <w:szCs w:val="24"/>
          <w:u w:val="single"/>
        </w:rPr>
        <w:t xml:space="preserve">        </w:t>
      </w:r>
    </w:p>
    <w:p w:rsidR="00FC6D3B" w:rsidRPr="005D49BC" w:rsidRDefault="00FC6D3B" w:rsidP="00FC6D3B">
      <w:pPr>
        <w:adjustRightInd w:val="0"/>
        <w:snapToGrid w:val="0"/>
        <w:spacing w:line="360" w:lineRule="auto"/>
        <w:ind w:firstLineChars="400" w:firstLine="893"/>
        <w:rPr>
          <w:sz w:val="24"/>
          <w:szCs w:val="24"/>
        </w:rPr>
      </w:pPr>
      <w:r w:rsidRPr="005D49BC">
        <w:rPr>
          <w:sz w:val="24"/>
          <w:szCs w:val="24"/>
        </w:rPr>
        <w:t xml:space="preserve">        </w:t>
      </w:r>
      <w:r w:rsidRPr="005D49BC">
        <w:rPr>
          <w:sz w:val="24"/>
          <w:szCs w:val="24"/>
        </w:rPr>
        <w:t>国别：</w:t>
      </w:r>
      <w:r w:rsidRPr="005D49BC">
        <w:rPr>
          <w:sz w:val="24"/>
          <w:szCs w:val="24"/>
          <w:u w:val="single"/>
        </w:rPr>
        <w:t xml:space="preserve">        </w:t>
      </w:r>
      <w:r w:rsidRPr="005D49BC">
        <w:rPr>
          <w:sz w:val="24"/>
          <w:szCs w:val="24"/>
        </w:rPr>
        <w:t xml:space="preserve"> </w:t>
      </w:r>
      <w:r w:rsidRPr="005D49BC">
        <w:rPr>
          <w:sz w:val="24"/>
          <w:szCs w:val="24"/>
        </w:rPr>
        <w:t>品牌：</w:t>
      </w:r>
      <w:r w:rsidRPr="005D49BC">
        <w:rPr>
          <w:sz w:val="24"/>
          <w:szCs w:val="24"/>
          <w:u w:val="single"/>
        </w:rPr>
        <w:t xml:space="preserve">        </w:t>
      </w:r>
      <w:r w:rsidRPr="005D49BC">
        <w:rPr>
          <w:sz w:val="24"/>
          <w:szCs w:val="24"/>
        </w:rPr>
        <w:t xml:space="preserve"> </w:t>
      </w:r>
      <w:r w:rsidRPr="005D49BC">
        <w:rPr>
          <w:sz w:val="24"/>
          <w:szCs w:val="24"/>
        </w:rPr>
        <w:t>规格型号：</w:t>
      </w:r>
      <w:r w:rsidRPr="005D49BC">
        <w:rPr>
          <w:sz w:val="24"/>
          <w:szCs w:val="24"/>
          <w:u w:val="single"/>
        </w:rPr>
        <w:t xml:space="preserve">        </w:t>
      </w:r>
      <w:r w:rsidRPr="005D49BC">
        <w:rPr>
          <w:sz w:val="24"/>
          <w:szCs w:val="24"/>
        </w:rPr>
        <w:t xml:space="preserve">      </w:t>
      </w:r>
    </w:p>
    <w:p w:rsidR="00FC6D3B" w:rsidRPr="005D49BC" w:rsidRDefault="00FC6D3B" w:rsidP="00FC6D3B">
      <w:pPr>
        <w:adjustRightInd w:val="0"/>
        <w:snapToGrid w:val="0"/>
        <w:spacing w:line="360" w:lineRule="auto"/>
        <w:ind w:firstLineChars="400" w:firstLine="893"/>
        <w:rPr>
          <w:sz w:val="24"/>
          <w:szCs w:val="24"/>
        </w:rPr>
      </w:pPr>
      <w:r w:rsidRPr="005D49BC">
        <w:rPr>
          <w:sz w:val="24"/>
          <w:szCs w:val="24"/>
        </w:rPr>
        <w:t xml:space="preserve"> </w:t>
      </w:r>
      <w:r w:rsidRPr="005D49BC">
        <w:rPr>
          <w:sz w:val="24"/>
          <w:szCs w:val="24"/>
        </w:rPr>
        <w:sym w:font="Wingdings" w:char="F0A8"/>
      </w:r>
      <w:proofErr w:type="gramStart"/>
      <w:r w:rsidRPr="005D49BC">
        <w:rPr>
          <w:sz w:val="24"/>
          <w:szCs w:val="24"/>
        </w:rPr>
        <w:t>否</w:t>
      </w:r>
      <w:proofErr w:type="gramEnd"/>
    </w:p>
    <w:p w:rsidR="00FC6D3B" w:rsidRPr="005D49BC" w:rsidRDefault="00FC6D3B" w:rsidP="00FC6D3B">
      <w:pPr>
        <w:tabs>
          <w:tab w:val="left" w:pos="740"/>
        </w:tabs>
        <w:adjustRightInd w:val="0"/>
        <w:snapToGrid w:val="0"/>
        <w:spacing w:line="360" w:lineRule="auto"/>
        <w:rPr>
          <w:sz w:val="24"/>
          <w:szCs w:val="24"/>
        </w:rPr>
      </w:pPr>
      <w:r w:rsidRPr="005D49BC">
        <w:rPr>
          <w:sz w:val="24"/>
          <w:szCs w:val="24"/>
        </w:rPr>
        <w:t xml:space="preserve">    </w:t>
      </w:r>
      <w:r w:rsidRPr="005D49BC">
        <w:rPr>
          <w:sz w:val="24"/>
          <w:szCs w:val="24"/>
        </w:rPr>
        <w:t>（</w:t>
      </w:r>
      <w:r w:rsidRPr="005D49BC">
        <w:rPr>
          <w:sz w:val="24"/>
          <w:szCs w:val="24"/>
        </w:rPr>
        <w:t>1</w:t>
      </w:r>
      <w:r w:rsidRPr="005D49BC">
        <w:rPr>
          <w:sz w:val="24"/>
          <w:szCs w:val="24"/>
          <w:lang w:val="en"/>
        </w:rPr>
        <w:t>0</w:t>
      </w:r>
      <w:r w:rsidRPr="005D49BC">
        <w:rPr>
          <w:sz w:val="24"/>
          <w:szCs w:val="24"/>
        </w:rPr>
        <w:t>）是否涉及节能产品：</w:t>
      </w:r>
    </w:p>
    <w:p w:rsidR="00FC6D3B" w:rsidRPr="005D49BC" w:rsidRDefault="00FC6D3B" w:rsidP="00FC6D3B">
      <w:pPr>
        <w:tabs>
          <w:tab w:val="left" w:pos="740"/>
        </w:tabs>
        <w:adjustRightInd w:val="0"/>
        <w:snapToGrid w:val="0"/>
        <w:spacing w:line="360" w:lineRule="auto"/>
        <w:rPr>
          <w:iCs/>
          <w:sz w:val="24"/>
          <w:szCs w:val="24"/>
        </w:rPr>
      </w:pPr>
      <w:r w:rsidRPr="005D49BC">
        <w:rPr>
          <w:sz w:val="24"/>
          <w:szCs w:val="24"/>
        </w:rPr>
        <w:t xml:space="preserve">         </w:t>
      </w:r>
      <w:r w:rsidRPr="005D49BC">
        <w:rPr>
          <w:sz w:val="24"/>
          <w:szCs w:val="24"/>
        </w:rPr>
        <w:sym w:font="Wingdings" w:char="F0A8"/>
      </w:r>
      <w:r w:rsidRPr="005D49BC">
        <w:rPr>
          <w:sz w:val="24"/>
          <w:szCs w:val="24"/>
        </w:rPr>
        <w:t>是，《节能产品政府采购品目清单》</w:t>
      </w:r>
      <w:proofErr w:type="gramStart"/>
      <w:r w:rsidRPr="005D49BC">
        <w:rPr>
          <w:sz w:val="24"/>
          <w:szCs w:val="24"/>
        </w:rPr>
        <w:t>的底级品目</w:t>
      </w:r>
      <w:proofErr w:type="gramEnd"/>
      <w:r w:rsidRPr="005D49BC">
        <w:rPr>
          <w:sz w:val="24"/>
          <w:szCs w:val="24"/>
        </w:rPr>
        <w:t>名称：</w:t>
      </w:r>
      <w:r w:rsidRPr="005D49BC">
        <w:rPr>
          <w:sz w:val="24"/>
          <w:szCs w:val="24"/>
          <w:u w:val="single"/>
        </w:rPr>
        <w:t xml:space="preserve">         </w:t>
      </w:r>
      <w:r w:rsidRPr="005D49BC">
        <w:rPr>
          <w:iCs/>
          <w:sz w:val="24"/>
          <w:szCs w:val="24"/>
        </w:rPr>
        <w:t xml:space="preserve">     </w:t>
      </w:r>
    </w:p>
    <w:p w:rsidR="00FC6D3B" w:rsidRPr="005D49BC" w:rsidRDefault="00FC6D3B" w:rsidP="00FC6D3B">
      <w:pPr>
        <w:tabs>
          <w:tab w:val="left" w:pos="740"/>
        </w:tabs>
        <w:adjustRightInd w:val="0"/>
        <w:snapToGrid w:val="0"/>
        <w:spacing w:line="360" w:lineRule="auto"/>
        <w:rPr>
          <w:iCs/>
          <w:sz w:val="24"/>
          <w:szCs w:val="24"/>
        </w:rPr>
      </w:pPr>
      <w:r w:rsidRPr="005D49BC">
        <w:rPr>
          <w:iCs/>
          <w:sz w:val="24"/>
          <w:szCs w:val="24"/>
        </w:rPr>
        <w:t xml:space="preserve">                </w:t>
      </w:r>
      <w:r w:rsidRPr="005D49BC">
        <w:rPr>
          <w:iCs/>
          <w:sz w:val="24"/>
          <w:szCs w:val="24"/>
        </w:rPr>
        <w:sym w:font="Wingdings" w:char="F0A8"/>
      </w:r>
      <w:r w:rsidRPr="005D49BC">
        <w:rPr>
          <w:iCs/>
          <w:sz w:val="24"/>
          <w:szCs w:val="24"/>
        </w:rPr>
        <w:t>强制采购</w:t>
      </w:r>
      <w:r w:rsidRPr="005D49BC">
        <w:rPr>
          <w:iCs/>
          <w:sz w:val="24"/>
          <w:szCs w:val="24"/>
        </w:rPr>
        <w:t xml:space="preserve">       </w:t>
      </w:r>
      <w:r w:rsidRPr="005D49BC">
        <w:rPr>
          <w:iCs/>
          <w:sz w:val="24"/>
          <w:szCs w:val="24"/>
        </w:rPr>
        <w:sym w:font="Wingdings" w:char="F0A8"/>
      </w:r>
      <w:r w:rsidRPr="005D49BC">
        <w:rPr>
          <w:iCs/>
          <w:sz w:val="24"/>
          <w:szCs w:val="24"/>
        </w:rPr>
        <w:t>优先采购</w:t>
      </w:r>
      <w:r w:rsidRPr="005D49BC">
        <w:rPr>
          <w:iCs/>
          <w:sz w:val="24"/>
          <w:szCs w:val="24"/>
        </w:rPr>
        <w:t xml:space="preserve">    </w:t>
      </w:r>
    </w:p>
    <w:p w:rsidR="00FC6D3B" w:rsidRPr="005D49BC" w:rsidRDefault="00FC6D3B" w:rsidP="00FC6D3B">
      <w:pPr>
        <w:tabs>
          <w:tab w:val="left" w:pos="740"/>
        </w:tabs>
        <w:adjustRightInd w:val="0"/>
        <w:snapToGrid w:val="0"/>
        <w:spacing w:line="360" w:lineRule="auto"/>
        <w:rPr>
          <w:sz w:val="24"/>
          <w:szCs w:val="24"/>
        </w:rPr>
      </w:pPr>
      <w:r w:rsidRPr="005D49BC">
        <w:rPr>
          <w:iCs/>
          <w:sz w:val="24"/>
          <w:szCs w:val="24"/>
        </w:rPr>
        <w:t xml:space="preserve">         </w:t>
      </w:r>
      <w:r w:rsidRPr="005D49BC">
        <w:rPr>
          <w:sz w:val="24"/>
          <w:szCs w:val="24"/>
        </w:rPr>
        <w:sym w:font="Wingdings" w:char="F0A8"/>
      </w:r>
      <w:proofErr w:type="gramStart"/>
      <w:r w:rsidRPr="005D49BC">
        <w:rPr>
          <w:sz w:val="24"/>
          <w:szCs w:val="24"/>
        </w:rPr>
        <w:t>否</w:t>
      </w:r>
      <w:proofErr w:type="gramEnd"/>
    </w:p>
    <w:p w:rsidR="00FC6D3B" w:rsidRPr="005D49BC" w:rsidRDefault="00FC6D3B" w:rsidP="00FC6D3B">
      <w:pPr>
        <w:tabs>
          <w:tab w:val="left" w:pos="740"/>
        </w:tabs>
        <w:adjustRightInd w:val="0"/>
        <w:snapToGrid w:val="0"/>
        <w:spacing w:line="360" w:lineRule="auto"/>
        <w:rPr>
          <w:sz w:val="24"/>
          <w:szCs w:val="24"/>
        </w:rPr>
      </w:pPr>
      <w:r w:rsidRPr="005D49BC">
        <w:rPr>
          <w:sz w:val="24"/>
          <w:szCs w:val="24"/>
        </w:rPr>
        <w:t xml:space="preserve">          </w:t>
      </w:r>
      <w:r w:rsidRPr="005D49BC">
        <w:rPr>
          <w:sz w:val="24"/>
          <w:szCs w:val="24"/>
        </w:rPr>
        <w:t>是否涉及环境标志产品：</w:t>
      </w:r>
    </w:p>
    <w:p w:rsidR="00FC6D3B" w:rsidRPr="005D49BC" w:rsidRDefault="00FC6D3B" w:rsidP="00FC6D3B">
      <w:pPr>
        <w:tabs>
          <w:tab w:val="left" w:pos="740"/>
        </w:tabs>
        <w:adjustRightInd w:val="0"/>
        <w:snapToGrid w:val="0"/>
        <w:spacing w:line="360" w:lineRule="auto"/>
        <w:rPr>
          <w:sz w:val="24"/>
          <w:szCs w:val="24"/>
        </w:rPr>
      </w:pPr>
      <w:r w:rsidRPr="005D49BC">
        <w:rPr>
          <w:sz w:val="24"/>
          <w:szCs w:val="24"/>
        </w:rPr>
        <w:lastRenderedPageBreak/>
        <w:t xml:space="preserve">         </w:t>
      </w:r>
      <w:r w:rsidRPr="005D49BC">
        <w:rPr>
          <w:sz w:val="24"/>
          <w:szCs w:val="24"/>
        </w:rPr>
        <w:sym w:font="Wingdings" w:char="F0A8"/>
      </w:r>
      <w:r w:rsidRPr="005D49BC">
        <w:rPr>
          <w:sz w:val="24"/>
          <w:szCs w:val="24"/>
        </w:rPr>
        <w:t>是，《环境标志产品政府采购品目清单》</w:t>
      </w:r>
      <w:proofErr w:type="gramStart"/>
      <w:r w:rsidRPr="005D49BC">
        <w:rPr>
          <w:sz w:val="24"/>
          <w:szCs w:val="24"/>
        </w:rPr>
        <w:t>的底级品目</w:t>
      </w:r>
      <w:proofErr w:type="gramEnd"/>
      <w:r w:rsidRPr="005D49BC">
        <w:rPr>
          <w:sz w:val="24"/>
          <w:szCs w:val="24"/>
        </w:rPr>
        <w:t>名称：</w:t>
      </w:r>
      <w:r w:rsidRPr="005D49BC">
        <w:rPr>
          <w:sz w:val="24"/>
          <w:szCs w:val="24"/>
          <w:u w:val="single"/>
        </w:rPr>
        <w:t xml:space="preserve">         </w:t>
      </w:r>
      <w:r w:rsidRPr="005D49BC">
        <w:rPr>
          <w:iCs/>
          <w:sz w:val="24"/>
          <w:szCs w:val="24"/>
        </w:rPr>
        <w:t xml:space="preserve"> </w:t>
      </w:r>
    </w:p>
    <w:p w:rsidR="00FC6D3B" w:rsidRPr="005D49BC" w:rsidRDefault="00FC6D3B" w:rsidP="00FC6D3B">
      <w:pPr>
        <w:tabs>
          <w:tab w:val="left" w:pos="740"/>
        </w:tabs>
        <w:adjustRightInd w:val="0"/>
        <w:snapToGrid w:val="0"/>
        <w:spacing w:line="360" w:lineRule="auto"/>
        <w:rPr>
          <w:iCs/>
          <w:sz w:val="24"/>
          <w:szCs w:val="24"/>
        </w:rPr>
      </w:pPr>
      <w:r w:rsidRPr="005D49BC">
        <w:rPr>
          <w:iCs/>
          <w:sz w:val="24"/>
          <w:szCs w:val="24"/>
        </w:rPr>
        <w:t xml:space="preserve">                </w:t>
      </w:r>
      <w:r w:rsidRPr="005D49BC">
        <w:rPr>
          <w:iCs/>
          <w:sz w:val="24"/>
          <w:szCs w:val="24"/>
        </w:rPr>
        <w:sym w:font="Wingdings" w:char="F0A8"/>
      </w:r>
      <w:r w:rsidRPr="005D49BC">
        <w:rPr>
          <w:iCs/>
          <w:sz w:val="24"/>
          <w:szCs w:val="24"/>
        </w:rPr>
        <w:t>强制采购</w:t>
      </w:r>
      <w:r w:rsidRPr="005D49BC">
        <w:rPr>
          <w:iCs/>
          <w:sz w:val="24"/>
          <w:szCs w:val="24"/>
        </w:rPr>
        <w:t xml:space="preserve">       </w:t>
      </w:r>
      <w:r w:rsidRPr="005D49BC">
        <w:rPr>
          <w:iCs/>
          <w:sz w:val="24"/>
          <w:szCs w:val="24"/>
        </w:rPr>
        <w:sym w:font="Wingdings" w:char="F0A8"/>
      </w:r>
      <w:r w:rsidRPr="005D49BC">
        <w:rPr>
          <w:iCs/>
          <w:sz w:val="24"/>
          <w:szCs w:val="24"/>
        </w:rPr>
        <w:t>优先采购</w:t>
      </w:r>
      <w:r w:rsidRPr="005D49BC">
        <w:rPr>
          <w:iCs/>
          <w:sz w:val="24"/>
          <w:szCs w:val="24"/>
        </w:rPr>
        <w:t xml:space="preserve">    </w:t>
      </w:r>
    </w:p>
    <w:p w:rsidR="00FC6D3B" w:rsidRPr="005D49BC" w:rsidRDefault="00FC6D3B" w:rsidP="00FC6D3B">
      <w:pPr>
        <w:tabs>
          <w:tab w:val="left" w:pos="740"/>
        </w:tabs>
        <w:adjustRightInd w:val="0"/>
        <w:snapToGrid w:val="0"/>
        <w:spacing w:line="360" w:lineRule="auto"/>
        <w:rPr>
          <w:sz w:val="24"/>
          <w:szCs w:val="24"/>
        </w:rPr>
      </w:pPr>
      <w:r w:rsidRPr="005D49BC">
        <w:rPr>
          <w:iCs/>
          <w:sz w:val="24"/>
          <w:szCs w:val="24"/>
        </w:rPr>
        <w:t xml:space="preserve">         </w:t>
      </w:r>
      <w:r w:rsidRPr="005D49BC">
        <w:rPr>
          <w:sz w:val="24"/>
          <w:szCs w:val="24"/>
        </w:rPr>
        <w:sym w:font="Wingdings" w:char="F0A8"/>
      </w:r>
      <w:proofErr w:type="gramStart"/>
      <w:r w:rsidRPr="005D49BC">
        <w:rPr>
          <w:sz w:val="24"/>
          <w:szCs w:val="24"/>
        </w:rPr>
        <w:t>否</w:t>
      </w:r>
      <w:proofErr w:type="gramEnd"/>
    </w:p>
    <w:p w:rsidR="00FC6D3B" w:rsidRPr="005D49BC" w:rsidRDefault="00FC6D3B" w:rsidP="00FC6D3B">
      <w:pPr>
        <w:pStyle w:val="AONormal"/>
        <w:snapToGrid w:val="0"/>
        <w:spacing w:line="360" w:lineRule="auto"/>
        <w:ind w:firstLineChars="0" w:firstLine="0"/>
        <w:rPr>
          <w:rFonts w:ascii="Times New Roman" w:eastAsia="宋体" w:hAnsi="Times New Roman" w:cs="Times New Roman"/>
          <w:kern w:val="2"/>
          <w:sz w:val="24"/>
          <w:szCs w:val="24"/>
        </w:rPr>
      </w:pPr>
      <w:r w:rsidRPr="005D49BC">
        <w:rPr>
          <w:rFonts w:ascii="Times New Roman" w:hAnsi="Times New Roman" w:cs="Times New Roman"/>
          <w:sz w:val="24"/>
          <w:szCs w:val="24"/>
        </w:rPr>
        <w:t xml:space="preserve">          </w:t>
      </w:r>
      <w:r w:rsidRPr="005D49BC">
        <w:rPr>
          <w:rFonts w:ascii="Times New Roman" w:eastAsia="宋体" w:hAnsi="Times New Roman" w:cs="Times New Roman"/>
          <w:kern w:val="2"/>
          <w:sz w:val="24"/>
          <w:szCs w:val="24"/>
        </w:rPr>
        <w:t>是否涉及绿色产品：</w:t>
      </w:r>
      <w:r w:rsidRPr="005D49BC">
        <w:rPr>
          <w:rFonts w:ascii="Times New Roman" w:eastAsia="宋体" w:hAnsi="Times New Roman" w:cs="Times New Roman"/>
          <w:kern w:val="2"/>
          <w:sz w:val="24"/>
          <w:szCs w:val="24"/>
        </w:rPr>
        <w:t xml:space="preserve"> </w:t>
      </w:r>
    </w:p>
    <w:p w:rsidR="00FC6D3B" w:rsidRPr="005D49BC" w:rsidRDefault="00FC6D3B" w:rsidP="00FC6D3B">
      <w:pPr>
        <w:pStyle w:val="AONormal"/>
        <w:snapToGrid w:val="0"/>
        <w:spacing w:line="360" w:lineRule="auto"/>
        <w:ind w:firstLineChars="0" w:firstLine="420"/>
        <w:rPr>
          <w:rFonts w:ascii="Times New Roman" w:eastAsia="宋体" w:hAnsi="Times New Roman" w:cs="Times New Roman"/>
          <w:sz w:val="24"/>
          <w:szCs w:val="24"/>
          <w:u w:val="single"/>
        </w:rPr>
      </w:pPr>
      <w:r w:rsidRPr="005D49BC">
        <w:rPr>
          <w:rFonts w:ascii="Times New Roman" w:eastAsia="宋体" w:hAnsi="Times New Roman" w:cs="Times New Roman"/>
          <w:kern w:val="2"/>
          <w:sz w:val="24"/>
          <w:szCs w:val="24"/>
        </w:rPr>
        <w:t xml:space="preserve">     </w:t>
      </w:r>
      <w:r w:rsidRPr="005D49BC">
        <w:rPr>
          <w:rFonts w:ascii="Times New Roman" w:eastAsia="宋体" w:hAnsi="Times New Roman" w:cs="Times New Roman"/>
          <w:kern w:val="2"/>
          <w:sz w:val="24"/>
          <w:szCs w:val="24"/>
        </w:rPr>
        <w:sym w:font="Wingdings" w:char="F0A8"/>
      </w:r>
      <w:r w:rsidRPr="005D49BC">
        <w:rPr>
          <w:rFonts w:ascii="Times New Roman" w:eastAsia="宋体" w:hAnsi="Times New Roman" w:cs="Times New Roman"/>
          <w:kern w:val="2"/>
          <w:sz w:val="24"/>
          <w:szCs w:val="24"/>
        </w:rPr>
        <w:t>是，绿色产品政府采购相关政策确定</w:t>
      </w:r>
      <w:proofErr w:type="gramStart"/>
      <w:r w:rsidRPr="005D49BC">
        <w:rPr>
          <w:rFonts w:ascii="Times New Roman" w:eastAsia="宋体" w:hAnsi="Times New Roman" w:cs="Times New Roman"/>
          <w:kern w:val="2"/>
          <w:sz w:val="24"/>
          <w:szCs w:val="24"/>
        </w:rPr>
        <w:t>的底级品目</w:t>
      </w:r>
      <w:proofErr w:type="gramEnd"/>
      <w:r w:rsidRPr="005D49BC">
        <w:rPr>
          <w:rFonts w:ascii="Times New Roman" w:eastAsia="宋体" w:hAnsi="Times New Roman" w:cs="Times New Roman"/>
          <w:kern w:val="2"/>
          <w:sz w:val="24"/>
          <w:szCs w:val="24"/>
        </w:rPr>
        <w:t>名称：</w:t>
      </w:r>
      <w:r w:rsidRPr="005D49BC">
        <w:rPr>
          <w:rFonts w:ascii="Times New Roman" w:eastAsia="宋体" w:hAnsi="Times New Roman" w:cs="Times New Roman"/>
          <w:sz w:val="24"/>
          <w:szCs w:val="24"/>
          <w:u w:val="single"/>
        </w:rPr>
        <w:t xml:space="preserve">         </w:t>
      </w:r>
    </w:p>
    <w:p w:rsidR="00FC6D3B" w:rsidRPr="005D49BC" w:rsidRDefault="00FC6D3B" w:rsidP="00FC6D3B">
      <w:pPr>
        <w:tabs>
          <w:tab w:val="left" w:pos="740"/>
        </w:tabs>
        <w:adjustRightInd w:val="0"/>
        <w:snapToGrid w:val="0"/>
        <w:spacing w:line="360" w:lineRule="auto"/>
        <w:rPr>
          <w:iCs/>
          <w:sz w:val="24"/>
          <w:szCs w:val="24"/>
        </w:rPr>
      </w:pPr>
      <w:r w:rsidRPr="005D49BC">
        <w:rPr>
          <w:iCs/>
          <w:sz w:val="24"/>
          <w:szCs w:val="24"/>
        </w:rPr>
        <w:t xml:space="preserve">                </w:t>
      </w:r>
      <w:r w:rsidRPr="005D49BC">
        <w:rPr>
          <w:iCs/>
          <w:sz w:val="24"/>
          <w:szCs w:val="24"/>
        </w:rPr>
        <w:sym w:font="Wingdings" w:char="F0A8"/>
      </w:r>
      <w:r w:rsidRPr="005D49BC">
        <w:rPr>
          <w:iCs/>
          <w:sz w:val="24"/>
          <w:szCs w:val="24"/>
        </w:rPr>
        <w:t>强制采购</w:t>
      </w:r>
      <w:r w:rsidRPr="005D49BC">
        <w:rPr>
          <w:iCs/>
          <w:sz w:val="24"/>
          <w:szCs w:val="24"/>
        </w:rPr>
        <w:t xml:space="preserve">       </w:t>
      </w:r>
      <w:r w:rsidRPr="005D49BC">
        <w:rPr>
          <w:iCs/>
          <w:sz w:val="24"/>
          <w:szCs w:val="24"/>
        </w:rPr>
        <w:sym w:font="Wingdings" w:char="F0A8"/>
      </w:r>
      <w:r w:rsidRPr="005D49BC">
        <w:rPr>
          <w:iCs/>
          <w:sz w:val="24"/>
          <w:szCs w:val="24"/>
        </w:rPr>
        <w:t>优先采购</w:t>
      </w:r>
      <w:r w:rsidRPr="005D49BC">
        <w:rPr>
          <w:iCs/>
          <w:sz w:val="24"/>
          <w:szCs w:val="24"/>
        </w:rPr>
        <w:t xml:space="preserve">    </w:t>
      </w:r>
    </w:p>
    <w:p w:rsidR="00FC6D3B" w:rsidRPr="005D49BC" w:rsidRDefault="00FC6D3B" w:rsidP="00FC6D3B">
      <w:pPr>
        <w:pStyle w:val="AONormal"/>
        <w:snapToGrid w:val="0"/>
        <w:spacing w:line="360" w:lineRule="auto"/>
        <w:ind w:firstLineChars="0" w:firstLine="420"/>
        <w:rPr>
          <w:rFonts w:ascii="Times New Roman" w:hAnsi="Times New Roman" w:cs="Times New Roman"/>
          <w:sz w:val="24"/>
          <w:szCs w:val="24"/>
        </w:rPr>
      </w:pPr>
      <w:r w:rsidRPr="005D49BC">
        <w:rPr>
          <w:rFonts w:ascii="Times New Roman" w:eastAsia="宋体" w:hAnsi="Times New Roman" w:cs="Times New Roman"/>
          <w:kern w:val="2"/>
          <w:sz w:val="24"/>
          <w:szCs w:val="24"/>
        </w:rPr>
        <w:t xml:space="preserve">     </w:t>
      </w:r>
      <w:r w:rsidRPr="005D49BC">
        <w:rPr>
          <w:rFonts w:ascii="Times New Roman" w:eastAsia="宋体" w:hAnsi="Times New Roman" w:cs="Times New Roman"/>
          <w:kern w:val="2"/>
          <w:sz w:val="24"/>
          <w:szCs w:val="24"/>
        </w:rPr>
        <w:sym w:font="Wingdings" w:char="F0A8"/>
      </w:r>
      <w:proofErr w:type="gramStart"/>
      <w:r w:rsidRPr="005D49BC">
        <w:rPr>
          <w:rFonts w:ascii="Times New Roman" w:eastAsia="宋体" w:hAnsi="Times New Roman" w:cs="Times New Roman"/>
          <w:kern w:val="2"/>
          <w:sz w:val="24"/>
          <w:szCs w:val="24"/>
        </w:rPr>
        <w:t>否</w:t>
      </w:r>
      <w:proofErr w:type="gramEnd"/>
    </w:p>
    <w:p w:rsidR="00FC6D3B" w:rsidRPr="005D49BC" w:rsidRDefault="00FC6D3B" w:rsidP="00FC6D3B">
      <w:pPr>
        <w:adjustRightInd w:val="0"/>
        <w:snapToGrid w:val="0"/>
        <w:spacing w:line="360" w:lineRule="auto"/>
        <w:rPr>
          <w:sz w:val="24"/>
          <w:szCs w:val="24"/>
        </w:rPr>
      </w:pPr>
      <w:r w:rsidRPr="005D49BC">
        <w:rPr>
          <w:sz w:val="24"/>
          <w:szCs w:val="24"/>
        </w:rPr>
        <w:t xml:space="preserve">    </w:t>
      </w:r>
      <w:r w:rsidRPr="005D49BC">
        <w:rPr>
          <w:sz w:val="24"/>
          <w:szCs w:val="24"/>
        </w:rPr>
        <w:t>（</w:t>
      </w:r>
      <w:r w:rsidRPr="005D49BC">
        <w:rPr>
          <w:sz w:val="24"/>
          <w:szCs w:val="24"/>
        </w:rPr>
        <w:t>1</w:t>
      </w:r>
      <w:r w:rsidRPr="005D49BC">
        <w:rPr>
          <w:sz w:val="24"/>
          <w:szCs w:val="24"/>
          <w:lang w:val="en"/>
        </w:rPr>
        <w:t>1</w:t>
      </w:r>
      <w:r w:rsidRPr="005D49BC">
        <w:rPr>
          <w:sz w:val="24"/>
          <w:szCs w:val="24"/>
        </w:rPr>
        <w:t>）涉及商品包装和快递包装的，是否参考《商品包装政府采购需求标准（试行）》、《快递包装政府采购需求标准（试行）》明确产品及相关快递服务的具体包装要求：</w:t>
      </w:r>
    </w:p>
    <w:p w:rsidR="00FC6D3B" w:rsidRPr="005D49BC" w:rsidRDefault="00FC6D3B" w:rsidP="00FC6D3B">
      <w:pPr>
        <w:adjustRightInd w:val="0"/>
        <w:snapToGrid w:val="0"/>
        <w:spacing w:line="360" w:lineRule="auto"/>
        <w:ind w:firstLineChars="400" w:firstLine="893"/>
        <w:rPr>
          <w:sz w:val="24"/>
          <w:szCs w:val="24"/>
        </w:rPr>
      </w:pPr>
      <w:r w:rsidRPr="005D49BC">
        <w:rPr>
          <w:sz w:val="24"/>
          <w:szCs w:val="24"/>
        </w:rPr>
        <w:sym w:font="Wingdings" w:char="F0A8"/>
      </w:r>
      <w:r w:rsidRPr="005D49BC">
        <w:rPr>
          <w:sz w:val="24"/>
          <w:szCs w:val="24"/>
        </w:rPr>
        <w:t>是</w:t>
      </w:r>
      <w:r w:rsidRPr="005D49BC">
        <w:rPr>
          <w:sz w:val="24"/>
          <w:szCs w:val="24"/>
        </w:rPr>
        <w:t xml:space="preserve">       </w:t>
      </w:r>
      <w:r w:rsidRPr="005D49BC">
        <w:rPr>
          <w:sz w:val="24"/>
          <w:szCs w:val="24"/>
        </w:rPr>
        <w:sym w:font="Wingdings" w:char="F0A8"/>
      </w:r>
      <w:r w:rsidRPr="005D49BC">
        <w:rPr>
          <w:sz w:val="24"/>
          <w:szCs w:val="24"/>
        </w:rPr>
        <w:t>否</w:t>
      </w:r>
      <w:r w:rsidRPr="005D49BC">
        <w:rPr>
          <w:sz w:val="24"/>
          <w:szCs w:val="24"/>
        </w:rPr>
        <w:t xml:space="preserve">      </w:t>
      </w:r>
      <w:r w:rsidRPr="005D49BC">
        <w:rPr>
          <w:sz w:val="24"/>
          <w:szCs w:val="24"/>
        </w:rPr>
        <w:sym w:font="Wingdings" w:char="F0A8"/>
      </w:r>
      <w:r w:rsidRPr="005D49BC">
        <w:rPr>
          <w:sz w:val="24"/>
          <w:szCs w:val="24"/>
        </w:rPr>
        <w:t>不涉及</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合同金额</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1</w:t>
      </w:r>
      <w:r w:rsidRPr="005D49BC">
        <w:rPr>
          <w:sz w:val="24"/>
          <w:szCs w:val="24"/>
        </w:rPr>
        <w:t>）合同金额小写：</w:t>
      </w:r>
      <w:r w:rsidRPr="005D49BC">
        <w:rPr>
          <w:sz w:val="24"/>
          <w:szCs w:val="24"/>
          <w:u w:val="single"/>
        </w:rPr>
        <w:t xml:space="preserve">                           </w:t>
      </w:r>
    </w:p>
    <w:p w:rsidR="00FC6D3B" w:rsidRPr="005D49BC" w:rsidRDefault="00FC6D3B" w:rsidP="00FC6D3B">
      <w:pPr>
        <w:adjustRightInd w:val="0"/>
        <w:snapToGrid w:val="0"/>
        <w:spacing w:line="360" w:lineRule="auto"/>
        <w:rPr>
          <w:sz w:val="24"/>
          <w:szCs w:val="24"/>
          <w:u w:val="single"/>
        </w:rPr>
      </w:pPr>
      <w:r w:rsidRPr="005D49BC">
        <w:rPr>
          <w:sz w:val="24"/>
          <w:szCs w:val="24"/>
        </w:rPr>
        <w:t xml:space="preserve">                 </w:t>
      </w:r>
      <w:r w:rsidRPr="005D49BC">
        <w:rPr>
          <w:sz w:val="24"/>
          <w:szCs w:val="24"/>
        </w:rPr>
        <w:t>大写：</w:t>
      </w:r>
      <w:r w:rsidRPr="005D49BC">
        <w:rPr>
          <w:sz w:val="24"/>
          <w:szCs w:val="24"/>
          <w:u w:val="single"/>
        </w:rPr>
        <w:t xml:space="preserve">                           </w:t>
      </w:r>
    </w:p>
    <w:p w:rsidR="00FC6D3B" w:rsidRPr="005D49BC" w:rsidRDefault="00FC6D3B" w:rsidP="00FC6D3B">
      <w:pPr>
        <w:adjustRightInd w:val="0"/>
        <w:snapToGrid w:val="0"/>
        <w:spacing w:line="360" w:lineRule="auto"/>
        <w:rPr>
          <w:sz w:val="24"/>
          <w:szCs w:val="24"/>
        </w:rPr>
      </w:pPr>
      <w:r w:rsidRPr="005D49BC">
        <w:rPr>
          <w:sz w:val="24"/>
          <w:szCs w:val="24"/>
        </w:rPr>
        <w:t xml:space="preserve">         </w:t>
      </w:r>
      <w:r w:rsidRPr="005D49BC">
        <w:rPr>
          <w:sz w:val="24"/>
          <w:szCs w:val="24"/>
        </w:rPr>
        <w:t>分包金额（如有）小写：</w:t>
      </w:r>
      <w:r w:rsidRPr="005D49BC">
        <w:rPr>
          <w:sz w:val="24"/>
          <w:szCs w:val="24"/>
          <w:u w:val="single"/>
        </w:rPr>
        <w:t xml:space="preserve">                   </w:t>
      </w:r>
    </w:p>
    <w:p w:rsidR="00FC6D3B" w:rsidRPr="005D49BC" w:rsidRDefault="00FC6D3B" w:rsidP="00FC6D3B">
      <w:pPr>
        <w:adjustRightInd w:val="0"/>
        <w:snapToGrid w:val="0"/>
        <w:spacing w:line="360" w:lineRule="auto"/>
        <w:rPr>
          <w:sz w:val="24"/>
          <w:szCs w:val="24"/>
          <w:u w:val="single"/>
        </w:rPr>
      </w:pPr>
      <w:r w:rsidRPr="005D49BC">
        <w:rPr>
          <w:sz w:val="24"/>
          <w:szCs w:val="24"/>
        </w:rPr>
        <w:t xml:space="preserve">                  </w:t>
      </w:r>
      <w:r w:rsidRPr="005D49BC">
        <w:rPr>
          <w:sz w:val="24"/>
          <w:szCs w:val="24"/>
        </w:rPr>
        <w:t>大写：</w:t>
      </w:r>
      <w:r w:rsidRPr="005D49BC">
        <w:rPr>
          <w:sz w:val="24"/>
          <w:szCs w:val="24"/>
          <w:u w:val="single"/>
        </w:rPr>
        <w:t xml:space="preserve">                       </w:t>
      </w:r>
    </w:p>
    <w:p w:rsidR="00FC6D3B" w:rsidRPr="005D49BC" w:rsidRDefault="00FC6D3B" w:rsidP="00FC6D3B">
      <w:pPr>
        <w:adjustRightInd w:val="0"/>
        <w:snapToGrid w:val="0"/>
        <w:spacing w:line="360" w:lineRule="auto"/>
        <w:rPr>
          <w:sz w:val="24"/>
          <w:szCs w:val="24"/>
        </w:rPr>
      </w:pPr>
      <w:r w:rsidRPr="005D49BC">
        <w:rPr>
          <w:sz w:val="24"/>
          <w:szCs w:val="24"/>
        </w:rPr>
        <w:t xml:space="preserve">    </w:t>
      </w:r>
      <w:r w:rsidRPr="005D49BC">
        <w:rPr>
          <w:sz w:val="24"/>
          <w:szCs w:val="24"/>
        </w:rPr>
        <w:t>（注：固定单价合同应填写单价和最高限价）</w:t>
      </w:r>
    </w:p>
    <w:p w:rsidR="00FC6D3B" w:rsidRPr="005D49BC" w:rsidRDefault="00FC6D3B" w:rsidP="00FC6D3B">
      <w:pPr>
        <w:adjustRightInd w:val="0"/>
        <w:snapToGrid w:val="0"/>
        <w:spacing w:line="360" w:lineRule="auto"/>
        <w:rPr>
          <w:sz w:val="24"/>
          <w:szCs w:val="24"/>
        </w:rPr>
      </w:pPr>
      <w:r w:rsidRPr="005D49BC">
        <w:rPr>
          <w:sz w:val="24"/>
          <w:szCs w:val="24"/>
        </w:rPr>
        <w:t xml:space="preserve">    </w:t>
      </w:r>
      <w:r w:rsidRPr="005D49BC">
        <w:rPr>
          <w:sz w:val="24"/>
          <w:szCs w:val="24"/>
        </w:rPr>
        <w:t>（</w:t>
      </w:r>
      <w:r w:rsidRPr="005D49BC">
        <w:rPr>
          <w:sz w:val="24"/>
          <w:szCs w:val="24"/>
        </w:rPr>
        <w:t>2</w:t>
      </w:r>
      <w:r w:rsidRPr="005D49BC">
        <w:rPr>
          <w:sz w:val="24"/>
          <w:szCs w:val="24"/>
        </w:rPr>
        <w:t>）合同定价方式（采用组合定价方式的，</w:t>
      </w:r>
      <w:proofErr w:type="gramStart"/>
      <w:r w:rsidRPr="005D49BC">
        <w:rPr>
          <w:sz w:val="24"/>
          <w:szCs w:val="24"/>
        </w:rPr>
        <w:t>可以勾选多项</w:t>
      </w:r>
      <w:proofErr w:type="gramEnd"/>
      <w:r w:rsidRPr="005D49BC">
        <w:rPr>
          <w:sz w:val="24"/>
          <w:szCs w:val="24"/>
        </w:rPr>
        <w:t>）：</w:t>
      </w:r>
    </w:p>
    <w:p w:rsidR="00FC6D3B" w:rsidRPr="005D49BC" w:rsidRDefault="00FC6D3B" w:rsidP="00FC6D3B">
      <w:pPr>
        <w:adjustRightInd w:val="0"/>
        <w:snapToGrid w:val="0"/>
        <w:spacing w:line="360" w:lineRule="auto"/>
        <w:ind w:firstLineChars="200" w:firstLine="446"/>
        <w:rPr>
          <w:sz w:val="24"/>
          <w:szCs w:val="24"/>
        </w:rPr>
      </w:pPr>
      <w:r w:rsidRPr="005D49BC">
        <w:rPr>
          <w:iCs/>
          <w:sz w:val="24"/>
          <w:szCs w:val="24"/>
        </w:rPr>
        <w:t xml:space="preserve">  </w:t>
      </w:r>
      <w:r w:rsidRPr="005D49BC">
        <w:rPr>
          <w:iCs/>
          <w:sz w:val="24"/>
          <w:szCs w:val="24"/>
        </w:rPr>
        <w:sym w:font="Wingdings" w:char="F0A8"/>
      </w:r>
      <w:r w:rsidRPr="005D49BC">
        <w:rPr>
          <w:iCs/>
          <w:sz w:val="24"/>
          <w:szCs w:val="24"/>
        </w:rPr>
        <w:t>固定总价</w:t>
      </w:r>
      <w:r w:rsidRPr="005D49BC">
        <w:rPr>
          <w:iCs/>
          <w:sz w:val="24"/>
          <w:szCs w:val="24"/>
        </w:rPr>
        <w:t xml:space="preserve"> </w:t>
      </w:r>
      <w:r w:rsidRPr="005D49BC">
        <w:rPr>
          <w:iCs/>
          <w:sz w:val="24"/>
          <w:szCs w:val="24"/>
        </w:rPr>
        <w:sym w:font="Wingdings" w:char="F0A8"/>
      </w:r>
      <w:r w:rsidRPr="005D49BC">
        <w:rPr>
          <w:iCs/>
          <w:sz w:val="24"/>
          <w:szCs w:val="24"/>
        </w:rPr>
        <w:t>固定单价</w:t>
      </w:r>
      <w:r w:rsidRPr="005D49BC">
        <w:rPr>
          <w:iCs/>
          <w:sz w:val="24"/>
          <w:szCs w:val="24"/>
        </w:rPr>
        <w:t xml:space="preserve"> </w:t>
      </w:r>
      <w:r w:rsidRPr="005D49BC">
        <w:rPr>
          <w:iCs/>
          <w:sz w:val="24"/>
          <w:szCs w:val="24"/>
        </w:rPr>
        <w:sym w:font="Wingdings" w:char="F0A8"/>
      </w:r>
      <w:r w:rsidRPr="005D49BC">
        <w:rPr>
          <w:iCs/>
          <w:sz w:val="24"/>
          <w:szCs w:val="24"/>
        </w:rPr>
        <w:t>固定费率</w:t>
      </w:r>
      <w:r w:rsidRPr="005D49BC">
        <w:rPr>
          <w:iCs/>
          <w:sz w:val="24"/>
          <w:szCs w:val="24"/>
        </w:rPr>
        <w:t xml:space="preserve"> </w:t>
      </w:r>
      <w:r w:rsidRPr="005D49BC">
        <w:rPr>
          <w:iCs/>
          <w:sz w:val="24"/>
          <w:szCs w:val="24"/>
        </w:rPr>
        <w:sym w:font="Wingdings" w:char="F0A8"/>
      </w:r>
      <w:r w:rsidRPr="005D49BC">
        <w:rPr>
          <w:iCs/>
          <w:sz w:val="24"/>
          <w:szCs w:val="24"/>
        </w:rPr>
        <w:t>成本补偿</w:t>
      </w:r>
      <w:r w:rsidRPr="005D49BC">
        <w:rPr>
          <w:iCs/>
          <w:sz w:val="24"/>
          <w:szCs w:val="24"/>
        </w:rPr>
        <w:t xml:space="preserve"> </w:t>
      </w:r>
      <w:r w:rsidRPr="005D49BC">
        <w:rPr>
          <w:iCs/>
          <w:sz w:val="24"/>
          <w:szCs w:val="24"/>
        </w:rPr>
        <w:sym w:font="Wingdings" w:char="F0A8"/>
      </w:r>
      <w:r w:rsidRPr="005D49BC">
        <w:rPr>
          <w:iCs/>
          <w:sz w:val="24"/>
          <w:szCs w:val="24"/>
        </w:rPr>
        <w:t>绩效激励</w:t>
      </w:r>
      <w:r w:rsidRPr="005D49BC">
        <w:rPr>
          <w:iCs/>
          <w:sz w:val="24"/>
          <w:szCs w:val="24"/>
        </w:rPr>
        <w:t xml:space="preserve"> </w:t>
      </w:r>
      <w:r w:rsidRPr="005D49BC">
        <w:rPr>
          <w:iCs/>
          <w:sz w:val="24"/>
          <w:szCs w:val="24"/>
        </w:rPr>
        <w:sym w:font="Wingdings" w:char="F0A8"/>
      </w:r>
      <w:r w:rsidRPr="005D49BC">
        <w:rPr>
          <w:iCs/>
          <w:sz w:val="24"/>
          <w:szCs w:val="24"/>
        </w:rPr>
        <w:t>其他</w:t>
      </w:r>
      <w:r w:rsidRPr="005D49BC">
        <w:rPr>
          <w:sz w:val="24"/>
          <w:szCs w:val="24"/>
          <w:u w:val="single"/>
        </w:rPr>
        <w:t xml:space="preserve">       </w:t>
      </w:r>
    </w:p>
    <w:p w:rsidR="00FC6D3B" w:rsidRPr="005D49BC" w:rsidRDefault="00FC6D3B" w:rsidP="00FC6D3B">
      <w:pPr>
        <w:pStyle w:val="1"/>
        <w:adjustRightInd w:val="0"/>
        <w:snapToGrid w:val="0"/>
        <w:spacing w:line="360" w:lineRule="auto"/>
        <w:ind w:firstLine="446"/>
        <w:rPr>
          <w:rFonts w:ascii="Times New Roman" w:hAnsi="Times New Roman" w:cs="Times New Roman"/>
          <w:sz w:val="24"/>
          <w:szCs w:val="24"/>
        </w:rPr>
      </w:pPr>
      <w:r w:rsidRPr="005D49BC">
        <w:rPr>
          <w:rFonts w:ascii="Times New Roman" w:hAnsi="Times New Roman" w:cs="Times New Roman"/>
          <w:sz w:val="24"/>
          <w:szCs w:val="24"/>
        </w:rPr>
        <w:t>（</w:t>
      </w:r>
      <w:r w:rsidRPr="005D49BC">
        <w:rPr>
          <w:rFonts w:ascii="Times New Roman" w:hAnsi="Times New Roman" w:cs="Times New Roman"/>
          <w:sz w:val="24"/>
          <w:szCs w:val="24"/>
        </w:rPr>
        <w:t>3</w:t>
      </w:r>
      <w:r w:rsidRPr="005D49BC">
        <w:rPr>
          <w:rFonts w:ascii="Times New Roman" w:hAnsi="Times New Roman" w:cs="Times New Roman"/>
          <w:sz w:val="24"/>
          <w:szCs w:val="24"/>
        </w:rPr>
        <w:t>）付款方式（按项目</w:t>
      </w:r>
      <w:proofErr w:type="gramStart"/>
      <w:r w:rsidRPr="005D49BC">
        <w:rPr>
          <w:rFonts w:ascii="Times New Roman" w:hAnsi="Times New Roman" w:cs="Times New Roman"/>
          <w:sz w:val="24"/>
          <w:szCs w:val="24"/>
        </w:rPr>
        <w:t>实际勾选填写</w:t>
      </w:r>
      <w:proofErr w:type="gramEnd"/>
      <w:r w:rsidRPr="005D49BC">
        <w:rPr>
          <w:rFonts w:ascii="Times New Roman" w:hAnsi="Times New Roman" w:cs="Times New Roman"/>
          <w:sz w:val="24"/>
          <w:szCs w:val="24"/>
        </w:rPr>
        <w:t>）：</w:t>
      </w:r>
    </w:p>
    <w:p w:rsidR="00FC6D3B" w:rsidRPr="005D49BC" w:rsidRDefault="00FC6D3B" w:rsidP="00FC6D3B">
      <w:pPr>
        <w:adjustRightInd w:val="0"/>
        <w:snapToGrid w:val="0"/>
        <w:spacing w:line="360" w:lineRule="auto"/>
        <w:ind w:firstLineChars="300" w:firstLine="669"/>
        <w:rPr>
          <w:sz w:val="24"/>
          <w:szCs w:val="24"/>
          <w:u w:val="single"/>
        </w:rPr>
      </w:pPr>
      <w:r w:rsidRPr="005D49BC">
        <w:rPr>
          <w:sz w:val="24"/>
          <w:szCs w:val="24"/>
        </w:rPr>
        <w:sym w:font="Wingdings" w:char="F0A8"/>
      </w:r>
      <w:r w:rsidRPr="005D49BC">
        <w:rPr>
          <w:sz w:val="24"/>
          <w:szCs w:val="24"/>
        </w:rPr>
        <w:t>全额付款：</w:t>
      </w:r>
      <w:r w:rsidRPr="005D49BC">
        <w:rPr>
          <w:sz w:val="24"/>
          <w:szCs w:val="24"/>
          <w:u w:val="single"/>
        </w:rPr>
        <w:t xml:space="preserve">     </w:t>
      </w:r>
      <w:r w:rsidRPr="005D49BC">
        <w:rPr>
          <w:sz w:val="24"/>
          <w:szCs w:val="24"/>
          <w:u w:val="single"/>
        </w:rPr>
        <w:t>（应明确一次性支付合同款项的条件）</w:t>
      </w:r>
      <w:r w:rsidRPr="005D49BC">
        <w:rPr>
          <w:sz w:val="24"/>
          <w:szCs w:val="24"/>
          <w:u w:val="single"/>
        </w:rPr>
        <w:t xml:space="preserve">                    </w:t>
      </w:r>
    </w:p>
    <w:p w:rsidR="00FC6D3B" w:rsidRPr="005D49BC" w:rsidRDefault="00FC6D3B" w:rsidP="00FC6D3B">
      <w:pPr>
        <w:adjustRightInd w:val="0"/>
        <w:snapToGrid w:val="0"/>
        <w:spacing w:line="360" w:lineRule="auto"/>
        <w:ind w:firstLineChars="300" w:firstLine="669"/>
        <w:rPr>
          <w:sz w:val="24"/>
          <w:szCs w:val="24"/>
        </w:rPr>
      </w:pPr>
      <w:r w:rsidRPr="005D49BC">
        <w:rPr>
          <w:sz w:val="24"/>
          <w:szCs w:val="24"/>
        </w:rPr>
        <w:sym w:font="Wingdings" w:char="F0A8"/>
      </w:r>
      <w:r w:rsidRPr="005D49BC">
        <w:rPr>
          <w:sz w:val="24"/>
          <w:szCs w:val="24"/>
        </w:rPr>
        <w:t>分期付款：</w:t>
      </w:r>
      <w:r w:rsidRPr="005D49BC">
        <w:rPr>
          <w:sz w:val="24"/>
          <w:szCs w:val="24"/>
          <w:u w:val="single"/>
        </w:rPr>
        <w:t xml:space="preserve">  </w:t>
      </w:r>
      <w:r w:rsidRPr="005D49BC">
        <w:rPr>
          <w:sz w:val="24"/>
          <w:szCs w:val="24"/>
          <w:u w:val="single"/>
        </w:rPr>
        <w:t>（应明确分期支付合同款项的各期比例和支付条件，各期支付条件应与分期履约验收情况挂钩）</w:t>
      </w:r>
      <w:r w:rsidRPr="005D49BC">
        <w:rPr>
          <w:sz w:val="24"/>
          <w:szCs w:val="24"/>
          <w:u w:val="single"/>
        </w:rPr>
        <w:t xml:space="preserve"> </w:t>
      </w:r>
      <w:r w:rsidRPr="005D49BC">
        <w:rPr>
          <w:sz w:val="24"/>
          <w:szCs w:val="24"/>
        </w:rPr>
        <w:t>，其中涉及预付款的：</w:t>
      </w:r>
      <w:r w:rsidRPr="005D49BC">
        <w:rPr>
          <w:sz w:val="24"/>
          <w:szCs w:val="24"/>
          <w:u w:val="single"/>
        </w:rPr>
        <w:t xml:space="preserve"> </w:t>
      </w:r>
      <w:r w:rsidRPr="005D49BC">
        <w:rPr>
          <w:sz w:val="24"/>
          <w:szCs w:val="24"/>
          <w:u w:val="single"/>
        </w:rPr>
        <w:t>（应明确预付款的支付比例和支付条件）</w:t>
      </w:r>
      <w:r w:rsidRPr="005D49BC">
        <w:rPr>
          <w:sz w:val="24"/>
          <w:szCs w:val="24"/>
          <w:u w:val="single"/>
        </w:rPr>
        <w:t xml:space="preserve"> </w:t>
      </w:r>
    </w:p>
    <w:p w:rsidR="00FC6D3B" w:rsidRPr="005D49BC" w:rsidRDefault="00FC6D3B" w:rsidP="00FC6D3B">
      <w:pPr>
        <w:adjustRightInd w:val="0"/>
        <w:snapToGrid w:val="0"/>
        <w:spacing w:line="360" w:lineRule="auto"/>
        <w:ind w:firstLineChars="300" w:firstLine="669"/>
        <w:rPr>
          <w:sz w:val="24"/>
          <w:szCs w:val="24"/>
          <w:u w:val="single"/>
        </w:rPr>
      </w:pPr>
      <w:r w:rsidRPr="005D49BC">
        <w:rPr>
          <w:sz w:val="24"/>
          <w:szCs w:val="24"/>
        </w:rPr>
        <w:sym w:font="Wingdings" w:char="F0A8"/>
      </w:r>
      <w:r w:rsidRPr="005D49BC">
        <w:rPr>
          <w:sz w:val="24"/>
          <w:szCs w:val="24"/>
        </w:rPr>
        <w:t>成本补偿：</w:t>
      </w:r>
      <w:r w:rsidRPr="005D49BC">
        <w:rPr>
          <w:sz w:val="24"/>
          <w:szCs w:val="24"/>
          <w:u w:val="single"/>
        </w:rPr>
        <w:t xml:space="preserve">      </w:t>
      </w:r>
      <w:r w:rsidRPr="005D49BC">
        <w:rPr>
          <w:sz w:val="24"/>
          <w:szCs w:val="24"/>
          <w:u w:val="single"/>
        </w:rPr>
        <w:t>（应明确按照成本补偿方式的支付方式和支付条件）</w:t>
      </w:r>
      <w:r w:rsidRPr="005D49BC">
        <w:rPr>
          <w:sz w:val="24"/>
          <w:szCs w:val="24"/>
          <w:u w:val="single"/>
        </w:rPr>
        <w:t xml:space="preserve">   </w:t>
      </w:r>
    </w:p>
    <w:p w:rsidR="00FC6D3B" w:rsidRPr="005D49BC" w:rsidRDefault="00FC6D3B" w:rsidP="00FC6D3B">
      <w:pPr>
        <w:adjustRightInd w:val="0"/>
        <w:snapToGrid w:val="0"/>
        <w:spacing w:line="360" w:lineRule="auto"/>
        <w:ind w:firstLineChars="300" w:firstLine="669"/>
        <w:rPr>
          <w:sz w:val="24"/>
          <w:szCs w:val="24"/>
        </w:rPr>
      </w:pPr>
      <w:r w:rsidRPr="005D49BC">
        <w:rPr>
          <w:sz w:val="24"/>
          <w:szCs w:val="24"/>
        </w:rPr>
        <w:sym w:font="Wingdings" w:char="F0A8"/>
      </w:r>
      <w:r w:rsidRPr="005D49BC">
        <w:rPr>
          <w:sz w:val="24"/>
          <w:szCs w:val="24"/>
        </w:rPr>
        <w:t>绩效激励：</w:t>
      </w:r>
      <w:r w:rsidRPr="005D49BC">
        <w:rPr>
          <w:sz w:val="24"/>
          <w:szCs w:val="24"/>
          <w:u w:val="single"/>
        </w:rPr>
        <w:t xml:space="preserve">      </w:t>
      </w:r>
      <w:r w:rsidRPr="005D49BC">
        <w:rPr>
          <w:sz w:val="24"/>
          <w:szCs w:val="24"/>
          <w:u w:val="single"/>
        </w:rPr>
        <w:t>（应明确按照绩效激励方式的支付方式和支付条件）</w:t>
      </w:r>
      <w:r w:rsidRPr="005D49BC">
        <w:rPr>
          <w:sz w:val="24"/>
          <w:szCs w:val="24"/>
          <w:u w:val="single"/>
        </w:rPr>
        <w:t xml:space="preserve">   </w:t>
      </w:r>
    </w:p>
    <w:p w:rsidR="00FC6D3B" w:rsidRPr="005D49BC" w:rsidRDefault="00FC6D3B" w:rsidP="00FC6D3B">
      <w:pPr>
        <w:numPr>
          <w:ilvl w:val="0"/>
          <w:numId w:val="12"/>
        </w:numPr>
        <w:adjustRightInd w:val="0"/>
        <w:snapToGrid w:val="0"/>
        <w:spacing w:line="360" w:lineRule="auto"/>
        <w:ind w:firstLineChars="200" w:firstLine="448"/>
        <w:rPr>
          <w:b/>
          <w:sz w:val="24"/>
          <w:szCs w:val="24"/>
          <w:u w:val="single"/>
        </w:rPr>
      </w:pPr>
      <w:r w:rsidRPr="005D49BC">
        <w:rPr>
          <w:b/>
          <w:sz w:val="24"/>
          <w:szCs w:val="24"/>
        </w:rPr>
        <w:t>合同履行</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1</w:t>
      </w:r>
      <w:r w:rsidRPr="005D49BC">
        <w:rPr>
          <w:sz w:val="24"/>
          <w:szCs w:val="24"/>
        </w:rPr>
        <w:t>）起始日期：</w:t>
      </w:r>
      <w:r w:rsidRPr="005D49BC">
        <w:rPr>
          <w:sz w:val="24"/>
          <w:szCs w:val="24"/>
          <w:u w:val="single"/>
        </w:rPr>
        <w:t xml:space="preserve">    </w:t>
      </w:r>
      <w:r w:rsidRPr="005D49BC">
        <w:rPr>
          <w:sz w:val="24"/>
          <w:szCs w:val="24"/>
        </w:rPr>
        <w:t>年</w:t>
      </w:r>
      <w:r w:rsidRPr="005D49BC">
        <w:rPr>
          <w:sz w:val="24"/>
          <w:szCs w:val="24"/>
          <w:u w:val="single"/>
        </w:rPr>
        <w:t xml:space="preserve">   </w:t>
      </w:r>
      <w:r w:rsidRPr="005D49BC">
        <w:rPr>
          <w:sz w:val="24"/>
          <w:szCs w:val="24"/>
        </w:rPr>
        <w:t>月</w:t>
      </w:r>
      <w:r w:rsidRPr="005D49BC">
        <w:rPr>
          <w:sz w:val="24"/>
          <w:szCs w:val="24"/>
          <w:u w:val="single"/>
        </w:rPr>
        <w:t xml:space="preserve">   </w:t>
      </w:r>
      <w:r w:rsidRPr="005D49BC">
        <w:rPr>
          <w:sz w:val="24"/>
          <w:szCs w:val="24"/>
        </w:rPr>
        <w:t>日，完成日期：</w:t>
      </w:r>
      <w:r w:rsidRPr="005D49BC">
        <w:rPr>
          <w:sz w:val="24"/>
          <w:szCs w:val="24"/>
          <w:u w:val="single"/>
        </w:rPr>
        <w:t xml:space="preserve">    </w:t>
      </w:r>
      <w:r w:rsidRPr="005D49BC">
        <w:rPr>
          <w:sz w:val="24"/>
          <w:szCs w:val="24"/>
        </w:rPr>
        <w:t>年</w:t>
      </w:r>
      <w:r w:rsidRPr="005D49BC">
        <w:rPr>
          <w:sz w:val="24"/>
          <w:szCs w:val="24"/>
          <w:u w:val="single"/>
        </w:rPr>
        <w:t xml:space="preserve">   </w:t>
      </w:r>
      <w:r w:rsidRPr="005D49BC">
        <w:rPr>
          <w:sz w:val="24"/>
          <w:szCs w:val="24"/>
        </w:rPr>
        <w:t>月</w:t>
      </w:r>
      <w:r w:rsidRPr="005D49BC">
        <w:rPr>
          <w:sz w:val="24"/>
          <w:szCs w:val="24"/>
          <w:u w:val="single"/>
        </w:rPr>
        <w:t xml:space="preserve">   </w:t>
      </w:r>
      <w:r w:rsidRPr="005D49BC">
        <w:rPr>
          <w:sz w:val="24"/>
          <w:szCs w:val="24"/>
        </w:rPr>
        <w:t>日。</w:t>
      </w:r>
    </w:p>
    <w:p w:rsidR="00FC6D3B" w:rsidRPr="005D49BC" w:rsidRDefault="00FC6D3B" w:rsidP="00FC6D3B">
      <w:pPr>
        <w:adjustRightInd w:val="0"/>
        <w:snapToGrid w:val="0"/>
        <w:spacing w:line="360" w:lineRule="auto"/>
        <w:ind w:firstLineChars="200" w:firstLine="446"/>
        <w:rPr>
          <w:sz w:val="24"/>
          <w:szCs w:val="24"/>
          <w:u w:val="single"/>
        </w:rPr>
      </w:pPr>
      <w:r w:rsidRPr="005D49BC">
        <w:rPr>
          <w:sz w:val="24"/>
          <w:szCs w:val="24"/>
        </w:rPr>
        <w:t>（</w:t>
      </w:r>
      <w:r w:rsidRPr="005D49BC">
        <w:rPr>
          <w:sz w:val="24"/>
          <w:szCs w:val="24"/>
        </w:rPr>
        <w:t>2</w:t>
      </w:r>
      <w:r w:rsidRPr="005D49BC">
        <w:rPr>
          <w:sz w:val="24"/>
          <w:szCs w:val="24"/>
        </w:rPr>
        <w:t>）履约地点</w:t>
      </w:r>
      <w:r w:rsidRPr="005D49BC">
        <w:rPr>
          <w:bCs/>
          <w:sz w:val="24"/>
          <w:szCs w:val="24"/>
        </w:rPr>
        <w:t>：</w:t>
      </w:r>
      <w:r w:rsidRPr="005D49BC">
        <w:rPr>
          <w:sz w:val="24"/>
          <w:szCs w:val="24"/>
          <w:u w:val="single"/>
        </w:rPr>
        <w:t xml:space="preserve">                             </w:t>
      </w:r>
    </w:p>
    <w:p w:rsidR="00FC6D3B" w:rsidRPr="005D49BC" w:rsidRDefault="00FC6D3B" w:rsidP="00FC6D3B">
      <w:pPr>
        <w:adjustRightInd w:val="0"/>
        <w:snapToGrid w:val="0"/>
        <w:spacing w:line="360" w:lineRule="auto"/>
        <w:ind w:firstLineChars="200" w:firstLine="446"/>
        <w:rPr>
          <w:sz w:val="24"/>
          <w:szCs w:val="24"/>
        </w:rPr>
      </w:pPr>
      <w:r w:rsidRPr="005D49BC">
        <w:rPr>
          <w:bCs/>
          <w:sz w:val="24"/>
          <w:szCs w:val="24"/>
        </w:rPr>
        <w:t>（</w:t>
      </w:r>
      <w:r w:rsidRPr="005D49BC">
        <w:rPr>
          <w:bCs/>
          <w:sz w:val="24"/>
          <w:szCs w:val="24"/>
        </w:rPr>
        <w:t>3</w:t>
      </w:r>
      <w:r w:rsidRPr="005D49BC">
        <w:rPr>
          <w:bCs/>
          <w:sz w:val="24"/>
          <w:szCs w:val="24"/>
        </w:rPr>
        <w:t>）履约担保：</w:t>
      </w:r>
      <w:r w:rsidRPr="005D49BC">
        <w:rPr>
          <w:sz w:val="24"/>
          <w:szCs w:val="24"/>
        </w:rPr>
        <w:t>是否收取履约保证金：</w:t>
      </w:r>
      <w:r w:rsidRPr="005D49BC">
        <w:rPr>
          <w:sz w:val="24"/>
          <w:szCs w:val="24"/>
        </w:rPr>
        <w:sym w:font="Wingdings" w:char="F0A8"/>
      </w:r>
      <w:r w:rsidRPr="005D49BC">
        <w:rPr>
          <w:sz w:val="24"/>
          <w:szCs w:val="24"/>
        </w:rPr>
        <w:t>是</w:t>
      </w:r>
      <w:r w:rsidRPr="005D49BC">
        <w:rPr>
          <w:sz w:val="24"/>
          <w:szCs w:val="24"/>
        </w:rPr>
        <w:t xml:space="preserve">    </w:t>
      </w:r>
      <w:r w:rsidRPr="005D49BC">
        <w:rPr>
          <w:sz w:val="24"/>
          <w:szCs w:val="24"/>
        </w:rPr>
        <w:sym w:font="Wingdings" w:char="F0A8"/>
      </w:r>
      <w:r w:rsidRPr="005D49BC">
        <w:rPr>
          <w:sz w:val="24"/>
          <w:szCs w:val="24"/>
        </w:rPr>
        <w:t>否</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hAnsi="Times New Roman" w:cs="Times New Roman"/>
          <w:bCs/>
          <w:sz w:val="24"/>
          <w:szCs w:val="24"/>
        </w:rPr>
        <w:lastRenderedPageBreak/>
        <w:t xml:space="preserve">  </w:t>
      </w: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收取履约保证金形式：</w:t>
      </w:r>
      <w:r w:rsidRPr="005D49BC">
        <w:rPr>
          <w:rFonts w:ascii="Times New Roman" w:eastAsia="宋体" w:hAnsi="Times New Roman" w:cs="Times New Roman"/>
          <w:bCs/>
          <w:sz w:val="24"/>
          <w:szCs w:val="24"/>
          <w:u w:val="single"/>
        </w:rPr>
        <w:t xml:space="preserve">                            </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    </w:t>
      </w:r>
      <w:r w:rsidRPr="005D49BC">
        <w:rPr>
          <w:rFonts w:ascii="Times New Roman" w:eastAsia="宋体" w:hAnsi="Times New Roman" w:cs="Times New Roman"/>
          <w:sz w:val="24"/>
          <w:szCs w:val="24"/>
        </w:rPr>
        <w:t>收取履约保证金金额：</w:t>
      </w:r>
      <w:r w:rsidRPr="005D49BC">
        <w:rPr>
          <w:rFonts w:ascii="Times New Roman" w:eastAsia="宋体" w:hAnsi="Times New Roman" w:cs="Times New Roman"/>
          <w:bCs/>
          <w:sz w:val="24"/>
          <w:szCs w:val="24"/>
          <w:u w:val="single"/>
        </w:rPr>
        <w:t xml:space="preserve">                            </w:t>
      </w:r>
    </w:p>
    <w:p w:rsidR="00FC6D3B" w:rsidRPr="005D49BC" w:rsidRDefault="00FC6D3B" w:rsidP="00FC6D3B">
      <w:pPr>
        <w:adjustRightInd w:val="0"/>
        <w:snapToGrid w:val="0"/>
        <w:spacing w:line="360" w:lineRule="auto"/>
        <w:ind w:firstLineChars="200" w:firstLine="446"/>
        <w:rPr>
          <w:sz w:val="24"/>
          <w:szCs w:val="24"/>
        </w:rPr>
      </w:pPr>
      <w:r w:rsidRPr="005D49BC">
        <w:rPr>
          <w:bCs/>
          <w:sz w:val="24"/>
          <w:szCs w:val="24"/>
        </w:rPr>
        <w:t xml:space="preserve">    </w:t>
      </w:r>
      <w:r w:rsidRPr="005D49BC">
        <w:rPr>
          <w:bCs/>
          <w:sz w:val="24"/>
          <w:szCs w:val="24"/>
        </w:rPr>
        <w:t>履约担保期限：</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rPr>
      </w:pPr>
      <w:r w:rsidRPr="005D49BC">
        <w:rPr>
          <w:bCs/>
          <w:sz w:val="24"/>
          <w:szCs w:val="24"/>
        </w:rPr>
        <w:t>（</w:t>
      </w:r>
      <w:r w:rsidRPr="005D49BC">
        <w:rPr>
          <w:bCs/>
          <w:sz w:val="24"/>
          <w:szCs w:val="24"/>
        </w:rPr>
        <w:t>4</w:t>
      </w:r>
      <w:r w:rsidRPr="005D49BC">
        <w:rPr>
          <w:bCs/>
          <w:sz w:val="24"/>
          <w:szCs w:val="24"/>
        </w:rPr>
        <w:t>）分期履行要求：</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sz w:val="24"/>
          <w:szCs w:val="24"/>
          <w:u w:val="single"/>
        </w:rPr>
      </w:pPr>
      <w:r w:rsidRPr="005D49BC">
        <w:rPr>
          <w:bCs/>
          <w:sz w:val="24"/>
          <w:szCs w:val="24"/>
        </w:rPr>
        <w:t>（</w:t>
      </w:r>
      <w:r w:rsidRPr="005D49BC">
        <w:rPr>
          <w:bCs/>
          <w:sz w:val="24"/>
          <w:szCs w:val="24"/>
        </w:rPr>
        <w:t>5</w:t>
      </w:r>
      <w:r w:rsidRPr="005D49BC">
        <w:rPr>
          <w:bCs/>
          <w:sz w:val="24"/>
          <w:szCs w:val="24"/>
        </w:rPr>
        <w:t>）风险处置措施和替代方案：</w:t>
      </w:r>
      <w:r w:rsidRPr="005D49BC">
        <w:rPr>
          <w:sz w:val="24"/>
          <w:szCs w:val="24"/>
          <w:u w:val="single"/>
        </w:rPr>
        <w:t xml:space="preserve">                                                               </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合同验收</w:t>
      </w:r>
    </w:p>
    <w:p w:rsidR="00FC6D3B" w:rsidRPr="005D49BC" w:rsidRDefault="00FC6D3B" w:rsidP="00FC6D3B">
      <w:pPr>
        <w:numPr>
          <w:ilvl w:val="0"/>
          <w:numId w:val="14"/>
        </w:numPr>
        <w:adjustRightInd w:val="0"/>
        <w:snapToGrid w:val="0"/>
        <w:spacing w:line="360" w:lineRule="auto"/>
        <w:ind w:firstLineChars="200" w:firstLine="446"/>
        <w:rPr>
          <w:bCs/>
          <w:sz w:val="24"/>
          <w:szCs w:val="24"/>
        </w:rPr>
      </w:pPr>
      <w:r w:rsidRPr="005D49BC">
        <w:rPr>
          <w:bCs/>
          <w:sz w:val="24"/>
          <w:szCs w:val="24"/>
        </w:rPr>
        <w:t>验收组织方式：</w:t>
      </w:r>
      <w:r w:rsidRPr="005D49BC">
        <w:rPr>
          <w:sz w:val="24"/>
          <w:szCs w:val="24"/>
        </w:rPr>
        <w:sym w:font="Wingdings" w:char="F0A8"/>
      </w:r>
      <w:r w:rsidRPr="005D49BC">
        <w:rPr>
          <w:bCs/>
          <w:sz w:val="24"/>
          <w:szCs w:val="24"/>
        </w:rPr>
        <w:t>自行组织</w:t>
      </w:r>
      <w:r w:rsidRPr="005D49BC">
        <w:rPr>
          <w:bCs/>
          <w:sz w:val="24"/>
          <w:szCs w:val="24"/>
        </w:rPr>
        <w:t xml:space="preserve"> </w:t>
      </w:r>
      <w:r w:rsidRPr="005D49BC">
        <w:rPr>
          <w:sz w:val="24"/>
          <w:szCs w:val="24"/>
        </w:rPr>
        <w:sym w:font="Wingdings" w:char="F0A8"/>
      </w:r>
      <w:r w:rsidRPr="005D49BC">
        <w:rPr>
          <w:bCs/>
          <w:sz w:val="24"/>
          <w:szCs w:val="24"/>
        </w:rPr>
        <w:t>委托第三方组织</w:t>
      </w:r>
    </w:p>
    <w:p w:rsidR="00FC6D3B" w:rsidRPr="005D49BC" w:rsidRDefault="00FC6D3B" w:rsidP="00FC6D3B">
      <w:pPr>
        <w:adjustRightInd w:val="0"/>
        <w:snapToGrid w:val="0"/>
        <w:spacing w:line="360" w:lineRule="auto"/>
        <w:rPr>
          <w:bCs/>
          <w:sz w:val="24"/>
          <w:szCs w:val="24"/>
        </w:rPr>
      </w:pPr>
      <w:r w:rsidRPr="005D49BC">
        <w:rPr>
          <w:bCs/>
          <w:sz w:val="24"/>
          <w:szCs w:val="24"/>
        </w:rPr>
        <w:t xml:space="preserve">         </w:t>
      </w:r>
      <w:r w:rsidRPr="005D49BC">
        <w:rPr>
          <w:bCs/>
          <w:sz w:val="24"/>
          <w:szCs w:val="24"/>
        </w:rPr>
        <w:t>验收主体：</w:t>
      </w:r>
      <w:r w:rsidRPr="005D49BC">
        <w:rPr>
          <w:bCs/>
          <w:sz w:val="24"/>
          <w:szCs w:val="24"/>
          <w:u w:val="single"/>
        </w:rPr>
        <w:t xml:space="preserve">                  </w:t>
      </w:r>
    </w:p>
    <w:p w:rsidR="00FC6D3B" w:rsidRPr="005D49BC" w:rsidRDefault="00FC6D3B" w:rsidP="00FC6D3B">
      <w:pPr>
        <w:adjustRightInd w:val="0"/>
        <w:snapToGrid w:val="0"/>
        <w:spacing w:line="360" w:lineRule="auto"/>
        <w:rPr>
          <w:bCs/>
          <w:sz w:val="24"/>
          <w:szCs w:val="24"/>
        </w:rPr>
      </w:pPr>
      <w:r w:rsidRPr="005D49BC">
        <w:rPr>
          <w:bCs/>
          <w:sz w:val="24"/>
          <w:szCs w:val="24"/>
        </w:rPr>
        <w:t xml:space="preserve">        </w:t>
      </w:r>
      <w:r w:rsidRPr="005D49BC">
        <w:rPr>
          <w:bCs/>
          <w:sz w:val="24"/>
          <w:szCs w:val="24"/>
        </w:rPr>
        <w:t>是否邀请本项目的其他供应商参加验收：</w:t>
      </w:r>
      <w:r w:rsidRPr="005D49BC">
        <w:rPr>
          <w:sz w:val="24"/>
          <w:szCs w:val="24"/>
        </w:rPr>
        <w:sym w:font="Wingdings" w:char="F0A8"/>
      </w:r>
      <w:r w:rsidRPr="005D49BC">
        <w:rPr>
          <w:bCs/>
          <w:sz w:val="24"/>
          <w:szCs w:val="24"/>
        </w:rPr>
        <w:t>是</w:t>
      </w:r>
      <w:r w:rsidRPr="005D49BC">
        <w:rPr>
          <w:bCs/>
          <w:sz w:val="24"/>
          <w:szCs w:val="24"/>
        </w:rPr>
        <w:t xml:space="preserve">  </w:t>
      </w:r>
      <w:r w:rsidRPr="005D49BC">
        <w:rPr>
          <w:sz w:val="24"/>
          <w:szCs w:val="24"/>
        </w:rPr>
        <w:sym w:font="Wingdings" w:char="F0A8"/>
      </w:r>
      <w:r w:rsidRPr="005D49BC">
        <w:rPr>
          <w:bCs/>
          <w:sz w:val="24"/>
          <w:szCs w:val="24"/>
        </w:rPr>
        <w:t>否</w:t>
      </w:r>
    </w:p>
    <w:p w:rsidR="00FC6D3B" w:rsidRPr="005D49BC" w:rsidRDefault="00FC6D3B" w:rsidP="00FC6D3B">
      <w:pPr>
        <w:adjustRightInd w:val="0"/>
        <w:snapToGrid w:val="0"/>
        <w:spacing w:line="360" w:lineRule="auto"/>
        <w:ind w:firstLineChars="400" w:firstLine="893"/>
        <w:rPr>
          <w:bCs/>
          <w:sz w:val="24"/>
          <w:szCs w:val="24"/>
        </w:rPr>
      </w:pPr>
      <w:r w:rsidRPr="005D49BC">
        <w:rPr>
          <w:bCs/>
          <w:sz w:val="24"/>
          <w:szCs w:val="24"/>
        </w:rPr>
        <w:t>是否邀请专家参加验收：</w:t>
      </w:r>
      <w:r w:rsidRPr="005D49BC">
        <w:rPr>
          <w:sz w:val="24"/>
          <w:szCs w:val="24"/>
        </w:rPr>
        <w:sym w:font="Wingdings" w:char="F0A8"/>
      </w:r>
      <w:r w:rsidRPr="005D49BC">
        <w:rPr>
          <w:bCs/>
          <w:sz w:val="24"/>
          <w:szCs w:val="24"/>
        </w:rPr>
        <w:t>是</w:t>
      </w:r>
      <w:r w:rsidRPr="005D49BC">
        <w:rPr>
          <w:bCs/>
          <w:sz w:val="24"/>
          <w:szCs w:val="24"/>
        </w:rPr>
        <w:t xml:space="preserve">  </w:t>
      </w:r>
      <w:r w:rsidRPr="005D49BC">
        <w:rPr>
          <w:sz w:val="24"/>
          <w:szCs w:val="24"/>
        </w:rPr>
        <w:sym w:font="Wingdings" w:char="F0A8"/>
      </w:r>
      <w:r w:rsidRPr="005D49BC">
        <w:rPr>
          <w:bCs/>
          <w:sz w:val="24"/>
          <w:szCs w:val="24"/>
        </w:rPr>
        <w:t>否</w:t>
      </w:r>
    </w:p>
    <w:p w:rsidR="00FC6D3B" w:rsidRPr="005D49BC" w:rsidRDefault="00FC6D3B" w:rsidP="00FC6D3B">
      <w:pPr>
        <w:adjustRightInd w:val="0"/>
        <w:snapToGrid w:val="0"/>
        <w:spacing w:line="360" w:lineRule="auto"/>
        <w:ind w:firstLineChars="400" w:firstLine="893"/>
        <w:rPr>
          <w:bCs/>
          <w:sz w:val="24"/>
          <w:szCs w:val="24"/>
        </w:rPr>
      </w:pPr>
      <w:r w:rsidRPr="005D49BC">
        <w:rPr>
          <w:bCs/>
          <w:sz w:val="24"/>
          <w:szCs w:val="24"/>
        </w:rPr>
        <w:t>是否邀请服务对象参加验收：</w:t>
      </w:r>
      <w:r w:rsidRPr="005D49BC">
        <w:rPr>
          <w:sz w:val="24"/>
          <w:szCs w:val="24"/>
        </w:rPr>
        <w:sym w:font="Wingdings" w:char="F0A8"/>
      </w:r>
      <w:r w:rsidRPr="005D49BC">
        <w:rPr>
          <w:bCs/>
          <w:sz w:val="24"/>
          <w:szCs w:val="24"/>
        </w:rPr>
        <w:t>是</w:t>
      </w:r>
      <w:r w:rsidRPr="005D49BC">
        <w:rPr>
          <w:bCs/>
          <w:sz w:val="24"/>
          <w:szCs w:val="24"/>
        </w:rPr>
        <w:t xml:space="preserve">  </w:t>
      </w:r>
      <w:r w:rsidRPr="005D49BC">
        <w:rPr>
          <w:sz w:val="24"/>
          <w:szCs w:val="24"/>
        </w:rPr>
        <w:sym w:font="Wingdings" w:char="F0A8"/>
      </w:r>
      <w:r w:rsidRPr="005D49BC">
        <w:rPr>
          <w:bCs/>
          <w:sz w:val="24"/>
          <w:szCs w:val="24"/>
        </w:rPr>
        <w:t>否</w:t>
      </w:r>
    </w:p>
    <w:p w:rsidR="00FC6D3B" w:rsidRPr="005D49BC" w:rsidRDefault="00FC6D3B" w:rsidP="00FC6D3B">
      <w:pPr>
        <w:adjustRightInd w:val="0"/>
        <w:snapToGrid w:val="0"/>
        <w:spacing w:line="360" w:lineRule="auto"/>
        <w:ind w:firstLineChars="400" w:firstLine="893"/>
        <w:rPr>
          <w:bCs/>
          <w:sz w:val="24"/>
          <w:szCs w:val="24"/>
        </w:rPr>
      </w:pPr>
      <w:r w:rsidRPr="005D49BC">
        <w:rPr>
          <w:bCs/>
          <w:sz w:val="24"/>
          <w:szCs w:val="24"/>
        </w:rPr>
        <w:t>是否邀请第三方检测机构参加验收：</w:t>
      </w:r>
      <w:r w:rsidRPr="005D49BC">
        <w:rPr>
          <w:sz w:val="24"/>
          <w:szCs w:val="24"/>
        </w:rPr>
        <w:sym w:font="Wingdings" w:char="F0A8"/>
      </w:r>
      <w:r w:rsidRPr="005D49BC">
        <w:rPr>
          <w:bCs/>
          <w:sz w:val="24"/>
          <w:szCs w:val="24"/>
        </w:rPr>
        <w:t>是</w:t>
      </w:r>
      <w:r w:rsidRPr="005D49BC">
        <w:rPr>
          <w:bCs/>
          <w:sz w:val="24"/>
          <w:szCs w:val="24"/>
        </w:rPr>
        <w:t xml:space="preserve">  </w:t>
      </w:r>
      <w:r w:rsidRPr="005D49BC">
        <w:rPr>
          <w:sz w:val="24"/>
          <w:szCs w:val="24"/>
        </w:rPr>
        <w:sym w:font="Wingdings" w:char="F0A8"/>
      </w:r>
      <w:r w:rsidRPr="005D49BC">
        <w:rPr>
          <w:bCs/>
          <w:sz w:val="24"/>
          <w:szCs w:val="24"/>
        </w:rPr>
        <w:t>否</w:t>
      </w:r>
    </w:p>
    <w:p w:rsidR="00FC6D3B" w:rsidRPr="005D49BC" w:rsidRDefault="00FC6D3B" w:rsidP="00FC6D3B">
      <w:pPr>
        <w:adjustRightInd w:val="0"/>
        <w:snapToGrid w:val="0"/>
        <w:spacing w:line="360" w:lineRule="auto"/>
        <w:ind w:firstLineChars="400" w:firstLine="893"/>
        <w:rPr>
          <w:bCs/>
          <w:sz w:val="24"/>
          <w:szCs w:val="24"/>
        </w:rPr>
      </w:pPr>
      <w:r w:rsidRPr="005D49BC">
        <w:rPr>
          <w:bCs/>
          <w:sz w:val="24"/>
          <w:szCs w:val="24"/>
        </w:rPr>
        <w:t>是否进行抽查检测：</w:t>
      </w:r>
      <w:r w:rsidRPr="005D49BC">
        <w:rPr>
          <w:sz w:val="24"/>
          <w:szCs w:val="24"/>
        </w:rPr>
        <w:sym w:font="Wingdings" w:char="F0A8"/>
      </w:r>
      <w:r w:rsidRPr="005D49BC">
        <w:rPr>
          <w:bCs/>
          <w:sz w:val="24"/>
          <w:szCs w:val="24"/>
        </w:rPr>
        <w:t>是，抽查比例：</w:t>
      </w:r>
      <w:r w:rsidRPr="005D49BC">
        <w:rPr>
          <w:bCs/>
          <w:sz w:val="24"/>
          <w:szCs w:val="24"/>
          <w:u w:val="single"/>
        </w:rPr>
        <w:t xml:space="preserve">        </w:t>
      </w:r>
      <w:r w:rsidRPr="005D49BC">
        <w:rPr>
          <w:bCs/>
          <w:sz w:val="24"/>
          <w:szCs w:val="24"/>
        </w:rPr>
        <w:t xml:space="preserve"> </w:t>
      </w:r>
      <w:r w:rsidRPr="005D49BC">
        <w:rPr>
          <w:sz w:val="24"/>
          <w:szCs w:val="24"/>
        </w:rPr>
        <w:sym w:font="Wingdings" w:char="F0A8"/>
      </w:r>
      <w:proofErr w:type="gramStart"/>
      <w:r w:rsidRPr="005D49BC">
        <w:rPr>
          <w:bCs/>
          <w:sz w:val="24"/>
          <w:szCs w:val="24"/>
        </w:rPr>
        <w:t>否</w:t>
      </w:r>
      <w:proofErr w:type="gramEnd"/>
    </w:p>
    <w:p w:rsidR="00FC6D3B" w:rsidRPr="005D49BC" w:rsidRDefault="00FC6D3B" w:rsidP="00FC6D3B">
      <w:pPr>
        <w:adjustRightInd w:val="0"/>
        <w:snapToGrid w:val="0"/>
        <w:spacing w:line="360" w:lineRule="auto"/>
        <w:ind w:firstLineChars="400" w:firstLine="893"/>
        <w:rPr>
          <w:bCs/>
          <w:sz w:val="24"/>
          <w:szCs w:val="24"/>
          <w:u w:val="single"/>
        </w:rPr>
      </w:pPr>
      <w:r w:rsidRPr="005D49BC">
        <w:rPr>
          <w:bCs/>
          <w:sz w:val="24"/>
          <w:szCs w:val="24"/>
        </w:rPr>
        <w:t>是否存在破坏性检测：</w:t>
      </w:r>
      <w:r w:rsidRPr="005D49BC">
        <w:rPr>
          <w:sz w:val="24"/>
          <w:szCs w:val="24"/>
        </w:rPr>
        <w:sym w:font="Wingdings" w:char="F0A8"/>
      </w:r>
      <w:r w:rsidRPr="005D49BC">
        <w:rPr>
          <w:bCs/>
          <w:sz w:val="24"/>
          <w:szCs w:val="24"/>
        </w:rPr>
        <w:t>是，</w:t>
      </w:r>
      <w:r w:rsidRPr="005D49BC">
        <w:rPr>
          <w:bCs/>
          <w:sz w:val="24"/>
          <w:szCs w:val="24"/>
          <w:u w:val="single"/>
        </w:rPr>
        <w:t>（应明确对被破坏的检测产品的处理方式）</w:t>
      </w:r>
    </w:p>
    <w:p w:rsidR="00FC6D3B" w:rsidRPr="005D49BC" w:rsidRDefault="00FC6D3B" w:rsidP="00FC6D3B">
      <w:pPr>
        <w:adjustRightInd w:val="0"/>
        <w:snapToGrid w:val="0"/>
        <w:spacing w:line="360" w:lineRule="auto"/>
        <w:ind w:firstLineChars="400" w:firstLine="893"/>
        <w:rPr>
          <w:bCs/>
          <w:sz w:val="24"/>
          <w:szCs w:val="24"/>
        </w:rPr>
      </w:pPr>
      <w:r w:rsidRPr="005D49BC">
        <w:rPr>
          <w:bCs/>
          <w:sz w:val="24"/>
          <w:szCs w:val="24"/>
        </w:rPr>
        <w:t xml:space="preserve">                    </w:t>
      </w:r>
      <w:r w:rsidRPr="005D49BC">
        <w:rPr>
          <w:sz w:val="24"/>
          <w:szCs w:val="24"/>
        </w:rPr>
        <w:sym w:font="Wingdings" w:char="F0A8"/>
      </w:r>
      <w:proofErr w:type="gramStart"/>
      <w:r w:rsidRPr="005D49BC">
        <w:rPr>
          <w:bCs/>
          <w:sz w:val="24"/>
          <w:szCs w:val="24"/>
        </w:rPr>
        <w:t>否</w:t>
      </w:r>
      <w:proofErr w:type="gramEnd"/>
    </w:p>
    <w:p w:rsidR="00FC6D3B" w:rsidRPr="005D49BC" w:rsidRDefault="00FC6D3B" w:rsidP="00FC6D3B">
      <w:pPr>
        <w:adjustRightInd w:val="0"/>
        <w:snapToGrid w:val="0"/>
        <w:spacing w:line="360" w:lineRule="auto"/>
        <w:ind w:firstLineChars="400" w:firstLine="893"/>
        <w:rPr>
          <w:bCs/>
          <w:sz w:val="24"/>
          <w:szCs w:val="24"/>
          <w:u w:val="single"/>
        </w:rPr>
      </w:pPr>
      <w:r w:rsidRPr="005D49BC">
        <w:rPr>
          <w:bCs/>
          <w:sz w:val="24"/>
          <w:szCs w:val="24"/>
        </w:rPr>
        <w:t>验收组织的其他事项：</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u w:val="single"/>
        </w:rPr>
      </w:pPr>
      <w:r w:rsidRPr="005D49BC">
        <w:rPr>
          <w:bCs/>
          <w:sz w:val="24"/>
          <w:szCs w:val="24"/>
        </w:rPr>
        <w:t>（</w:t>
      </w:r>
      <w:r w:rsidRPr="005D49BC">
        <w:rPr>
          <w:bCs/>
          <w:sz w:val="24"/>
          <w:szCs w:val="24"/>
        </w:rPr>
        <w:t>2</w:t>
      </w:r>
      <w:r w:rsidRPr="005D49BC">
        <w:rPr>
          <w:bCs/>
          <w:sz w:val="24"/>
          <w:szCs w:val="24"/>
        </w:rPr>
        <w:t>）履约验收时间：</w:t>
      </w:r>
      <w:r w:rsidRPr="005D49BC">
        <w:rPr>
          <w:bCs/>
          <w:sz w:val="24"/>
          <w:szCs w:val="24"/>
          <w:u w:val="single"/>
        </w:rPr>
        <w:t>（计划于何时验收</w:t>
      </w:r>
      <w:r w:rsidRPr="005D49BC">
        <w:rPr>
          <w:bCs/>
          <w:sz w:val="24"/>
          <w:szCs w:val="24"/>
          <w:u w:val="single"/>
        </w:rPr>
        <w:t>/</w:t>
      </w:r>
      <w:r w:rsidRPr="005D49BC">
        <w:rPr>
          <w:bCs/>
          <w:sz w:val="24"/>
          <w:szCs w:val="24"/>
          <w:u w:val="single"/>
        </w:rPr>
        <w:t>供应商提出验收申请之日起</w:t>
      </w:r>
      <w:r w:rsidRPr="005D49BC">
        <w:rPr>
          <w:bCs/>
          <w:sz w:val="24"/>
          <w:szCs w:val="24"/>
          <w:u w:val="single"/>
        </w:rPr>
        <w:t xml:space="preserve">   </w:t>
      </w:r>
      <w:r w:rsidRPr="005D49BC">
        <w:rPr>
          <w:bCs/>
          <w:sz w:val="24"/>
          <w:szCs w:val="24"/>
          <w:u w:val="single"/>
        </w:rPr>
        <w:t>日内组织验收）</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rPr>
      </w:pPr>
      <w:r w:rsidRPr="005D49BC">
        <w:rPr>
          <w:bCs/>
          <w:sz w:val="24"/>
          <w:szCs w:val="24"/>
        </w:rPr>
        <w:t>（</w:t>
      </w:r>
      <w:r w:rsidRPr="005D49BC">
        <w:rPr>
          <w:bCs/>
          <w:sz w:val="24"/>
          <w:szCs w:val="24"/>
        </w:rPr>
        <w:t>3</w:t>
      </w:r>
      <w:r w:rsidRPr="005D49BC">
        <w:rPr>
          <w:bCs/>
          <w:sz w:val="24"/>
          <w:szCs w:val="24"/>
        </w:rPr>
        <w:t>）履约验收方式：</w:t>
      </w:r>
      <w:r w:rsidRPr="005D49BC">
        <w:rPr>
          <w:sz w:val="24"/>
          <w:szCs w:val="24"/>
        </w:rPr>
        <w:sym w:font="Wingdings" w:char="F0A8"/>
      </w:r>
      <w:r w:rsidRPr="005D49BC">
        <w:rPr>
          <w:bCs/>
          <w:sz w:val="24"/>
          <w:szCs w:val="24"/>
        </w:rPr>
        <w:t>一次性验收</w:t>
      </w:r>
      <w:r w:rsidRPr="005D49BC">
        <w:rPr>
          <w:bCs/>
          <w:sz w:val="24"/>
          <w:szCs w:val="24"/>
        </w:rPr>
        <w:t xml:space="preserve">         </w:t>
      </w:r>
    </w:p>
    <w:p w:rsidR="00FC6D3B" w:rsidRPr="005D49BC" w:rsidRDefault="00FC6D3B" w:rsidP="00FC6D3B">
      <w:pPr>
        <w:adjustRightInd w:val="0"/>
        <w:snapToGrid w:val="0"/>
        <w:spacing w:line="360" w:lineRule="auto"/>
        <w:rPr>
          <w:bCs/>
          <w:sz w:val="24"/>
          <w:szCs w:val="24"/>
        </w:rPr>
      </w:pPr>
      <w:r w:rsidRPr="005D49BC">
        <w:rPr>
          <w:bCs/>
          <w:sz w:val="24"/>
          <w:szCs w:val="24"/>
        </w:rPr>
        <w:t xml:space="preserve">                       </w:t>
      </w:r>
      <w:r w:rsidRPr="005D49BC">
        <w:rPr>
          <w:sz w:val="24"/>
          <w:szCs w:val="24"/>
        </w:rPr>
        <w:sym w:font="Wingdings" w:char="F0A8"/>
      </w:r>
      <w:r w:rsidRPr="005D49BC">
        <w:rPr>
          <w:bCs/>
          <w:sz w:val="24"/>
          <w:szCs w:val="24"/>
        </w:rPr>
        <w:t>分期</w:t>
      </w:r>
      <w:r w:rsidRPr="005D49BC">
        <w:rPr>
          <w:bCs/>
          <w:sz w:val="24"/>
          <w:szCs w:val="24"/>
        </w:rPr>
        <w:t>/</w:t>
      </w:r>
      <w:r w:rsidRPr="005D49BC">
        <w:rPr>
          <w:bCs/>
          <w:sz w:val="24"/>
          <w:szCs w:val="24"/>
        </w:rPr>
        <w:t>分项验收：</w:t>
      </w:r>
      <w:r w:rsidRPr="005D49BC">
        <w:rPr>
          <w:bCs/>
          <w:sz w:val="24"/>
          <w:szCs w:val="24"/>
          <w:u w:val="single"/>
        </w:rPr>
        <w:t xml:space="preserve"> </w:t>
      </w:r>
      <w:r w:rsidRPr="005D49BC">
        <w:rPr>
          <w:bCs/>
          <w:sz w:val="24"/>
          <w:szCs w:val="24"/>
          <w:u w:val="single"/>
        </w:rPr>
        <w:t>（应明确分期</w:t>
      </w:r>
      <w:r w:rsidRPr="005D49BC">
        <w:rPr>
          <w:bCs/>
          <w:sz w:val="24"/>
          <w:szCs w:val="24"/>
          <w:u w:val="single"/>
          <w:lang w:val="en"/>
        </w:rPr>
        <w:t>/</w:t>
      </w:r>
      <w:r w:rsidRPr="005D49BC">
        <w:rPr>
          <w:bCs/>
          <w:sz w:val="24"/>
          <w:szCs w:val="24"/>
          <w:u w:val="single"/>
          <w:lang w:val="en"/>
        </w:rPr>
        <w:t>分项验收的工作安排</w:t>
      </w:r>
      <w:r w:rsidRPr="005D49BC">
        <w:rPr>
          <w:bCs/>
          <w:sz w:val="24"/>
          <w:szCs w:val="24"/>
          <w:u w:val="single"/>
        </w:rPr>
        <w:t>）</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rPr>
      </w:pPr>
      <w:r w:rsidRPr="005D49BC">
        <w:rPr>
          <w:bCs/>
          <w:sz w:val="24"/>
          <w:szCs w:val="24"/>
        </w:rPr>
        <w:t>（</w:t>
      </w:r>
      <w:r w:rsidRPr="005D49BC">
        <w:rPr>
          <w:bCs/>
          <w:sz w:val="24"/>
          <w:szCs w:val="24"/>
        </w:rPr>
        <w:t>4</w:t>
      </w:r>
      <w:r w:rsidRPr="005D49BC">
        <w:rPr>
          <w:bCs/>
          <w:sz w:val="24"/>
          <w:szCs w:val="24"/>
        </w:rPr>
        <w:t>）履约验收程序：</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u w:val="single"/>
        </w:rPr>
      </w:pPr>
      <w:r w:rsidRPr="005D49BC">
        <w:rPr>
          <w:bCs/>
          <w:sz w:val="24"/>
          <w:szCs w:val="24"/>
        </w:rPr>
        <w:t>（</w:t>
      </w:r>
      <w:r w:rsidRPr="005D49BC">
        <w:rPr>
          <w:bCs/>
          <w:sz w:val="24"/>
          <w:szCs w:val="24"/>
        </w:rPr>
        <w:t>5</w:t>
      </w:r>
      <w:r w:rsidRPr="005D49BC">
        <w:rPr>
          <w:bCs/>
          <w:sz w:val="24"/>
          <w:szCs w:val="24"/>
        </w:rPr>
        <w:t>）履约验收的内容：</w:t>
      </w:r>
      <w:r w:rsidRPr="005D49BC">
        <w:rPr>
          <w:bCs/>
          <w:sz w:val="24"/>
          <w:szCs w:val="24"/>
          <w:u w:val="single"/>
        </w:rPr>
        <w:t xml:space="preserve"> </w:t>
      </w:r>
      <w:r w:rsidRPr="005D49BC">
        <w:rPr>
          <w:bCs/>
          <w:sz w:val="24"/>
          <w:szCs w:val="24"/>
          <w:u w:val="single"/>
        </w:rPr>
        <w:t>（应当包括每一项技术和商务要求的履约情况，特别是落实政府采购扶持中小企业，支持绿色发展和乡村振兴等政策情况）</w:t>
      </w:r>
      <w:r w:rsidRPr="005D49BC">
        <w:rPr>
          <w:bCs/>
          <w:sz w:val="24"/>
          <w:szCs w:val="24"/>
          <w:u w:val="single"/>
        </w:rPr>
        <w:t xml:space="preserve">                                      </w:t>
      </w:r>
    </w:p>
    <w:p w:rsidR="00FC6D3B" w:rsidRPr="005D49BC" w:rsidRDefault="00FC6D3B" w:rsidP="00FC6D3B">
      <w:pPr>
        <w:adjustRightInd w:val="0"/>
        <w:snapToGrid w:val="0"/>
        <w:spacing w:line="360" w:lineRule="auto"/>
        <w:ind w:firstLineChars="200" w:firstLine="446"/>
        <w:rPr>
          <w:bCs/>
          <w:sz w:val="24"/>
          <w:szCs w:val="24"/>
          <w:u w:val="single"/>
        </w:rPr>
      </w:pPr>
      <w:r w:rsidRPr="005D49BC">
        <w:rPr>
          <w:bCs/>
          <w:sz w:val="24"/>
          <w:szCs w:val="24"/>
        </w:rPr>
        <w:t>（</w:t>
      </w:r>
      <w:r w:rsidRPr="005D49BC">
        <w:rPr>
          <w:bCs/>
          <w:sz w:val="24"/>
          <w:szCs w:val="24"/>
        </w:rPr>
        <w:t>6</w:t>
      </w:r>
      <w:r w:rsidRPr="005D49BC">
        <w:rPr>
          <w:bCs/>
          <w:sz w:val="24"/>
          <w:szCs w:val="24"/>
        </w:rPr>
        <w:t>）履约验收标准：</w:t>
      </w:r>
      <w:r w:rsidRPr="005D49BC">
        <w:rPr>
          <w:bCs/>
          <w:sz w:val="24"/>
          <w:szCs w:val="24"/>
          <w:u w:val="single"/>
        </w:rPr>
        <w:t xml:space="preserve">                                         </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eastAsia="宋体" w:hAnsi="Times New Roman" w:cs="Times New Roman"/>
          <w:bCs/>
          <w:sz w:val="24"/>
          <w:szCs w:val="24"/>
        </w:rPr>
        <w:t>（</w:t>
      </w:r>
      <w:r w:rsidRPr="005D49BC">
        <w:rPr>
          <w:rFonts w:ascii="Times New Roman" w:eastAsia="宋体" w:hAnsi="Times New Roman" w:cs="Times New Roman"/>
          <w:bCs/>
          <w:sz w:val="24"/>
          <w:szCs w:val="24"/>
        </w:rPr>
        <w:t>7</w:t>
      </w:r>
      <w:r w:rsidRPr="005D49BC">
        <w:rPr>
          <w:rFonts w:ascii="Times New Roman" w:eastAsia="宋体" w:hAnsi="Times New Roman" w:cs="Times New Roman"/>
          <w:bCs/>
          <w:sz w:val="24"/>
          <w:szCs w:val="24"/>
        </w:rPr>
        <w:t>）是否以采购活动中供应商提供的样品作为参考：</w:t>
      </w:r>
      <w:r w:rsidRPr="005D49BC">
        <w:rPr>
          <w:rFonts w:ascii="Times New Roman" w:eastAsia="宋体" w:hAnsi="Times New Roman" w:cs="Times New Roman"/>
          <w:sz w:val="24"/>
          <w:szCs w:val="24"/>
        </w:rPr>
        <w:sym w:font="Wingdings" w:char="F0A8"/>
      </w:r>
      <w:r w:rsidRPr="005D49BC">
        <w:rPr>
          <w:rFonts w:ascii="Times New Roman" w:eastAsia="宋体" w:hAnsi="Times New Roman" w:cs="Times New Roman"/>
          <w:bCs/>
          <w:sz w:val="24"/>
          <w:szCs w:val="24"/>
        </w:rPr>
        <w:t>是</w:t>
      </w:r>
      <w:r w:rsidRPr="005D49BC">
        <w:rPr>
          <w:rFonts w:ascii="Times New Roman" w:eastAsia="宋体" w:hAnsi="Times New Roman" w:cs="Times New Roman"/>
          <w:bCs/>
          <w:sz w:val="24"/>
          <w:szCs w:val="24"/>
        </w:rPr>
        <w:t xml:space="preserve">  </w:t>
      </w:r>
      <w:r w:rsidRPr="005D49BC">
        <w:rPr>
          <w:rFonts w:ascii="Times New Roman" w:eastAsia="宋体" w:hAnsi="Times New Roman" w:cs="Times New Roman"/>
          <w:sz w:val="24"/>
          <w:szCs w:val="24"/>
        </w:rPr>
        <w:sym w:font="Wingdings" w:char="F0A8"/>
      </w:r>
      <w:r w:rsidRPr="005D49BC">
        <w:rPr>
          <w:rFonts w:ascii="Times New Roman" w:eastAsia="宋体" w:hAnsi="Times New Roman" w:cs="Times New Roman"/>
          <w:bCs/>
          <w:sz w:val="24"/>
          <w:szCs w:val="24"/>
        </w:rPr>
        <w:t>否</w:t>
      </w:r>
    </w:p>
    <w:p w:rsidR="00FC6D3B" w:rsidRPr="005D49BC" w:rsidRDefault="00FC6D3B" w:rsidP="00FC6D3B">
      <w:pPr>
        <w:adjustRightInd w:val="0"/>
        <w:snapToGrid w:val="0"/>
        <w:spacing w:line="360" w:lineRule="auto"/>
        <w:ind w:firstLineChars="200" w:firstLine="446"/>
        <w:rPr>
          <w:bCs/>
          <w:sz w:val="24"/>
          <w:szCs w:val="24"/>
          <w:u w:val="single"/>
        </w:rPr>
      </w:pPr>
      <w:r w:rsidRPr="005D49BC">
        <w:rPr>
          <w:bCs/>
          <w:sz w:val="24"/>
          <w:szCs w:val="24"/>
        </w:rPr>
        <w:t>（</w:t>
      </w:r>
      <w:r w:rsidRPr="005D49BC">
        <w:rPr>
          <w:bCs/>
          <w:sz w:val="24"/>
          <w:szCs w:val="24"/>
        </w:rPr>
        <w:t>8</w:t>
      </w:r>
      <w:r w:rsidRPr="005D49BC">
        <w:rPr>
          <w:bCs/>
          <w:sz w:val="24"/>
          <w:szCs w:val="24"/>
        </w:rPr>
        <w:t>）履约验收其他事项：</w:t>
      </w:r>
      <w:r w:rsidRPr="005D49BC">
        <w:rPr>
          <w:bCs/>
          <w:sz w:val="24"/>
          <w:szCs w:val="24"/>
          <w:u w:val="single"/>
        </w:rPr>
        <w:t xml:space="preserve">      </w:t>
      </w:r>
      <w:r w:rsidRPr="005D49BC">
        <w:rPr>
          <w:bCs/>
          <w:sz w:val="24"/>
          <w:szCs w:val="24"/>
          <w:u w:val="single"/>
        </w:rPr>
        <w:t>（产权过户登记等）</w:t>
      </w:r>
      <w:r w:rsidRPr="005D49BC">
        <w:rPr>
          <w:bCs/>
          <w:sz w:val="24"/>
          <w:szCs w:val="24"/>
          <w:u w:val="single"/>
        </w:rPr>
        <w:t xml:space="preserve">          </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组成合同的文件</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本协议书与下列文件一起构成合同文件，如下述文件之间有任何抵触、矛盾或歧义，应按以下顺序解释：</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1</w:t>
      </w:r>
      <w:r w:rsidRPr="005D49BC">
        <w:rPr>
          <w:sz w:val="24"/>
          <w:szCs w:val="24"/>
        </w:rPr>
        <w:t>）政府采购合同协议书及其变更、补充协议</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lastRenderedPageBreak/>
        <w:t>（</w:t>
      </w:r>
      <w:r w:rsidRPr="005D49BC">
        <w:rPr>
          <w:sz w:val="24"/>
          <w:szCs w:val="24"/>
        </w:rPr>
        <w:t>2</w:t>
      </w:r>
      <w:r w:rsidRPr="005D49BC">
        <w:rPr>
          <w:sz w:val="24"/>
          <w:szCs w:val="24"/>
        </w:rPr>
        <w:t>）政府采购合同专用条款</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3</w:t>
      </w:r>
      <w:r w:rsidRPr="005D49BC">
        <w:rPr>
          <w:sz w:val="24"/>
          <w:szCs w:val="24"/>
        </w:rPr>
        <w:t>）政府采购合同通用条款</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4</w:t>
      </w:r>
      <w:r w:rsidRPr="005D49BC">
        <w:rPr>
          <w:sz w:val="24"/>
          <w:szCs w:val="24"/>
        </w:rPr>
        <w:t>）中标（成交）通知书</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5</w:t>
      </w:r>
      <w:r w:rsidRPr="005D49BC">
        <w:rPr>
          <w:sz w:val="24"/>
          <w:szCs w:val="24"/>
        </w:rPr>
        <w:t>）投标（响应）文件</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6</w:t>
      </w:r>
      <w:r w:rsidRPr="005D49BC">
        <w:rPr>
          <w:sz w:val="24"/>
          <w:szCs w:val="24"/>
        </w:rPr>
        <w:t>）采购文件</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7</w:t>
      </w:r>
      <w:r w:rsidRPr="005D49BC">
        <w:rPr>
          <w:sz w:val="24"/>
          <w:szCs w:val="24"/>
        </w:rPr>
        <w:t>）有关技术文件，图纸</w:t>
      </w:r>
    </w:p>
    <w:p w:rsidR="00FC6D3B" w:rsidRPr="005D49BC" w:rsidRDefault="00FC6D3B" w:rsidP="00FC6D3B">
      <w:pPr>
        <w:pStyle w:val="AONormal"/>
        <w:snapToGrid w:val="0"/>
        <w:spacing w:line="360" w:lineRule="auto"/>
        <w:ind w:firstLine="446"/>
        <w:rPr>
          <w:rFonts w:ascii="Times New Roman" w:eastAsia="宋体" w:hAnsi="Times New Roman" w:cs="Times New Roman"/>
          <w:kern w:val="2"/>
          <w:sz w:val="24"/>
          <w:szCs w:val="24"/>
        </w:rPr>
      </w:pPr>
      <w:r w:rsidRPr="005D49BC">
        <w:rPr>
          <w:rFonts w:ascii="Times New Roman" w:eastAsia="宋体" w:hAnsi="Times New Roman" w:cs="Times New Roman"/>
          <w:sz w:val="24"/>
          <w:szCs w:val="24"/>
        </w:rPr>
        <w:t>（</w:t>
      </w:r>
      <w:r w:rsidRPr="005D49BC">
        <w:rPr>
          <w:rFonts w:ascii="Times New Roman" w:eastAsia="宋体" w:hAnsi="Times New Roman" w:cs="Times New Roman"/>
          <w:sz w:val="24"/>
          <w:szCs w:val="24"/>
        </w:rPr>
        <w:t>8</w:t>
      </w:r>
      <w:r w:rsidRPr="005D49BC">
        <w:rPr>
          <w:rFonts w:ascii="Times New Roman" w:eastAsia="宋体" w:hAnsi="Times New Roman" w:cs="Times New Roman"/>
          <w:sz w:val="24"/>
          <w:szCs w:val="24"/>
        </w:rPr>
        <w:t>）</w:t>
      </w:r>
      <w:r w:rsidRPr="005D49BC">
        <w:rPr>
          <w:rFonts w:ascii="Times New Roman" w:eastAsia="宋体" w:hAnsi="Times New Roman" w:cs="Times New Roman"/>
          <w:kern w:val="2"/>
          <w:sz w:val="24"/>
          <w:szCs w:val="24"/>
        </w:rPr>
        <w:t>国家法律、行政法规和规章制度规定或合同约定的作为合同组成部分的其他文件</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合同生效</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本合同自</w:t>
      </w:r>
      <w:r w:rsidRPr="005D49BC">
        <w:rPr>
          <w:sz w:val="24"/>
          <w:szCs w:val="24"/>
          <w:u w:val="single"/>
        </w:rPr>
        <w:t xml:space="preserve">                             </w:t>
      </w:r>
      <w:r w:rsidRPr="005D49BC">
        <w:rPr>
          <w:sz w:val="24"/>
          <w:szCs w:val="24"/>
        </w:rPr>
        <w:t>生效。</w:t>
      </w:r>
    </w:p>
    <w:p w:rsidR="00FC6D3B" w:rsidRPr="005D49BC" w:rsidRDefault="00FC6D3B" w:rsidP="00FC6D3B">
      <w:pPr>
        <w:numPr>
          <w:ilvl w:val="0"/>
          <w:numId w:val="12"/>
        </w:numPr>
        <w:adjustRightInd w:val="0"/>
        <w:snapToGrid w:val="0"/>
        <w:spacing w:line="360" w:lineRule="auto"/>
        <w:ind w:firstLineChars="200" w:firstLine="448"/>
        <w:rPr>
          <w:b/>
          <w:sz w:val="24"/>
          <w:szCs w:val="24"/>
        </w:rPr>
      </w:pPr>
      <w:r w:rsidRPr="005D49BC">
        <w:rPr>
          <w:b/>
          <w:sz w:val="24"/>
          <w:szCs w:val="24"/>
        </w:rPr>
        <w:t>合同份数</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本合同一式</w:t>
      </w:r>
      <w:r w:rsidRPr="005D49BC">
        <w:rPr>
          <w:sz w:val="24"/>
          <w:szCs w:val="24"/>
          <w:u w:val="single"/>
        </w:rPr>
        <w:t xml:space="preserve">    </w:t>
      </w:r>
      <w:r w:rsidRPr="005D49BC">
        <w:rPr>
          <w:sz w:val="24"/>
          <w:szCs w:val="24"/>
        </w:rPr>
        <w:t>份，甲方执</w:t>
      </w:r>
      <w:r w:rsidRPr="005D49BC">
        <w:rPr>
          <w:sz w:val="24"/>
          <w:szCs w:val="24"/>
          <w:u w:val="single"/>
        </w:rPr>
        <w:t xml:space="preserve">    </w:t>
      </w:r>
      <w:r w:rsidRPr="005D49BC">
        <w:rPr>
          <w:sz w:val="24"/>
          <w:szCs w:val="24"/>
        </w:rPr>
        <w:t>份，乙方执</w:t>
      </w:r>
      <w:r w:rsidRPr="005D49BC">
        <w:rPr>
          <w:sz w:val="24"/>
          <w:szCs w:val="24"/>
          <w:u w:val="single"/>
        </w:rPr>
        <w:t xml:space="preserve">    </w:t>
      </w:r>
      <w:r w:rsidRPr="005D49BC">
        <w:rPr>
          <w:sz w:val="24"/>
          <w:szCs w:val="24"/>
        </w:rPr>
        <w:t>份，均具有同等法律效力。</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合同订立时间：</w:t>
      </w:r>
      <w:r w:rsidRPr="005D49BC">
        <w:rPr>
          <w:sz w:val="24"/>
          <w:szCs w:val="24"/>
          <w:u w:val="single"/>
        </w:rPr>
        <w:t xml:space="preserve">         </w:t>
      </w:r>
      <w:r w:rsidRPr="005D49BC">
        <w:rPr>
          <w:sz w:val="24"/>
          <w:szCs w:val="24"/>
        </w:rPr>
        <w:t>年</w:t>
      </w:r>
      <w:r w:rsidRPr="005D49BC">
        <w:rPr>
          <w:sz w:val="24"/>
          <w:szCs w:val="24"/>
          <w:u w:val="single"/>
        </w:rPr>
        <w:t xml:space="preserve">      </w:t>
      </w:r>
      <w:r w:rsidRPr="005D49BC">
        <w:rPr>
          <w:sz w:val="24"/>
          <w:szCs w:val="24"/>
        </w:rPr>
        <w:t>月</w:t>
      </w:r>
      <w:r w:rsidRPr="005D49BC">
        <w:rPr>
          <w:sz w:val="24"/>
          <w:szCs w:val="24"/>
          <w:u w:val="single"/>
        </w:rPr>
        <w:t xml:space="preserve">      </w:t>
      </w:r>
      <w:r w:rsidRPr="005D49BC">
        <w:rPr>
          <w:sz w:val="24"/>
          <w:szCs w:val="24"/>
        </w:rPr>
        <w:t>日</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合同订立地点：</w:t>
      </w:r>
      <w:r w:rsidRPr="005D49BC">
        <w:rPr>
          <w:sz w:val="24"/>
          <w:szCs w:val="24"/>
          <w:u w:val="single"/>
        </w:rPr>
        <w:t xml:space="preserve">                           </w:t>
      </w:r>
    </w:p>
    <w:p w:rsidR="00FC6D3B" w:rsidRPr="005D49BC" w:rsidRDefault="00FC6D3B" w:rsidP="00FC6D3B">
      <w:pPr>
        <w:adjustRightInd w:val="0"/>
        <w:snapToGrid w:val="0"/>
        <w:spacing w:line="360" w:lineRule="auto"/>
        <w:ind w:firstLineChars="200" w:firstLine="446"/>
      </w:pPr>
      <w:r w:rsidRPr="005D49BC">
        <w:rPr>
          <w:sz w:val="24"/>
          <w:szCs w:val="24"/>
        </w:rPr>
        <w:t>附件：具体标的及其技术要求和商务要求、联合协议、分包意向协议等。</w:t>
      </w:r>
    </w:p>
    <w:tbl>
      <w:tblPr>
        <w:tblW w:w="4927" w:type="pct"/>
        <w:jc w:val="center"/>
        <w:tblBorders>
          <w:top w:val="single" w:sz="4" w:space="0" w:color="auto"/>
          <w:left w:val="single" w:sz="4" w:space="0" w:color="auto"/>
          <w:bottom w:val="single" w:sz="4" w:space="0" w:color="auto"/>
          <w:right w:val="single" w:sz="4" w:space="0" w:color="auto"/>
          <w:insideH w:val="single" w:sz="2" w:space="0" w:color="auto"/>
          <w:insideV w:val="single" w:sz="2" w:space="0" w:color="auto"/>
        </w:tblBorders>
        <w:tblLook w:val="04A0" w:firstRow="1" w:lastRow="0" w:firstColumn="1" w:lastColumn="0" w:noHBand="0" w:noVBand="1"/>
      </w:tblPr>
      <w:tblGrid>
        <w:gridCol w:w="1892"/>
        <w:gridCol w:w="2413"/>
        <w:gridCol w:w="1980"/>
        <w:gridCol w:w="2118"/>
      </w:tblGrid>
      <w:tr w:rsidR="005D49BC" w:rsidRPr="005D49BC" w:rsidTr="000903CA">
        <w:trPr>
          <w:trHeight w:val="490"/>
          <w:jc w:val="center"/>
        </w:trPr>
        <w:tc>
          <w:tcPr>
            <w:tcW w:w="2562" w:type="pct"/>
            <w:gridSpan w:val="2"/>
            <w:tcBorders>
              <w:top w:val="single" w:sz="4"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4"/>
              </w:rPr>
            </w:pPr>
            <w:r w:rsidRPr="005D49BC">
              <w:rPr>
                <w:szCs w:val="21"/>
              </w:rPr>
              <w:t>甲方（采购人、受采购人委托签订合同的单位或采购文件约定的合同甲方）</w:t>
            </w:r>
          </w:p>
        </w:tc>
        <w:tc>
          <w:tcPr>
            <w:tcW w:w="2437" w:type="pct"/>
            <w:gridSpan w:val="2"/>
            <w:tcBorders>
              <w:top w:val="single" w:sz="4" w:space="0" w:color="auto"/>
              <w:left w:val="single" w:sz="2" w:space="0" w:color="auto"/>
              <w:bottom w:val="single" w:sz="2" w:space="0" w:color="auto"/>
              <w:right w:val="single" w:sz="4" w:space="0" w:color="auto"/>
            </w:tcBorders>
            <w:vAlign w:val="center"/>
            <w:hideMark/>
          </w:tcPr>
          <w:p w:rsidR="00FC6D3B" w:rsidRPr="005D49BC" w:rsidRDefault="00FC6D3B" w:rsidP="000903CA">
            <w:pPr>
              <w:adjustRightInd w:val="0"/>
              <w:snapToGrid w:val="0"/>
              <w:spacing w:line="300" w:lineRule="exact"/>
              <w:jc w:val="center"/>
              <w:rPr>
                <w:szCs w:val="24"/>
              </w:rPr>
            </w:pPr>
            <w:r w:rsidRPr="005D49BC">
              <w:rPr>
                <w:szCs w:val="21"/>
              </w:rPr>
              <w:t>乙方（供应商）</w:t>
            </w:r>
          </w:p>
        </w:tc>
      </w:tr>
      <w:tr w:rsidR="005D49BC" w:rsidRPr="005D49BC" w:rsidTr="000903CA">
        <w:trPr>
          <w:trHeight w:val="917"/>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单位名称（公章或合同章）</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单位名称（公章或合同章）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1171"/>
          <w:jc w:val="center"/>
        </w:trPr>
        <w:tc>
          <w:tcPr>
            <w:tcW w:w="1126" w:type="pct"/>
            <w:vMerge w:val="restar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法定代表人</w:t>
            </w:r>
          </w:p>
          <w:p w:rsidR="00FC6D3B" w:rsidRPr="005D49BC" w:rsidRDefault="00FC6D3B" w:rsidP="00FC6D3B">
            <w:pPr>
              <w:adjustRightInd w:val="0"/>
              <w:snapToGrid w:val="0"/>
              <w:spacing w:line="300" w:lineRule="exact"/>
              <w:ind w:firstLineChars="48" w:firstLine="93"/>
              <w:jc w:val="center"/>
              <w:rPr>
                <w:szCs w:val="21"/>
              </w:rPr>
            </w:pPr>
            <w:r w:rsidRPr="005D49BC">
              <w:rPr>
                <w:szCs w:val="21"/>
              </w:rPr>
              <w:t>或其委托代理人（签章）</w:t>
            </w:r>
          </w:p>
        </w:tc>
        <w:tc>
          <w:tcPr>
            <w:tcW w:w="1436" w:type="pct"/>
            <w:vMerge w:val="restar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法定代表人</w:t>
            </w:r>
          </w:p>
          <w:p w:rsidR="00FC6D3B" w:rsidRPr="005D49BC" w:rsidRDefault="00FC6D3B" w:rsidP="000903CA">
            <w:pPr>
              <w:adjustRightInd w:val="0"/>
              <w:snapToGrid w:val="0"/>
              <w:spacing w:line="300" w:lineRule="exact"/>
              <w:jc w:val="center"/>
              <w:rPr>
                <w:szCs w:val="21"/>
              </w:rPr>
            </w:pPr>
            <w:r w:rsidRPr="005D49BC">
              <w:rPr>
                <w:szCs w:val="21"/>
              </w:rPr>
              <w:t>或其委托代理人（签章）</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zCs w:val="21"/>
              </w:rPr>
            </w:pPr>
          </w:p>
        </w:tc>
      </w:tr>
      <w:tr w:rsidR="005D49BC" w:rsidRPr="005D49BC" w:rsidTr="000903CA">
        <w:trPr>
          <w:trHeight w:val="483"/>
          <w:jc w:val="center"/>
        </w:trPr>
        <w:tc>
          <w:tcPr>
            <w:tcW w:w="0" w:type="auto"/>
            <w:vMerge/>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widowControl/>
              <w:jc w:val="left"/>
              <w:rPr>
                <w:szCs w:val="21"/>
              </w:rPr>
            </w:pP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widowControl/>
              <w:jc w:val="left"/>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拥有者性别</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住</w:t>
            </w:r>
            <w:r w:rsidRPr="005D49BC">
              <w:rPr>
                <w:szCs w:val="21"/>
              </w:rPr>
              <w:t xml:space="preserve">  </w:t>
            </w:r>
            <w:r w:rsidRPr="005D49BC">
              <w:rPr>
                <w:szCs w:val="21"/>
              </w:rPr>
              <w:t>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住</w:t>
            </w:r>
            <w:r w:rsidRPr="005D49BC">
              <w:rPr>
                <w:szCs w:val="21"/>
              </w:rPr>
              <w:t xml:space="preserve">  </w:t>
            </w:r>
            <w:r w:rsidRPr="005D49BC">
              <w:rPr>
                <w:szCs w:val="21"/>
              </w:rPr>
              <w:t>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联</w:t>
            </w:r>
            <w:r w:rsidRPr="005D49BC">
              <w:rPr>
                <w:szCs w:val="21"/>
              </w:rPr>
              <w:t xml:space="preserve"> </w:t>
            </w:r>
            <w:r w:rsidRPr="005D49BC">
              <w:rPr>
                <w:szCs w:val="21"/>
              </w:rPr>
              <w:t>系</w:t>
            </w:r>
            <w:r w:rsidRPr="005D49BC">
              <w:rPr>
                <w:szCs w:val="21"/>
              </w:rPr>
              <w:t xml:space="preserve"> </w:t>
            </w:r>
            <w:r w:rsidRPr="005D49BC">
              <w:rPr>
                <w:szCs w:val="21"/>
              </w:rPr>
              <w:t>人</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联</w:t>
            </w:r>
            <w:r w:rsidRPr="005D49BC">
              <w:rPr>
                <w:szCs w:val="21"/>
              </w:rPr>
              <w:t xml:space="preserve"> </w:t>
            </w:r>
            <w:r w:rsidRPr="005D49BC">
              <w:rPr>
                <w:szCs w:val="21"/>
              </w:rPr>
              <w:t>系</w:t>
            </w:r>
            <w:r w:rsidRPr="005D49BC">
              <w:rPr>
                <w:szCs w:val="21"/>
              </w:rPr>
              <w:t xml:space="preserve"> </w:t>
            </w:r>
            <w:r w:rsidRPr="005D49BC">
              <w:rPr>
                <w:szCs w:val="21"/>
              </w:rPr>
              <w:t>人</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联系电话</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联系电话</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通信地址</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通信地址</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邮政编码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邮政编码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电子邮箱</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电子邮箱</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统一社会信用代码</w:t>
            </w: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统一社会信用代码</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开户名称</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开户银行</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483"/>
          <w:jc w:val="center"/>
        </w:trPr>
        <w:tc>
          <w:tcPr>
            <w:tcW w:w="1126" w:type="pct"/>
            <w:tcBorders>
              <w:top w:val="single" w:sz="2" w:space="0" w:color="auto"/>
              <w:left w:val="single" w:sz="4"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436" w:type="pct"/>
            <w:tcBorders>
              <w:top w:val="single" w:sz="2" w:space="0" w:color="auto"/>
              <w:left w:val="single" w:sz="2" w:space="0" w:color="auto"/>
              <w:bottom w:val="single" w:sz="2" w:space="0" w:color="auto"/>
              <w:right w:val="single" w:sz="2" w:space="0" w:color="auto"/>
            </w:tcBorders>
            <w:vAlign w:val="center"/>
          </w:tcPr>
          <w:p w:rsidR="00FC6D3B" w:rsidRPr="005D49BC" w:rsidRDefault="00FC6D3B" w:rsidP="000903CA">
            <w:pPr>
              <w:adjustRightInd w:val="0"/>
              <w:snapToGrid w:val="0"/>
              <w:spacing w:line="300" w:lineRule="exact"/>
              <w:jc w:val="center"/>
              <w:rPr>
                <w:szCs w:val="21"/>
              </w:rPr>
            </w:pPr>
          </w:p>
        </w:tc>
        <w:tc>
          <w:tcPr>
            <w:tcW w:w="1178" w:type="pct"/>
            <w:tcBorders>
              <w:top w:val="single" w:sz="2"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spacing w:line="300" w:lineRule="exact"/>
              <w:jc w:val="center"/>
              <w:rPr>
                <w:szCs w:val="21"/>
              </w:rPr>
            </w:pPr>
            <w:r w:rsidRPr="005D49BC">
              <w:rPr>
                <w:szCs w:val="21"/>
              </w:rPr>
              <w:t>银行账号</w:t>
            </w:r>
          </w:p>
        </w:tc>
        <w:tc>
          <w:tcPr>
            <w:tcW w:w="1259" w:type="pct"/>
            <w:tcBorders>
              <w:top w:val="single" w:sz="2" w:space="0" w:color="auto"/>
              <w:left w:val="single" w:sz="2" w:space="0" w:color="auto"/>
              <w:bottom w:val="single" w:sz="2" w:space="0" w:color="auto"/>
              <w:right w:val="single" w:sz="4" w:space="0" w:color="auto"/>
            </w:tcBorders>
            <w:vAlign w:val="center"/>
          </w:tcPr>
          <w:p w:rsidR="00FC6D3B" w:rsidRPr="005D49BC" w:rsidRDefault="00FC6D3B" w:rsidP="000903CA">
            <w:pPr>
              <w:adjustRightInd w:val="0"/>
              <w:snapToGrid w:val="0"/>
              <w:spacing w:line="300" w:lineRule="exact"/>
              <w:jc w:val="center"/>
              <w:rPr>
                <w:spacing w:val="20"/>
                <w:szCs w:val="21"/>
              </w:rPr>
            </w:pPr>
          </w:p>
        </w:tc>
      </w:tr>
      <w:tr w:rsidR="005D49BC" w:rsidRPr="005D49BC" w:rsidTr="000903CA">
        <w:trPr>
          <w:trHeight w:val="586"/>
          <w:jc w:val="center"/>
        </w:trPr>
        <w:tc>
          <w:tcPr>
            <w:tcW w:w="5000" w:type="pct"/>
            <w:gridSpan w:val="4"/>
            <w:tcBorders>
              <w:top w:val="single" w:sz="2" w:space="0" w:color="auto"/>
              <w:left w:val="single" w:sz="4" w:space="0" w:color="auto"/>
              <w:bottom w:val="single" w:sz="4" w:space="0" w:color="auto"/>
              <w:right w:val="single" w:sz="4" w:space="0" w:color="auto"/>
            </w:tcBorders>
            <w:vAlign w:val="center"/>
            <w:hideMark/>
          </w:tcPr>
          <w:p w:rsidR="00FC6D3B" w:rsidRPr="005D49BC" w:rsidRDefault="00FC6D3B" w:rsidP="00FC6D3B">
            <w:pPr>
              <w:pStyle w:val="a3"/>
              <w:adjustRightInd w:val="0"/>
              <w:snapToGrid w:val="0"/>
              <w:spacing w:beforeLines="50" w:before="142" w:line="360" w:lineRule="auto"/>
              <w:rPr>
                <w:spacing w:val="20"/>
                <w:szCs w:val="21"/>
              </w:rPr>
            </w:pPr>
            <w:r w:rsidRPr="005D49BC">
              <w:rPr>
                <w:szCs w:val="21"/>
              </w:rPr>
              <w:t>注：涉及联合体或其他合同主体的信息应按上表格式加列。</w:t>
            </w:r>
          </w:p>
        </w:tc>
      </w:tr>
    </w:tbl>
    <w:p w:rsidR="00FC6D3B" w:rsidRPr="005D49BC" w:rsidRDefault="00FC6D3B" w:rsidP="00FC6D3B">
      <w:pPr>
        <w:pStyle w:val="2"/>
        <w:adjustRightInd w:val="0"/>
        <w:snapToGrid w:val="0"/>
        <w:spacing w:beforeLines="50" w:before="142"/>
        <w:jc w:val="center"/>
        <w:rPr>
          <w:rFonts w:ascii="Times New Roman" w:eastAsia="黑体" w:hAnsi="Times New Roman" w:cs="Times New Roman"/>
          <w:sz w:val="28"/>
          <w:szCs w:val="28"/>
        </w:rPr>
      </w:pPr>
      <w:r w:rsidRPr="005D49BC">
        <w:rPr>
          <w:rFonts w:ascii="Times New Roman" w:hAnsi="Times New Roman" w:cs="Times New Roman"/>
          <w:b w:val="0"/>
          <w:bCs w:val="0"/>
          <w:szCs w:val="21"/>
          <w:u w:val="single"/>
        </w:rPr>
        <w:br w:type="page"/>
      </w:r>
      <w:bookmarkStart w:id="12" w:name="_Toc27624"/>
      <w:r w:rsidRPr="005D49BC">
        <w:rPr>
          <w:rFonts w:ascii="Times New Roman" w:eastAsia="黑体" w:hAnsi="Times New Roman" w:cs="Times New Roman"/>
          <w:b w:val="0"/>
          <w:bCs w:val="0"/>
          <w:sz w:val="28"/>
          <w:szCs w:val="28"/>
        </w:rPr>
        <w:lastRenderedPageBreak/>
        <w:t>第二节</w:t>
      </w:r>
      <w:r w:rsidRPr="005D49BC">
        <w:rPr>
          <w:rFonts w:ascii="Times New Roman" w:eastAsia="黑体" w:hAnsi="Times New Roman" w:cs="Times New Roman"/>
          <w:b w:val="0"/>
          <w:bCs w:val="0"/>
          <w:sz w:val="28"/>
          <w:szCs w:val="28"/>
        </w:rPr>
        <w:t xml:space="preserve"> </w:t>
      </w:r>
      <w:r w:rsidRPr="005D49BC">
        <w:rPr>
          <w:rFonts w:ascii="Times New Roman" w:eastAsia="黑体" w:hAnsi="Times New Roman" w:cs="Times New Roman"/>
          <w:b w:val="0"/>
          <w:bCs w:val="0"/>
          <w:sz w:val="28"/>
          <w:szCs w:val="28"/>
        </w:rPr>
        <w:t>政府采购合同通用条款</w:t>
      </w:r>
      <w:bookmarkEnd w:id="12"/>
    </w:p>
    <w:p w:rsidR="00FC6D3B" w:rsidRPr="005D49BC" w:rsidRDefault="00FC6D3B" w:rsidP="00FC6D3B">
      <w:pPr>
        <w:tabs>
          <w:tab w:val="left" w:pos="8820"/>
          <w:tab w:val="left" w:pos="9345"/>
          <w:tab w:val="left" w:pos="9765"/>
        </w:tabs>
        <w:adjustRightInd w:val="0"/>
        <w:snapToGrid w:val="0"/>
        <w:spacing w:line="360" w:lineRule="auto"/>
        <w:ind w:firstLineChars="200" w:firstLine="448"/>
        <w:jc w:val="left"/>
        <w:rPr>
          <w:b/>
          <w:bCs/>
          <w:sz w:val="24"/>
          <w:szCs w:val="24"/>
        </w:rPr>
      </w:pPr>
      <w:r w:rsidRPr="005D49BC">
        <w:rPr>
          <w:b/>
          <w:sz w:val="24"/>
          <w:szCs w:val="24"/>
        </w:rPr>
        <w:t xml:space="preserve">1. </w:t>
      </w:r>
      <w:r w:rsidRPr="005D49BC">
        <w:rPr>
          <w:b/>
          <w:bCs/>
          <w:sz w:val="24"/>
          <w:szCs w:val="24"/>
        </w:rPr>
        <w:t>定义</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1.1</w:t>
      </w:r>
      <w:r w:rsidRPr="005D49BC">
        <w:rPr>
          <w:sz w:val="24"/>
          <w:szCs w:val="24"/>
        </w:rPr>
        <w:t>合同当事人</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）采购人（以下称甲方）是指使用财政性资金，通过政府采购方式向供应商购买货物及其相关服务的国家机关、事业单位、团体组织。</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）供应商（以下称乙方）是指参加政府采购活动并且中标（成交），向采购人提供合同约定的货物及其相关服务的法人、非法人组织或者自然人。</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3</w:t>
      </w:r>
      <w:r w:rsidRPr="005D49BC">
        <w:rPr>
          <w:sz w:val="24"/>
          <w:szCs w:val="24"/>
        </w:rPr>
        <w:t>）其他合同主体是指除采购人和供应商以外，</w:t>
      </w:r>
      <w:r w:rsidRPr="005D49BC">
        <w:rPr>
          <w:bCs/>
          <w:sz w:val="24"/>
          <w:szCs w:val="24"/>
        </w:rPr>
        <w:t>依法参与合同缔结或履行，享有权利、承担义务的合同当事人</w:t>
      </w:r>
      <w:r w:rsidRPr="005D49BC">
        <w:rPr>
          <w:sz w:val="24"/>
          <w:szCs w:val="24"/>
        </w:rPr>
        <w:t>。</w:t>
      </w:r>
    </w:p>
    <w:p w:rsidR="00FC6D3B" w:rsidRPr="005D49BC"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5D49BC">
        <w:rPr>
          <w:sz w:val="24"/>
          <w:szCs w:val="24"/>
        </w:rPr>
        <w:t>1.2</w:t>
      </w:r>
      <w:r w:rsidRPr="005D49BC">
        <w:rPr>
          <w:sz w:val="24"/>
          <w:szCs w:val="24"/>
        </w:rPr>
        <w:t>本合同下列术语应解释为：</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w:t>
      </w:r>
      <w:r w:rsidRPr="005D49BC">
        <w:rPr>
          <w:sz w:val="24"/>
          <w:szCs w:val="24"/>
        </w:rPr>
        <w:t>“</w:t>
      </w:r>
      <w:r w:rsidRPr="005D49BC">
        <w:rPr>
          <w:sz w:val="24"/>
          <w:szCs w:val="24"/>
        </w:rPr>
        <w:t>合同</w:t>
      </w:r>
      <w:r w:rsidRPr="005D49BC">
        <w:rPr>
          <w:sz w:val="24"/>
          <w:szCs w:val="24"/>
        </w:rPr>
        <w:t>”</w:t>
      </w:r>
      <w:r w:rsidRPr="005D49BC">
        <w:rPr>
          <w:sz w:val="24"/>
          <w:szCs w:val="24"/>
        </w:rPr>
        <w:t>系指</w:t>
      </w:r>
      <w:r w:rsidRPr="005D49BC">
        <w:rPr>
          <w:bCs/>
          <w:sz w:val="24"/>
          <w:szCs w:val="24"/>
        </w:rPr>
        <w:t>合同当事人意思表示达成一致的任何协议，包括签署的</w:t>
      </w:r>
      <w:r w:rsidRPr="005D49BC">
        <w:rPr>
          <w:sz w:val="24"/>
          <w:szCs w:val="24"/>
        </w:rPr>
        <w:t>政府采购合同协议书及其变更、补充协议，政府采购合同专用条款，政府采购合同通用条款，中标（成交）通知书，投标（响应）文件，采购文件，有关技术文件和图纸，以及国家法律、行政法规和规章制度规定或合同约定的作为合同组成部分的其他文件。</w:t>
      </w:r>
    </w:p>
    <w:p w:rsidR="00FC6D3B" w:rsidRPr="005D49BC"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w:t>
      </w:r>
      <w:r w:rsidRPr="005D49BC">
        <w:rPr>
          <w:sz w:val="24"/>
          <w:szCs w:val="24"/>
        </w:rPr>
        <w:t>“</w:t>
      </w:r>
      <w:r w:rsidRPr="005D49BC">
        <w:rPr>
          <w:sz w:val="24"/>
          <w:szCs w:val="24"/>
        </w:rPr>
        <w:t>合同价款</w:t>
      </w:r>
      <w:r w:rsidRPr="005D49BC">
        <w:rPr>
          <w:sz w:val="24"/>
          <w:szCs w:val="24"/>
        </w:rPr>
        <w:t>”</w:t>
      </w:r>
      <w:r w:rsidRPr="005D49BC">
        <w:rPr>
          <w:sz w:val="24"/>
          <w:szCs w:val="24"/>
        </w:rPr>
        <w:t>系指根据本合同规定乙方在全面履行合同义务后甲方应支付给乙方的价款。</w:t>
      </w:r>
    </w:p>
    <w:p w:rsidR="00FC6D3B" w:rsidRPr="005D49BC"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3</w:t>
      </w:r>
      <w:r w:rsidRPr="005D49BC">
        <w:rPr>
          <w:sz w:val="24"/>
          <w:szCs w:val="24"/>
        </w:rPr>
        <w:t>）</w:t>
      </w:r>
      <w:r w:rsidRPr="005D49BC">
        <w:rPr>
          <w:sz w:val="24"/>
          <w:szCs w:val="24"/>
        </w:rPr>
        <w:t>“</w:t>
      </w:r>
      <w:r w:rsidRPr="005D49BC">
        <w:rPr>
          <w:sz w:val="24"/>
          <w:szCs w:val="24"/>
        </w:rPr>
        <w:t>货物</w:t>
      </w:r>
      <w:r w:rsidRPr="005D49BC">
        <w:rPr>
          <w:sz w:val="24"/>
          <w:szCs w:val="24"/>
        </w:rPr>
        <w:t>”</w:t>
      </w:r>
      <w:r w:rsidRPr="005D49BC">
        <w:rPr>
          <w:sz w:val="24"/>
          <w:szCs w:val="24"/>
        </w:rPr>
        <w:t>系指乙方根据本合同规定须向甲方提供的各种形态和种类的物品，包括原材料、设备、产品（包括软件）及相关的其备品备件、工具、手册及</w:t>
      </w:r>
      <w:r w:rsidRPr="005D49BC">
        <w:rPr>
          <w:sz w:val="24"/>
          <w:szCs w:val="24"/>
          <w:lang w:val="en"/>
        </w:rPr>
        <w:t>其他</w:t>
      </w:r>
      <w:r w:rsidRPr="005D49BC">
        <w:rPr>
          <w:sz w:val="24"/>
          <w:szCs w:val="24"/>
        </w:rPr>
        <w:t>技术资料和材料等。</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4</w:t>
      </w:r>
      <w:r w:rsidRPr="005D49BC">
        <w:rPr>
          <w:sz w:val="24"/>
          <w:szCs w:val="24"/>
        </w:rPr>
        <w:t>）</w:t>
      </w:r>
      <w:r w:rsidRPr="005D49BC">
        <w:rPr>
          <w:sz w:val="24"/>
          <w:szCs w:val="24"/>
        </w:rPr>
        <w:t>“</w:t>
      </w:r>
      <w:r w:rsidRPr="005D49BC">
        <w:rPr>
          <w:sz w:val="24"/>
          <w:szCs w:val="24"/>
        </w:rPr>
        <w:t>相关服务</w:t>
      </w:r>
      <w:r w:rsidRPr="005D49BC">
        <w:rPr>
          <w:sz w:val="24"/>
          <w:szCs w:val="24"/>
        </w:rPr>
        <w:t>”</w:t>
      </w:r>
      <w:r w:rsidRPr="005D49BC">
        <w:rPr>
          <w:sz w:val="24"/>
          <w:szCs w:val="24"/>
        </w:rPr>
        <w:t>系指根据合同规定，乙方应提供的与货物有关的技术、管理和</w:t>
      </w:r>
      <w:r w:rsidRPr="005D49BC">
        <w:rPr>
          <w:sz w:val="24"/>
          <w:szCs w:val="24"/>
          <w:lang w:val="en"/>
        </w:rPr>
        <w:t>其他</w:t>
      </w:r>
      <w:r w:rsidRPr="005D49BC">
        <w:rPr>
          <w:sz w:val="24"/>
          <w:szCs w:val="24"/>
        </w:rPr>
        <w:t>服务，包括但不限于：管理和质量保证、运输、保险、检验、现场准备、安装、集成、调试、培训、维修、废弃处置、技术支持等以及合同中规定乙方应承担的</w:t>
      </w:r>
      <w:r w:rsidRPr="005D49BC">
        <w:rPr>
          <w:sz w:val="24"/>
          <w:szCs w:val="24"/>
          <w:lang w:val="en"/>
        </w:rPr>
        <w:t>其他</w:t>
      </w:r>
      <w:r w:rsidRPr="005D49BC">
        <w:rPr>
          <w:sz w:val="24"/>
          <w:szCs w:val="24"/>
        </w:rPr>
        <w:t>义务。</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5</w:t>
      </w:r>
      <w:r w:rsidRPr="005D49BC">
        <w:rPr>
          <w:sz w:val="24"/>
          <w:szCs w:val="24"/>
        </w:rPr>
        <w:t>）</w:t>
      </w:r>
      <w:r w:rsidRPr="005D49BC">
        <w:rPr>
          <w:sz w:val="24"/>
          <w:szCs w:val="24"/>
        </w:rPr>
        <w:t>“</w:t>
      </w:r>
      <w:r w:rsidRPr="005D49BC">
        <w:rPr>
          <w:sz w:val="24"/>
          <w:szCs w:val="24"/>
        </w:rPr>
        <w:t>分包</w:t>
      </w:r>
      <w:r w:rsidRPr="005D49BC">
        <w:rPr>
          <w:sz w:val="24"/>
          <w:szCs w:val="24"/>
        </w:rPr>
        <w:t>”</w:t>
      </w:r>
      <w:r w:rsidRPr="005D49BC">
        <w:rPr>
          <w:sz w:val="24"/>
          <w:szCs w:val="24"/>
        </w:rPr>
        <w:t>系指中标（成交）供应商按采购文件、投标（响应）文件的规定，根据分包意向协议，将中标（成交）项目中的部分履约内容，分给具有相应资质条件的供应</w:t>
      </w:r>
      <w:proofErr w:type="gramStart"/>
      <w:r w:rsidRPr="005D49BC">
        <w:rPr>
          <w:sz w:val="24"/>
          <w:szCs w:val="24"/>
        </w:rPr>
        <w:t>商履行</w:t>
      </w:r>
      <w:proofErr w:type="gramEnd"/>
      <w:r w:rsidRPr="005D49BC">
        <w:rPr>
          <w:sz w:val="24"/>
          <w:szCs w:val="24"/>
        </w:rPr>
        <w:t>合同的行为。</w:t>
      </w:r>
    </w:p>
    <w:p w:rsidR="00FC6D3B" w:rsidRPr="005D49BC"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6</w:t>
      </w:r>
      <w:r w:rsidRPr="005D49BC">
        <w:rPr>
          <w:sz w:val="24"/>
          <w:szCs w:val="24"/>
        </w:rPr>
        <w:t>）</w:t>
      </w:r>
      <w:r w:rsidRPr="005D49BC">
        <w:rPr>
          <w:sz w:val="24"/>
          <w:szCs w:val="24"/>
        </w:rPr>
        <w:t>“</w:t>
      </w:r>
      <w:r w:rsidRPr="005D49BC">
        <w:rPr>
          <w:sz w:val="24"/>
          <w:szCs w:val="24"/>
        </w:rPr>
        <w:t>联合体</w:t>
      </w:r>
      <w:r w:rsidRPr="005D49BC">
        <w:rPr>
          <w:sz w:val="24"/>
          <w:szCs w:val="24"/>
        </w:rPr>
        <w:t>”</w:t>
      </w:r>
      <w:r w:rsidRPr="005D49BC">
        <w:rPr>
          <w:sz w:val="24"/>
          <w:szCs w:val="24"/>
        </w:rPr>
        <w:t>系指由两个以上的自然人、法人或者非法人组织组成，以一个供应商的身份共同参加政府采购的主体。联合体各方应在签订合同协议书前向甲方提交联合协议，且明确牵头人及各成员单位的工作分工、权利、义务、责任，联合体各方应</w:t>
      </w:r>
      <w:r w:rsidRPr="005D49BC">
        <w:rPr>
          <w:sz w:val="24"/>
          <w:szCs w:val="24"/>
        </w:rPr>
        <w:lastRenderedPageBreak/>
        <w:t>共同与甲方签订合同，就合同约定的事项对甲方承担连带责任。联合体具体要求见【</w:t>
      </w:r>
      <w:r w:rsidRPr="005D49BC">
        <w:rPr>
          <w:b/>
          <w:bCs/>
          <w:sz w:val="24"/>
          <w:szCs w:val="24"/>
        </w:rPr>
        <w:t>政府采购合同专用条款</w:t>
      </w:r>
      <w:r w:rsidRPr="005D49BC">
        <w:rPr>
          <w:sz w:val="24"/>
          <w:szCs w:val="24"/>
        </w:rPr>
        <w:t>】。</w:t>
      </w:r>
    </w:p>
    <w:p w:rsidR="00FC6D3B" w:rsidRPr="005D49BC" w:rsidRDefault="00FC6D3B" w:rsidP="00FC6D3B">
      <w:pPr>
        <w:tabs>
          <w:tab w:val="left" w:pos="570"/>
          <w:tab w:val="left" w:pos="9240"/>
          <w:tab w:val="left" w:pos="9555"/>
        </w:tabs>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7</w:t>
      </w:r>
      <w:r w:rsidRPr="005D49BC">
        <w:rPr>
          <w:sz w:val="24"/>
          <w:szCs w:val="24"/>
        </w:rPr>
        <w:t>）其他术语解释，见【</w:t>
      </w:r>
      <w:r w:rsidRPr="005D49BC">
        <w:rPr>
          <w:b/>
          <w:bCs/>
          <w:sz w:val="24"/>
          <w:szCs w:val="24"/>
        </w:rPr>
        <w:t>政府采购合同专用条款</w:t>
      </w:r>
      <w:r w:rsidRPr="005D49BC">
        <w:rPr>
          <w:sz w:val="24"/>
          <w:szCs w:val="24"/>
        </w:rPr>
        <w:t>】。</w:t>
      </w:r>
    </w:p>
    <w:p w:rsidR="00FC6D3B" w:rsidRPr="005D49BC" w:rsidRDefault="00FC6D3B" w:rsidP="00FC6D3B">
      <w:pPr>
        <w:numPr>
          <w:ilvl w:val="0"/>
          <w:numId w:val="15"/>
        </w:numPr>
        <w:autoSpaceDE w:val="0"/>
        <w:autoSpaceDN w:val="0"/>
        <w:adjustRightInd w:val="0"/>
        <w:snapToGrid w:val="0"/>
        <w:spacing w:line="360" w:lineRule="auto"/>
        <w:ind w:firstLineChars="200" w:firstLine="448"/>
        <w:jc w:val="left"/>
        <w:rPr>
          <w:b/>
          <w:bCs/>
          <w:sz w:val="24"/>
          <w:szCs w:val="24"/>
        </w:rPr>
      </w:pPr>
      <w:r w:rsidRPr="005D49BC">
        <w:rPr>
          <w:b/>
          <w:sz w:val="24"/>
          <w:szCs w:val="24"/>
        </w:rPr>
        <w:t>合同标的及金额</w:t>
      </w:r>
    </w:p>
    <w:p w:rsidR="00FC6D3B" w:rsidRPr="005D49BC" w:rsidRDefault="00FC6D3B" w:rsidP="00FC6D3B">
      <w:pPr>
        <w:autoSpaceDE w:val="0"/>
        <w:autoSpaceDN w:val="0"/>
        <w:adjustRightInd w:val="0"/>
        <w:snapToGrid w:val="0"/>
        <w:spacing w:line="360" w:lineRule="auto"/>
        <w:ind w:firstLineChars="200" w:firstLine="446"/>
        <w:jc w:val="left"/>
        <w:rPr>
          <w:b/>
          <w:bCs/>
          <w:i/>
          <w:iCs/>
          <w:sz w:val="24"/>
          <w:szCs w:val="24"/>
        </w:rPr>
      </w:pPr>
      <w:r w:rsidRPr="005D49BC">
        <w:rPr>
          <w:sz w:val="24"/>
          <w:szCs w:val="24"/>
        </w:rPr>
        <w:t xml:space="preserve">2.1 </w:t>
      </w:r>
      <w:r w:rsidRPr="005D49BC">
        <w:rPr>
          <w:sz w:val="24"/>
          <w:szCs w:val="24"/>
        </w:rPr>
        <w:t>合同标的及金额应与中标（成交）结果一致。乙方为履行本合同而发生的所有费用均应包含在合同价款中，甲方不再另行支付</w:t>
      </w:r>
      <w:r w:rsidRPr="005D49BC">
        <w:rPr>
          <w:sz w:val="24"/>
          <w:szCs w:val="24"/>
          <w:lang w:val="en"/>
        </w:rPr>
        <w:t>其他</w:t>
      </w:r>
      <w:r w:rsidRPr="005D49BC">
        <w:rPr>
          <w:sz w:val="24"/>
          <w:szCs w:val="24"/>
        </w:rPr>
        <w:t>任何费用。</w:t>
      </w:r>
    </w:p>
    <w:p w:rsidR="00FC6D3B" w:rsidRPr="005D49BC" w:rsidRDefault="00FC6D3B" w:rsidP="00FC6D3B">
      <w:pPr>
        <w:adjustRightInd w:val="0"/>
        <w:snapToGrid w:val="0"/>
        <w:spacing w:line="360" w:lineRule="auto"/>
        <w:ind w:firstLineChars="200" w:firstLine="448"/>
        <w:jc w:val="left"/>
        <w:rPr>
          <w:b/>
          <w:sz w:val="24"/>
          <w:szCs w:val="24"/>
        </w:rPr>
      </w:pPr>
      <w:r w:rsidRPr="005D49BC">
        <w:rPr>
          <w:b/>
          <w:sz w:val="24"/>
          <w:szCs w:val="24"/>
        </w:rPr>
        <w:t xml:space="preserve">3. </w:t>
      </w:r>
      <w:r w:rsidRPr="005D49BC">
        <w:rPr>
          <w:b/>
          <w:sz w:val="24"/>
          <w:szCs w:val="24"/>
        </w:rPr>
        <w:t>履行合同的时间、地点和方式</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3.1 </w:t>
      </w:r>
      <w:r w:rsidRPr="005D49BC">
        <w:rPr>
          <w:sz w:val="24"/>
          <w:szCs w:val="24"/>
        </w:rPr>
        <w:t>乙方应当在约定的时间、地点，按照约定方式履行合同。</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4. </w:t>
      </w:r>
      <w:r w:rsidRPr="005D49BC">
        <w:rPr>
          <w:b/>
          <w:bCs/>
          <w:sz w:val="24"/>
          <w:szCs w:val="24"/>
        </w:rPr>
        <w:t>甲方的权利和义务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4.1 </w:t>
      </w:r>
      <w:r w:rsidRPr="005D49BC">
        <w:rPr>
          <w:sz w:val="24"/>
          <w:szCs w:val="24"/>
        </w:rPr>
        <w:t>签署合同后，甲方应确定项目负责人（或项目联系人），负责与本合同有关的事务。甲方有权对乙方的履约行为进行检查，并及时确认乙方提交的事项。甲方应当配合乙方完成相关项目实施工作。</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4.2 </w:t>
      </w:r>
      <w:r w:rsidRPr="005D49BC">
        <w:rPr>
          <w:sz w:val="24"/>
          <w:szCs w:val="24"/>
        </w:rPr>
        <w:t>甲方有权要求乙方按时提交各阶段有关安排计划，并有权定期核对乙方提供货物数量、规格、质量等内容。甲方有权督促乙方工作并要求乙方更换不符合要求的货物。</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4.3 </w:t>
      </w:r>
      <w:r w:rsidRPr="005D49BC">
        <w:rPr>
          <w:sz w:val="24"/>
          <w:szCs w:val="24"/>
        </w:rPr>
        <w:t>甲方有权要求乙方对缺陷部分予以修复，并按合同约定享有货物保修及其他合同约定的权利。</w:t>
      </w:r>
    </w:p>
    <w:p w:rsidR="00FC6D3B" w:rsidRPr="005D49BC" w:rsidRDefault="00FC6D3B" w:rsidP="00FC6D3B">
      <w:pPr>
        <w:adjustRightInd w:val="0"/>
        <w:snapToGrid w:val="0"/>
        <w:spacing w:line="360" w:lineRule="auto"/>
        <w:ind w:firstLineChars="200" w:firstLine="446"/>
        <w:rPr>
          <w:rFonts w:eastAsia="华文楷体"/>
          <w:sz w:val="24"/>
          <w:szCs w:val="24"/>
        </w:rPr>
      </w:pPr>
      <w:r w:rsidRPr="005D49BC">
        <w:rPr>
          <w:sz w:val="24"/>
          <w:szCs w:val="24"/>
        </w:rPr>
        <w:t xml:space="preserve">4.4 </w:t>
      </w:r>
      <w:r w:rsidRPr="005D49BC">
        <w:rPr>
          <w:sz w:val="24"/>
          <w:szCs w:val="24"/>
        </w:rPr>
        <w:t>甲方应当按照合同约定及时对交付的货物进行验收，未在</w:t>
      </w:r>
      <w:r w:rsidRPr="005D49BC">
        <w:rPr>
          <w:b/>
          <w:bCs/>
          <w:sz w:val="24"/>
          <w:szCs w:val="24"/>
        </w:rPr>
        <w:t>【政府采购合同专用条款】</w:t>
      </w:r>
      <w:r w:rsidRPr="005D49BC">
        <w:rPr>
          <w:sz w:val="24"/>
          <w:szCs w:val="24"/>
        </w:rPr>
        <w:t>约定的期限内对乙方履约提出任何异议或者向乙方</w:t>
      </w:r>
      <w:proofErr w:type="gramStart"/>
      <w:r w:rsidRPr="005D49BC">
        <w:rPr>
          <w:sz w:val="24"/>
          <w:szCs w:val="24"/>
        </w:rPr>
        <w:t>作出</w:t>
      </w:r>
      <w:proofErr w:type="gramEnd"/>
      <w:r w:rsidRPr="005D49BC">
        <w:rPr>
          <w:sz w:val="24"/>
          <w:szCs w:val="24"/>
        </w:rPr>
        <w:t>任何说明的，视为验收通过。</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4.5 </w:t>
      </w:r>
      <w:r w:rsidRPr="005D49BC">
        <w:rPr>
          <w:sz w:val="24"/>
          <w:szCs w:val="24"/>
        </w:rPr>
        <w:t>甲方应当根据合同约定及时向乙方支付合同价款，不得以内部人员变更、履行内部付款流程等为由，拒绝或迟延支付。</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4.6 </w:t>
      </w:r>
      <w:r w:rsidRPr="005D49BC">
        <w:rPr>
          <w:sz w:val="24"/>
          <w:szCs w:val="24"/>
        </w:rPr>
        <w:t>国家法律法规规定及</w:t>
      </w:r>
      <w:r w:rsidRPr="005D49BC">
        <w:rPr>
          <w:b/>
          <w:bCs/>
          <w:sz w:val="24"/>
          <w:szCs w:val="24"/>
        </w:rPr>
        <w:t>【政府采购合同专用条款】</w:t>
      </w:r>
      <w:r w:rsidRPr="005D49BC">
        <w:rPr>
          <w:sz w:val="24"/>
          <w:szCs w:val="24"/>
        </w:rPr>
        <w:t>约定应由甲方承担的其他义务和责任。</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5. </w:t>
      </w:r>
      <w:r w:rsidRPr="005D49BC">
        <w:rPr>
          <w:b/>
          <w:bCs/>
          <w:sz w:val="24"/>
          <w:szCs w:val="24"/>
        </w:rPr>
        <w:t>乙方的权利和义务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5.1 </w:t>
      </w:r>
      <w:r w:rsidRPr="005D49BC">
        <w:rPr>
          <w:sz w:val="24"/>
          <w:szCs w:val="24"/>
        </w:rPr>
        <w:t>签署合同后，乙方应确定项目负责人（或项目联系人），负责与本合同有关的事务。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5.2 </w:t>
      </w:r>
      <w:r w:rsidRPr="005D49BC">
        <w:rPr>
          <w:sz w:val="24"/>
          <w:szCs w:val="24"/>
        </w:rPr>
        <w:t>乙方应按照合同要求履约，充分合理安排，确保提供的货物及相关服务符合合同有关要求。接受项目行业管理部门及政府有关部门的指导，配合甲方的履约检查及验收，并负责项目实施过程中的所有协调工作。</w:t>
      </w:r>
    </w:p>
    <w:p w:rsidR="00FC6D3B" w:rsidRPr="005D49BC" w:rsidRDefault="00FC6D3B" w:rsidP="00FC6D3B">
      <w:pPr>
        <w:pStyle w:val="af0"/>
        <w:adjustRightInd w:val="0"/>
        <w:snapToGrid w:val="0"/>
        <w:spacing w:after="0" w:line="360" w:lineRule="auto"/>
        <w:ind w:firstLineChars="200" w:firstLine="446"/>
        <w:rPr>
          <w:sz w:val="24"/>
          <w:szCs w:val="24"/>
        </w:rPr>
      </w:pPr>
      <w:r w:rsidRPr="005D49BC">
        <w:rPr>
          <w:sz w:val="24"/>
          <w:szCs w:val="24"/>
        </w:rPr>
        <w:lastRenderedPageBreak/>
        <w:t>5.3</w:t>
      </w:r>
      <w:r w:rsidRPr="005D49BC">
        <w:rPr>
          <w:sz w:val="24"/>
          <w:szCs w:val="24"/>
        </w:rPr>
        <w:t>乙方有权根据合同约定向甲方收取合同价款。</w:t>
      </w:r>
    </w:p>
    <w:p w:rsidR="00FC6D3B" w:rsidRPr="005D49BC" w:rsidRDefault="00FC6D3B" w:rsidP="00FC6D3B">
      <w:pPr>
        <w:pStyle w:val="af0"/>
        <w:adjustRightInd w:val="0"/>
        <w:snapToGrid w:val="0"/>
        <w:spacing w:after="0" w:line="360" w:lineRule="auto"/>
        <w:ind w:firstLineChars="200" w:firstLine="446"/>
        <w:rPr>
          <w:sz w:val="24"/>
          <w:szCs w:val="24"/>
        </w:rPr>
      </w:pPr>
      <w:r w:rsidRPr="005D49BC">
        <w:rPr>
          <w:sz w:val="24"/>
          <w:szCs w:val="24"/>
        </w:rPr>
        <w:t>5.4</w:t>
      </w:r>
      <w:r w:rsidRPr="005D49BC">
        <w:rPr>
          <w:sz w:val="24"/>
          <w:szCs w:val="24"/>
        </w:rPr>
        <w:t>国家法律法规规定及</w:t>
      </w:r>
      <w:r w:rsidRPr="005D49BC">
        <w:rPr>
          <w:b/>
          <w:bCs/>
          <w:sz w:val="24"/>
          <w:szCs w:val="24"/>
        </w:rPr>
        <w:t>【政府采购合同专用条款】</w:t>
      </w:r>
      <w:r w:rsidRPr="005D49BC">
        <w:rPr>
          <w:sz w:val="24"/>
          <w:szCs w:val="24"/>
        </w:rPr>
        <w:t>约定应由乙方承担的其他义务和责任。</w:t>
      </w:r>
    </w:p>
    <w:p w:rsidR="00FC6D3B" w:rsidRPr="005D49BC" w:rsidRDefault="00FC6D3B" w:rsidP="00FC6D3B">
      <w:pPr>
        <w:numPr>
          <w:ilvl w:val="0"/>
          <w:numId w:val="16"/>
        </w:numPr>
        <w:autoSpaceDE w:val="0"/>
        <w:autoSpaceDN w:val="0"/>
        <w:adjustRightInd w:val="0"/>
        <w:snapToGrid w:val="0"/>
        <w:spacing w:line="360" w:lineRule="auto"/>
        <w:ind w:firstLineChars="200" w:firstLine="448"/>
        <w:jc w:val="left"/>
        <w:rPr>
          <w:b/>
          <w:bCs/>
          <w:sz w:val="24"/>
          <w:szCs w:val="24"/>
        </w:rPr>
      </w:pPr>
      <w:r w:rsidRPr="005D49BC">
        <w:rPr>
          <w:b/>
          <w:bCs/>
          <w:sz w:val="24"/>
          <w:szCs w:val="24"/>
        </w:rPr>
        <w:t>合同履行</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6.1 </w:t>
      </w:r>
      <w:r w:rsidRPr="005D49BC">
        <w:rPr>
          <w:sz w:val="24"/>
          <w:szCs w:val="24"/>
        </w:rPr>
        <w:t>甲乙双方应当按照</w:t>
      </w:r>
      <w:r w:rsidRPr="005D49BC">
        <w:rPr>
          <w:b/>
          <w:bCs/>
          <w:sz w:val="24"/>
          <w:szCs w:val="24"/>
        </w:rPr>
        <w:t>【政府采购合同专用条款】</w:t>
      </w:r>
      <w:r w:rsidRPr="005D49BC">
        <w:rPr>
          <w:sz w:val="24"/>
          <w:szCs w:val="24"/>
        </w:rPr>
        <w:t>约定顺序履行合同义务；如果没有先后顺序的，应当同时履行。</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6.2 </w:t>
      </w:r>
      <w:r w:rsidRPr="005D49BC">
        <w:rPr>
          <w:sz w:val="24"/>
          <w:szCs w:val="24"/>
        </w:rPr>
        <w:t>甲乙双方按照合同约定顺序履行合同义务时，应当先履行一方未履行的，后履行一方有权拒绝其履行请求。先履行一方履行不符合约定的，后履行一方有权拒绝其相应的履行请求。</w:t>
      </w:r>
    </w:p>
    <w:p w:rsidR="00FC6D3B" w:rsidRPr="005D49BC" w:rsidRDefault="00FC6D3B" w:rsidP="00FC6D3B">
      <w:pPr>
        <w:adjustRightInd w:val="0"/>
        <w:snapToGrid w:val="0"/>
        <w:spacing w:line="360" w:lineRule="auto"/>
        <w:ind w:firstLineChars="200" w:firstLine="448"/>
        <w:jc w:val="left"/>
        <w:rPr>
          <w:b/>
          <w:bCs/>
          <w:sz w:val="24"/>
          <w:szCs w:val="24"/>
        </w:rPr>
      </w:pPr>
      <w:r w:rsidRPr="005D49BC">
        <w:rPr>
          <w:b/>
          <w:bCs/>
          <w:sz w:val="24"/>
          <w:szCs w:val="24"/>
        </w:rPr>
        <w:t xml:space="preserve">7. </w:t>
      </w:r>
      <w:r w:rsidRPr="005D49BC">
        <w:rPr>
          <w:b/>
          <w:bCs/>
          <w:sz w:val="24"/>
          <w:szCs w:val="24"/>
        </w:rPr>
        <w:t>货物包装、运输、保险和交付要求</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7.1 </w:t>
      </w:r>
      <w:r w:rsidRPr="005D49BC">
        <w:rPr>
          <w:sz w:val="24"/>
          <w:szCs w:val="24"/>
        </w:rPr>
        <w:t>本合同</w:t>
      </w:r>
      <w:r w:rsidRPr="005D49BC">
        <w:rPr>
          <w:bCs/>
          <w:sz w:val="24"/>
          <w:szCs w:val="24"/>
        </w:rPr>
        <w:t>涉及商品包装、快递包装的，</w:t>
      </w:r>
      <w:r w:rsidRPr="005D49BC">
        <w:rPr>
          <w:sz w:val="24"/>
          <w:szCs w:val="24"/>
        </w:rPr>
        <w:t>除</w:t>
      </w:r>
      <w:r w:rsidRPr="005D49BC">
        <w:rPr>
          <w:b/>
          <w:sz w:val="24"/>
          <w:szCs w:val="24"/>
        </w:rPr>
        <w:t>【政府采购合同专用条款】</w:t>
      </w:r>
      <w:r w:rsidRPr="005D49BC">
        <w:rPr>
          <w:bCs/>
          <w:sz w:val="24"/>
          <w:szCs w:val="24"/>
        </w:rPr>
        <w:t>另有约定外，</w:t>
      </w:r>
      <w:r w:rsidRPr="005D49BC">
        <w:rPr>
          <w:sz w:val="24"/>
          <w:szCs w:val="24"/>
        </w:rPr>
        <w:t>包装应适应远距离运输、防潮、防震、防锈和防野蛮装卸等要求，确保货物安全无损地运抵</w:t>
      </w:r>
      <w:r w:rsidRPr="005D49BC">
        <w:rPr>
          <w:b/>
          <w:sz w:val="24"/>
          <w:szCs w:val="24"/>
        </w:rPr>
        <w:t>【政府采购合同专用条款】</w:t>
      </w:r>
      <w:r w:rsidRPr="005D49BC">
        <w:rPr>
          <w:bCs/>
          <w:sz w:val="24"/>
          <w:szCs w:val="24"/>
        </w:rPr>
        <w:t>约定的</w:t>
      </w:r>
      <w:r w:rsidRPr="005D49BC">
        <w:rPr>
          <w:sz w:val="24"/>
          <w:szCs w:val="24"/>
        </w:rPr>
        <w:t>指定现场。</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7.2 </w:t>
      </w:r>
      <w:r w:rsidRPr="005D49BC">
        <w:rPr>
          <w:sz w:val="24"/>
          <w:szCs w:val="24"/>
        </w:rPr>
        <w:t>除</w:t>
      </w:r>
      <w:r w:rsidRPr="005D49BC">
        <w:rPr>
          <w:b/>
          <w:sz w:val="24"/>
          <w:szCs w:val="24"/>
        </w:rPr>
        <w:t>【政府采购合同专用条款】</w:t>
      </w:r>
      <w:r w:rsidRPr="005D49BC">
        <w:rPr>
          <w:bCs/>
          <w:sz w:val="24"/>
          <w:szCs w:val="24"/>
        </w:rPr>
        <w:t>另有约定外，</w:t>
      </w:r>
      <w:r w:rsidRPr="005D49BC">
        <w:rPr>
          <w:sz w:val="24"/>
          <w:szCs w:val="24"/>
        </w:rPr>
        <w:t>乙方负责办理将货物运抵本合同规定的交货地点，并装卸、交付至甲方的一切运输事项，相关费用应包含在合同价款中。</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7.3 </w:t>
      </w:r>
      <w:r w:rsidRPr="005D49BC">
        <w:rPr>
          <w:sz w:val="24"/>
          <w:szCs w:val="24"/>
        </w:rPr>
        <w:t>货物保险要求按</w:t>
      </w:r>
      <w:r w:rsidRPr="005D49BC">
        <w:rPr>
          <w:b/>
          <w:sz w:val="24"/>
          <w:szCs w:val="24"/>
        </w:rPr>
        <w:t>【政府采购合同专用条款】</w:t>
      </w:r>
      <w:r w:rsidRPr="005D49BC">
        <w:rPr>
          <w:bCs/>
          <w:sz w:val="24"/>
          <w:szCs w:val="24"/>
        </w:rPr>
        <w:t>规定执行</w:t>
      </w:r>
      <w:r w:rsidRPr="005D49BC">
        <w:rPr>
          <w:sz w:val="24"/>
          <w:szCs w:val="24"/>
        </w:rPr>
        <w:t>。</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7.4 </w:t>
      </w:r>
      <w:r w:rsidRPr="005D49BC">
        <w:rPr>
          <w:sz w:val="24"/>
          <w:szCs w:val="24"/>
        </w:rPr>
        <w:t>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7.5 </w:t>
      </w:r>
      <w:r w:rsidRPr="005D49BC">
        <w:rPr>
          <w:sz w:val="24"/>
          <w:szCs w:val="24"/>
        </w:rPr>
        <w:t>乙方在运输到达之前应提前通知甲方，并提示货物运输装卸的注意事项，甲方配合乙方做好货物的接收工作。</w:t>
      </w:r>
    </w:p>
    <w:p w:rsidR="00FC6D3B" w:rsidRPr="005D49BC" w:rsidRDefault="00FC6D3B" w:rsidP="00FC6D3B">
      <w:pPr>
        <w:pStyle w:val="AONormal"/>
        <w:snapToGrid w:val="0"/>
        <w:spacing w:line="360" w:lineRule="auto"/>
        <w:ind w:firstLine="446"/>
        <w:rPr>
          <w:rFonts w:ascii="Times New Roman" w:hAnsi="Times New Roman" w:cs="Times New Roman"/>
          <w:sz w:val="24"/>
          <w:szCs w:val="24"/>
        </w:rPr>
      </w:pPr>
      <w:r w:rsidRPr="005D49BC">
        <w:rPr>
          <w:rFonts w:ascii="Times New Roman" w:eastAsia="宋体" w:hAnsi="Times New Roman" w:cs="Times New Roman"/>
          <w:kern w:val="2"/>
          <w:sz w:val="24"/>
          <w:szCs w:val="24"/>
        </w:rPr>
        <w:t xml:space="preserve">7.6 </w:t>
      </w:r>
      <w:r w:rsidRPr="005D49BC">
        <w:rPr>
          <w:rFonts w:ascii="Times New Roman" w:eastAsia="宋体" w:hAnsi="Times New Roman" w:cs="Times New Roman"/>
          <w:kern w:val="2"/>
          <w:sz w:val="24"/>
          <w:szCs w:val="24"/>
        </w:rPr>
        <w:t>如因包装、运输问题导致货物损毁、丢失或者品质下降，甲方有权要求降价、换货、拒收部分或整批货物，由此产生的费用和损失，均由乙方承担。</w:t>
      </w:r>
    </w:p>
    <w:p w:rsidR="00FC6D3B" w:rsidRPr="005D49BC" w:rsidRDefault="00FC6D3B" w:rsidP="00FC6D3B">
      <w:pPr>
        <w:adjustRightInd w:val="0"/>
        <w:snapToGrid w:val="0"/>
        <w:spacing w:line="360" w:lineRule="auto"/>
        <w:ind w:firstLineChars="200" w:firstLine="448"/>
        <w:jc w:val="left"/>
        <w:rPr>
          <w:b/>
          <w:sz w:val="24"/>
          <w:szCs w:val="24"/>
        </w:rPr>
      </w:pPr>
      <w:r w:rsidRPr="005D49BC">
        <w:rPr>
          <w:b/>
          <w:sz w:val="24"/>
          <w:szCs w:val="24"/>
        </w:rPr>
        <w:t xml:space="preserve">8. </w:t>
      </w:r>
      <w:r w:rsidRPr="005D49BC">
        <w:rPr>
          <w:b/>
          <w:sz w:val="24"/>
          <w:szCs w:val="24"/>
        </w:rPr>
        <w:t>质量标准和保证</w:t>
      </w:r>
    </w:p>
    <w:p w:rsidR="00FC6D3B" w:rsidRPr="005D49BC" w:rsidRDefault="00FC6D3B" w:rsidP="00FC6D3B">
      <w:pPr>
        <w:pStyle w:val="a9"/>
        <w:adjustRightInd w:val="0"/>
        <w:snapToGrid w:val="0"/>
        <w:spacing w:line="360" w:lineRule="auto"/>
        <w:ind w:firstLineChars="200" w:firstLine="446"/>
        <w:jc w:val="left"/>
        <w:rPr>
          <w:rFonts w:ascii="Times New Roman" w:hAnsi="Times New Roman"/>
          <w:b/>
          <w:sz w:val="24"/>
          <w:szCs w:val="24"/>
        </w:rPr>
      </w:pPr>
      <w:r w:rsidRPr="005D49BC">
        <w:rPr>
          <w:rFonts w:ascii="Times New Roman" w:hAnsi="Times New Roman"/>
          <w:sz w:val="24"/>
          <w:szCs w:val="24"/>
        </w:rPr>
        <w:t xml:space="preserve">8.1 </w:t>
      </w:r>
      <w:r w:rsidRPr="005D49BC">
        <w:rPr>
          <w:rFonts w:ascii="Times New Roman" w:hAnsi="Times New Roman"/>
          <w:sz w:val="24"/>
          <w:szCs w:val="24"/>
        </w:rPr>
        <w:t>质量标准</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本合同下提供的货物应符合合同约定的品牌、规格型号、技术性能、配置、质量、数量等要求。质量要求不明确的，按照强制性国家标准履行；没有强制性国家标准的，按照推荐性国家标准履行；没有推荐性国家标准的，按照行业标准履行；没</w:t>
      </w:r>
      <w:r w:rsidRPr="005D49BC">
        <w:rPr>
          <w:sz w:val="24"/>
          <w:szCs w:val="24"/>
        </w:rPr>
        <w:lastRenderedPageBreak/>
        <w:t>有国家标准、行业标准的，按照通常标准或者符合合同目的的特定标准履行。</w:t>
      </w:r>
    </w:p>
    <w:p w:rsidR="00FC6D3B" w:rsidRPr="005D49BC" w:rsidRDefault="00FC6D3B" w:rsidP="00FC6D3B">
      <w:pPr>
        <w:pStyle w:val="a9"/>
        <w:adjustRightInd w:val="0"/>
        <w:snapToGrid w:val="0"/>
        <w:spacing w:line="360" w:lineRule="auto"/>
        <w:ind w:firstLineChars="200" w:firstLine="446"/>
        <w:jc w:val="left"/>
        <w:rPr>
          <w:rFonts w:ascii="Times New Roman" w:hAnsi="Times New Roman"/>
          <w:sz w:val="24"/>
          <w:szCs w:val="24"/>
        </w:rPr>
      </w:pPr>
      <w:r w:rsidRPr="005D49BC">
        <w:rPr>
          <w:rFonts w:ascii="Times New Roman" w:hAnsi="Times New Roman"/>
          <w:sz w:val="24"/>
          <w:szCs w:val="24"/>
        </w:rPr>
        <w:t>（</w:t>
      </w:r>
      <w:r w:rsidRPr="005D49BC">
        <w:rPr>
          <w:rFonts w:ascii="Times New Roman" w:hAnsi="Times New Roman"/>
          <w:sz w:val="24"/>
          <w:szCs w:val="24"/>
        </w:rPr>
        <w:t>2</w:t>
      </w:r>
      <w:r w:rsidRPr="005D49BC">
        <w:rPr>
          <w:rFonts w:ascii="Times New Roman" w:hAnsi="Times New Roman"/>
          <w:sz w:val="24"/>
          <w:szCs w:val="24"/>
        </w:rPr>
        <w:t>）采用中华人民共和国法定计量单位。</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3</w:t>
      </w:r>
      <w:r w:rsidRPr="005D49BC">
        <w:rPr>
          <w:sz w:val="24"/>
          <w:szCs w:val="24"/>
        </w:rPr>
        <w:t>）乙方所提供的货物应符合国家有关安全、环保、卫生的规定。</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4</w:t>
      </w:r>
      <w:r w:rsidRPr="005D49BC">
        <w:rPr>
          <w:sz w:val="24"/>
          <w:szCs w:val="24"/>
        </w:rPr>
        <w:t>）乙方应向甲方提交所提供货物的技术文件，包括相应的中文技术文件，如：产品目录、图纸、操作手册、使用说明、维护手册或服务指南等。上述文件应</w:t>
      </w:r>
      <w:proofErr w:type="gramStart"/>
      <w:r w:rsidRPr="005D49BC">
        <w:rPr>
          <w:sz w:val="24"/>
          <w:szCs w:val="24"/>
        </w:rPr>
        <w:t>包装好随货物</w:t>
      </w:r>
      <w:proofErr w:type="gramEnd"/>
      <w:r w:rsidRPr="005D49BC">
        <w:rPr>
          <w:sz w:val="24"/>
          <w:szCs w:val="24"/>
        </w:rPr>
        <w:t>一同发运。</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8.2 </w:t>
      </w:r>
      <w:r w:rsidRPr="005D49BC">
        <w:rPr>
          <w:sz w:val="24"/>
          <w:szCs w:val="24"/>
        </w:rPr>
        <w:t>保证</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乙方应保证提供的货物完全符合合同规定的质量、规格和性能要求。乙方应保证货物在正确安装、正常使用和保养条件下，在其使用寿命期内具备合同约定的性能。存在质量保证期的，货物最终交付验收合格后在</w:t>
      </w:r>
      <w:r w:rsidRPr="005D49BC">
        <w:rPr>
          <w:b/>
          <w:sz w:val="24"/>
          <w:szCs w:val="24"/>
        </w:rPr>
        <w:t>【政府采购合同专用条款】</w:t>
      </w:r>
      <w:r w:rsidRPr="005D49BC">
        <w:rPr>
          <w:sz w:val="24"/>
          <w:szCs w:val="24"/>
        </w:rPr>
        <w:t>规定或乙方书面承诺（两者以较长的为准）的质量保证期内，</w:t>
      </w:r>
      <w:proofErr w:type="gramStart"/>
      <w:r w:rsidRPr="005D49BC">
        <w:rPr>
          <w:sz w:val="24"/>
          <w:szCs w:val="24"/>
        </w:rPr>
        <w:t>本保证</w:t>
      </w:r>
      <w:proofErr w:type="gramEnd"/>
      <w:r w:rsidRPr="005D49BC">
        <w:rPr>
          <w:sz w:val="24"/>
          <w:szCs w:val="24"/>
        </w:rPr>
        <w:t>保持有效。</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）在质量保证期内所发现的缺陷，甲方应尽快以书面形式通知乙方。</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3</w:t>
      </w:r>
      <w:r w:rsidRPr="005D49BC">
        <w:rPr>
          <w:sz w:val="24"/>
          <w:szCs w:val="24"/>
        </w:rPr>
        <w:t>）乙方收到通知后，应在</w:t>
      </w:r>
      <w:r w:rsidRPr="005D49BC">
        <w:rPr>
          <w:b/>
          <w:sz w:val="24"/>
          <w:szCs w:val="24"/>
        </w:rPr>
        <w:t>【政府采购合同专用条款】</w:t>
      </w:r>
      <w:r w:rsidRPr="005D49BC">
        <w:rPr>
          <w:sz w:val="24"/>
          <w:szCs w:val="24"/>
        </w:rPr>
        <w:t>规定的响应时间内以合理的速度免费维修或更换有缺陷的货物或部件。</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4</w:t>
      </w:r>
      <w:r w:rsidRPr="005D49BC">
        <w:rPr>
          <w:sz w:val="24"/>
          <w:szCs w:val="24"/>
        </w:rPr>
        <w:t>）在质量保证期内，如果货物的质量或规格与合同不符，或证实货物是有缺陷的，包括潜在的缺陷或使用不符合要求的材料等，甲方可以根据本合同第</w:t>
      </w:r>
      <w:r w:rsidRPr="005D49BC">
        <w:rPr>
          <w:sz w:val="24"/>
          <w:szCs w:val="24"/>
        </w:rPr>
        <w:t>15.1</w:t>
      </w:r>
      <w:r w:rsidRPr="005D49BC">
        <w:rPr>
          <w:sz w:val="24"/>
          <w:szCs w:val="24"/>
        </w:rPr>
        <w:t>条规定以书面形式追究乙方的违约责任。</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5</w:t>
      </w:r>
      <w:r w:rsidRPr="005D49BC">
        <w:rPr>
          <w:sz w:val="24"/>
          <w:szCs w:val="24"/>
        </w:rPr>
        <w:t>）乙方在约定的时间内未能弥补缺陷，甲方可采取必要的补救措施，但其风险和费用将由乙方承担，甲方根据合同约定对乙方行使的其他权利不受影响。</w:t>
      </w:r>
    </w:p>
    <w:p w:rsidR="00FC6D3B" w:rsidRPr="005D49BC" w:rsidRDefault="00FC6D3B" w:rsidP="00FC6D3B">
      <w:pPr>
        <w:adjustRightInd w:val="0"/>
        <w:snapToGrid w:val="0"/>
        <w:spacing w:line="360" w:lineRule="auto"/>
        <w:ind w:firstLineChars="200" w:firstLine="448"/>
        <w:jc w:val="left"/>
        <w:rPr>
          <w:b/>
          <w:bCs/>
          <w:sz w:val="24"/>
          <w:szCs w:val="24"/>
        </w:rPr>
      </w:pPr>
      <w:r w:rsidRPr="005D49BC">
        <w:rPr>
          <w:b/>
          <w:bCs/>
          <w:sz w:val="24"/>
          <w:szCs w:val="24"/>
        </w:rPr>
        <w:t xml:space="preserve">9. </w:t>
      </w:r>
      <w:r w:rsidRPr="005D49BC">
        <w:rPr>
          <w:b/>
          <w:bCs/>
          <w:sz w:val="24"/>
          <w:szCs w:val="24"/>
        </w:rPr>
        <w:t>权利瑕疵担保</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9.1 </w:t>
      </w:r>
      <w:r w:rsidRPr="005D49BC">
        <w:rPr>
          <w:sz w:val="24"/>
          <w:szCs w:val="24"/>
        </w:rPr>
        <w:t>乙方保证对其出售的货物享有合法的权利。</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9.2 </w:t>
      </w:r>
      <w:r w:rsidRPr="005D49BC">
        <w:rPr>
          <w:sz w:val="24"/>
          <w:szCs w:val="24"/>
        </w:rPr>
        <w:t>乙方保证在交付的货物上不存在抵押权等担保物权。</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9.3 </w:t>
      </w:r>
      <w:r w:rsidRPr="005D49BC">
        <w:rPr>
          <w:sz w:val="24"/>
          <w:szCs w:val="24"/>
        </w:rPr>
        <w:t>如甲方使用上述货物构成对第三人侵权的，则由乙方承担全部责任。</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10. </w:t>
      </w:r>
      <w:r w:rsidRPr="005D49BC">
        <w:rPr>
          <w:b/>
          <w:bCs/>
          <w:sz w:val="24"/>
          <w:szCs w:val="24"/>
        </w:rPr>
        <w:t>知识产权保护</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10.1 </w:t>
      </w:r>
      <w:r w:rsidRPr="005D49BC">
        <w:rPr>
          <w:sz w:val="24"/>
          <w:szCs w:val="24"/>
        </w:rPr>
        <w:t>乙方对其所销售的货物应当享有知识产权或经权利人合法授权，保证没有侵犯任何第三人的知识产权等权利。</w:t>
      </w:r>
      <w:bookmarkStart w:id="13" w:name="_Hlk163047038"/>
      <w:r w:rsidRPr="005D49BC">
        <w:rPr>
          <w:sz w:val="24"/>
          <w:szCs w:val="24"/>
        </w:rPr>
        <w:t>因违反前述约定对第三人构成侵权的，应当由乙方向第三人承担法律责任；甲方依法向第三人赔偿后，有权向乙方追偿。甲方有其他损失的，乙方应当赔偿</w:t>
      </w:r>
      <w:bookmarkEnd w:id="13"/>
      <w:r w:rsidRPr="005D49BC">
        <w:rPr>
          <w:sz w:val="24"/>
          <w:szCs w:val="24"/>
        </w:rPr>
        <w:t>。</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11. </w:t>
      </w:r>
      <w:r w:rsidRPr="005D49BC">
        <w:rPr>
          <w:b/>
          <w:bCs/>
          <w:sz w:val="24"/>
          <w:szCs w:val="24"/>
        </w:rPr>
        <w:t>保密义务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11.1 </w:t>
      </w:r>
      <w:r w:rsidRPr="005D49BC">
        <w:rPr>
          <w:sz w:val="24"/>
          <w:szCs w:val="24"/>
        </w:rPr>
        <w:t>甲、乙双方对采购和合同履行过程中所获悉的国家秘密、工作秘密、商业秘</w:t>
      </w:r>
      <w:r w:rsidRPr="005D49BC">
        <w:rPr>
          <w:sz w:val="24"/>
          <w:szCs w:val="24"/>
        </w:rPr>
        <w:lastRenderedPageBreak/>
        <w:t>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sidRPr="005D49BC">
        <w:rPr>
          <w:b/>
          <w:bCs/>
          <w:sz w:val="24"/>
          <w:szCs w:val="24"/>
        </w:rPr>
        <w:t>【政府采购合同专用条款】</w:t>
      </w:r>
      <w:r w:rsidRPr="005D49BC">
        <w:rPr>
          <w:sz w:val="24"/>
          <w:szCs w:val="24"/>
        </w:rPr>
        <w:t>中约定。</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12. </w:t>
      </w:r>
      <w:r w:rsidRPr="005D49BC">
        <w:rPr>
          <w:b/>
          <w:bCs/>
          <w:sz w:val="24"/>
          <w:szCs w:val="24"/>
        </w:rPr>
        <w:t>合同价款支付</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12.1 </w:t>
      </w:r>
      <w:r w:rsidRPr="005D49BC">
        <w:rPr>
          <w:sz w:val="24"/>
          <w:szCs w:val="24"/>
        </w:rPr>
        <w:t>合同价款支付按照国库集中支付制度及财政管理相关规定执行。</w:t>
      </w:r>
    </w:p>
    <w:p w:rsidR="00FC6D3B" w:rsidRPr="005D49BC" w:rsidRDefault="00FC6D3B" w:rsidP="00FC6D3B">
      <w:pPr>
        <w:pStyle w:val="2"/>
        <w:adjustRightInd w:val="0"/>
        <w:snapToGrid w:val="0"/>
        <w:spacing w:before="0" w:after="0" w:line="360" w:lineRule="auto"/>
        <w:ind w:firstLineChars="200" w:firstLine="446"/>
        <w:rPr>
          <w:rFonts w:ascii="Times New Roman" w:hAnsi="Times New Roman" w:cs="Times New Roman"/>
          <w:sz w:val="24"/>
          <w:szCs w:val="24"/>
        </w:rPr>
      </w:pPr>
      <w:r w:rsidRPr="005D49BC">
        <w:rPr>
          <w:rFonts w:ascii="Times New Roman" w:hAnsi="Times New Roman" w:cs="Times New Roman"/>
          <w:b w:val="0"/>
          <w:bCs w:val="0"/>
          <w:sz w:val="24"/>
          <w:szCs w:val="24"/>
        </w:rPr>
        <w:t xml:space="preserve">12.2 </w:t>
      </w:r>
      <w:r w:rsidRPr="005D49BC">
        <w:rPr>
          <w:rFonts w:ascii="Times New Roman" w:hAnsi="Times New Roman" w:cs="Times New Roman"/>
          <w:b w:val="0"/>
          <w:bCs w:val="0"/>
          <w:sz w:val="24"/>
          <w:szCs w:val="24"/>
        </w:rPr>
        <w:t>对于满足合同约定支付条件的，甲方原则上应当自收到发票后</w:t>
      </w:r>
      <w:r w:rsidRPr="005D49BC">
        <w:rPr>
          <w:rFonts w:ascii="Times New Roman" w:hAnsi="Times New Roman" w:cs="Times New Roman"/>
          <w:b w:val="0"/>
          <w:bCs w:val="0"/>
          <w:sz w:val="24"/>
          <w:szCs w:val="24"/>
        </w:rPr>
        <w:t>10</w:t>
      </w:r>
      <w:r w:rsidRPr="005D49BC">
        <w:rPr>
          <w:rFonts w:ascii="Times New Roman" w:hAnsi="Times New Roman" w:cs="Times New Roman"/>
          <w:b w:val="0"/>
          <w:bCs w:val="0"/>
          <w:sz w:val="24"/>
          <w:szCs w:val="24"/>
        </w:rPr>
        <w:t>个工作日内将资金支付到合同约定的乙方账户，不得以机构变动、人员更替、政策调整等为由迟延付款，不得将采购文件和合同中未规定的义务作为向乙方付款的条件。具体合同价款支付时间在【</w:t>
      </w:r>
      <w:r w:rsidRPr="005D49BC">
        <w:rPr>
          <w:rFonts w:ascii="Times New Roman" w:hAnsi="Times New Roman" w:cs="Times New Roman"/>
          <w:sz w:val="24"/>
          <w:szCs w:val="24"/>
        </w:rPr>
        <w:t>政府采购合同专用条款</w:t>
      </w:r>
      <w:r w:rsidRPr="005D49BC">
        <w:rPr>
          <w:rFonts w:ascii="Times New Roman" w:hAnsi="Times New Roman" w:cs="Times New Roman"/>
          <w:b w:val="0"/>
          <w:bCs w:val="0"/>
          <w:sz w:val="24"/>
          <w:szCs w:val="24"/>
        </w:rPr>
        <w:t>】中约定。</w:t>
      </w:r>
    </w:p>
    <w:p w:rsidR="00FC6D3B" w:rsidRPr="005D49BC" w:rsidRDefault="00FC6D3B" w:rsidP="00FC6D3B">
      <w:pPr>
        <w:pStyle w:val="af0"/>
        <w:adjustRightInd w:val="0"/>
        <w:snapToGrid w:val="0"/>
        <w:spacing w:after="0" w:line="360" w:lineRule="auto"/>
        <w:ind w:firstLineChars="200" w:firstLine="448"/>
        <w:rPr>
          <w:b/>
          <w:bCs/>
          <w:sz w:val="24"/>
          <w:szCs w:val="24"/>
        </w:rPr>
      </w:pPr>
      <w:r w:rsidRPr="005D49BC">
        <w:rPr>
          <w:b/>
          <w:bCs/>
          <w:sz w:val="24"/>
          <w:szCs w:val="24"/>
        </w:rPr>
        <w:t xml:space="preserve">13. </w:t>
      </w:r>
      <w:r w:rsidRPr="005D49BC">
        <w:rPr>
          <w:b/>
          <w:bCs/>
          <w:sz w:val="24"/>
          <w:szCs w:val="24"/>
        </w:rPr>
        <w:t>履约保证金</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13.1 </w:t>
      </w:r>
      <w:r w:rsidRPr="005D49BC">
        <w:rPr>
          <w:sz w:val="24"/>
          <w:szCs w:val="24"/>
        </w:rPr>
        <w:t>乙方应当以支票、汇票、本票或者金融机构、担保机构出具的保函等非现金形式提交。</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13.2 </w:t>
      </w:r>
      <w:r w:rsidRPr="005D49BC">
        <w:rPr>
          <w:sz w:val="24"/>
          <w:szCs w:val="24"/>
        </w:rPr>
        <w:t>如果乙方出现</w:t>
      </w:r>
      <w:r w:rsidRPr="005D49BC">
        <w:rPr>
          <w:b/>
          <w:bCs/>
          <w:sz w:val="24"/>
          <w:szCs w:val="24"/>
        </w:rPr>
        <w:t>【政府采购合同专用条款】</w:t>
      </w:r>
      <w:r w:rsidRPr="005D49BC">
        <w:rPr>
          <w:sz w:val="24"/>
          <w:szCs w:val="24"/>
        </w:rPr>
        <w:t>约定情形的，履约保证金不予退还；如果乙方未能按合同约定全面履行义务，甲方有权从履约保证金中取得补偿或赔偿，且不影响甲方要求乙方承担合同约定的超过履约保证金的违约责任的权利。</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 xml:space="preserve">13.3 </w:t>
      </w:r>
      <w:r w:rsidRPr="005D49BC">
        <w:rPr>
          <w:sz w:val="24"/>
          <w:szCs w:val="24"/>
        </w:rPr>
        <w:t>甲方在项目通过验收后按照</w:t>
      </w:r>
      <w:r w:rsidRPr="005D49BC">
        <w:rPr>
          <w:b/>
          <w:sz w:val="24"/>
          <w:szCs w:val="24"/>
        </w:rPr>
        <w:t>【政府采购合同专用条款】</w:t>
      </w:r>
      <w:r w:rsidRPr="005D49BC">
        <w:rPr>
          <w:sz w:val="24"/>
          <w:szCs w:val="24"/>
        </w:rPr>
        <w:t>规定的时间内将履约保证金退还乙方；逾期退还的，乙方可要求甲方支付违约金，违约金按照</w:t>
      </w:r>
      <w:r w:rsidRPr="005D49BC">
        <w:rPr>
          <w:b/>
          <w:sz w:val="24"/>
          <w:szCs w:val="24"/>
        </w:rPr>
        <w:t>【政府采购合同专用条款】</w:t>
      </w:r>
      <w:r w:rsidRPr="005D49BC">
        <w:rPr>
          <w:sz w:val="24"/>
          <w:szCs w:val="24"/>
        </w:rPr>
        <w:t>规定支付。</w:t>
      </w:r>
    </w:p>
    <w:p w:rsidR="00FC6D3B" w:rsidRPr="005D49BC" w:rsidRDefault="00FC6D3B" w:rsidP="00FC6D3B">
      <w:pPr>
        <w:autoSpaceDE w:val="0"/>
        <w:autoSpaceDN w:val="0"/>
        <w:adjustRightInd w:val="0"/>
        <w:snapToGrid w:val="0"/>
        <w:spacing w:line="360" w:lineRule="auto"/>
        <w:ind w:firstLineChars="200" w:firstLine="448"/>
        <w:jc w:val="left"/>
        <w:rPr>
          <w:b/>
          <w:sz w:val="24"/>
          <w:szCs w:val="24"/>
        </w:rPr>
      </w:pPr>
      <w:r w:rsidRPr="005D49BC">
        <w:rPr>
          <w:b/>
          <w:bCs/>
          <w:sz w:val="24"/>
          <w:szCs w:val="24"/>
        </w:rPr>
        <w:t xml:space="preserve">14. </w:t>
      </w:r>
      <w:r w:rsidRPr="005D49BC">
        <w:rPr>
          <w:b/>
          <w:sz w:val="24"/>
          <w:szCs w:val="24"/>
        </w:rPr>
        <w:t>售后服务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14.1 </w:t>
      </w:r>
      <w:proofErr w:type="gramStart"/>
      <w:r w:rsidRPr="005D49BC">
        <w:rPr>
          <w:sz w:val="24"/>
          <w:szCs w:val="24"/>
        </w:rPr>
        <w:t>除项目</w:t>
      </w:r>
      <w:proofErr w:type="gramEnd"/>
      <w:r w:rsidRPr="005D49BC">
        <w:rPr>
          <w:sz w:val="24"/>
          <w:szCs w:val="24"/>
        </w:rPr>
        <w:t>不涉及或采购活动中明确约定无须承担外，乙方还应提供下列服务：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）货物的现场移动、安装、调试、启动监督及技术支持；</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）提供货物组装和维修所需的专用工具和辅助材料；</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3</w:t>
      </w:r>
      <w:r w:rsidRPr="005D49BC">
        <w:rPr>
          <w:sz w:val="24"/>
          <w:szCs w:val="24"/>
        </w:rPr>
        <w:t>）在</w:t>
      </w:r>
      <w:r w:rsidRPr="005D49BC">
        <w:rPr>
          <w:b/>
          <w:bCs/>
          <w:sz w:val="24"/>
          <w:szCs w:val="24"/>
        </w:rPr>
        <w:t>【政府采购合同专用条款】</w:t>
      </w:r>
      <w:r w:rsidRPr="005D49BC">
        <w:rPr>
          <w:sz w:val="24"/>
          <w:szCs w:val="24"/>
        </w:rPr>
        <w:t>约定的期限内对所有的货物实施运行监督、维修，但前提条件是该服务并不能免除乙方在质量保证期内所承担的义务；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4</w:t>
      </w:r>
      <w:r w:rsidRPr="005D49BC">
        <w:rPr>
          <w:sz w:val="24"/>
          <w:szCs w:val="24"/>
        </w:rPr>
        <w:t>）在制造商所在地或指定现场就货物的安装、启动、运营、维护、废弃处置等对甲方操作人员进行培训；</w:t>
      </w:r>
    </w:p>
    <w:p w:rsidR="00FC6D3B" w:rsidRPr="005D49BC" w:rsidRDefault="00FC6D3B" w:rsidP="00FC6D3B">
      <w:pPr>
        <w:pStyle w:val="AONormal"/>
        <w:snapToGrid w:val="0"/>
        <w:spacing w:line="360" w:lineRule="auto"/>
        <w:ind w:firstLine="446"/>
        <w:rPr>
          <w:rFonts w:ascii="Times New Roman" w:eastAsia="宋体" w:hAnsi="Times New Roman" w:cs="Times New Roman"/>
          <w:sz w:val="24"/>
          <w:szCs w:val="24"/>
        </w:rPr>
      </w:pPr>
      <w:r w:rsidRPr="005D49BC">
        <w:rPr>
          <w:rFonts w:ascii="Times New Roman" w:eastAsia="宋体" w:hAnsi="Times New Roman" w:cs="Times New Roman"/>
          <w:sz w:val="24"/>
          <w:szCs w:val="24"/>
        </w:rPr>
        <w:t>（</w:t>
      </w:r>
      <w:r w:rsidRPr="005D49BC">
        <w:rPr>
          <w:rFonts w:ascii="Times New Roman" w:eastAsia="宋体" w:hAnsi="Times New Roman" w:cs="Times New Roman"/>
          <w:sz w:val="24"/>
          <w:szCs w:val="24"/>
        </w:rPr>
        <w:t>5</w:t>
      </w:r>
      <w:r w:rsidRPr="005D49BC">
        <w:rPr>
          <w:rFonts w:ascii="Times New Roman" w:eastAsia="宋体" w:hAnsi="Times New Roman" w:cs="Times New Roman"/>
          <w:sz w:val="24"/>
          <w:szCs w:val="24"/>
        </w:rPr>
        <w:t>）依照法律、行政法规的规定或者按照</w:t>
      </w:r>
      <w:r w:rsidRPr="005D49BC">
        <w:rPr>
          <w:rFonts w:ascii="Times New Roman" w:eastAsia="宋体" w:hAnsi="Times New Roman" w:cs="Times New Roman"/>
          <w:b/>
          <w:bCs/>
          <w:sz w:val="24"/>
          <w:szCs w:val="24"/>
        </w:rPr>
        <w:t>【政府采购合同专用条款】</w:t>
      </w:r>
      <w:r w:rsidRPr="005D49BC">
        <w:rPr>
          <w:rFonts w:ascii="Times New Roman" w:eastAsia="宋体" w:hAnsi="Times New Roman" w:cs="Times New Roman"/>
          <w:sz w:val="24"/>
          <w:szCs w:val="24"/>
        </w:rPr>
        <w:t>约定，货物在有效使用年限届满后应予回收的，乙方负有自行或者委托第三人对货物予以回收的义务；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lastRenderedPageBreak/>
        <w:t>（</w:t>
      </w:r>
      <w:r w:rsidRPr="005D49BC">
        <w:rPr>
          <w:sz w:val="24"/>
          <w:szCs w:val="24"/>
        </w:rPr>
        <w:t>6</w:t>
      </w:r>
      <w:r w:rsidRPr="005D49BC">
        <w:rPr>
          <w:sz w:val="24"/>
          <w:szCs w:val="24"/>
        </w:rPr>
        <w:t>）</w:t>
      </w:r>
      <w:r w:rsidRPr="005D49BC">
        <w:rPr>
          <w:b/>
          <w:sz w:val="24"/>
          <w:szCs w:val="24"/>
        </w:rPr>
        <w:t>【政府采购合同专用条款】</w:t>
      </w:r>
      <w:r w:rsidRPr="005D49BC">
        <w:rPr>
          <w:sz w:val="24"/>
          <w:szCs w:val="24"/>
        </w:rPr>
        <w:t>规定由乙方提供的其他服务。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14.2 </w:t>
      </w:r>
      <w:r w:rsidRPr="005D49BC">
        <w:rPr>
          <w:sz w:val="24"/>
          <w:szCs w:val="24"/>
        </w:rPr>
        <w:t>乙方提供的售后服务的费用已包含在合同价款中，甲方不再另行支付。</w:t>
      </w:r>
    </w:p>
    <w:p w:rsidR="00FC6D3B" w:rsidRPr="005D49BC" w:rsidRDefault="00FC6D3B" w:rsidP="00FC6D3B">
      <w:pPr>
        <w:adjustRightInd w:val="0"/>
        <w:snapToGrid w:val="0"/>
        <w:spacing w:line="360" w:lineRule="auto"/>
        <w:ind w:firstLineChars="200" w:firstLine="448"/>
        <w:jc w:val="left"/>
        <w:rPr>
          <w:b/>
          <w:bCs/>
          <w:sz w:val="24"/>
          <w:szCs w:val="24"/>
        </w:rPr>
      </w:pPr>
      <w:r w:rsidRPr="005D49BC">
        <w:rPr>
          <w:b/>
          <w:bCs/>
          <w:sz w:val="24"/>
          <w:szCs w:val="24"/>
        </w:rPr>
        <w:t xml:space="preserve">15. </w:t>
      </w:r>
      <w:r w:rsidRPr="005D49BC">
        <w:rPr>
          <w:b/>
          <w:bCs/>
          <w:sz w:val="24"/>
          <w:szCs w:val="24"/>
        </w:rPr>
        <w:t>违约责任</w:t>
      </w:r>
    </w:p>
    <w:p w:rsidR="00FC6D3B" w:rsidRPr="005D49BC" w:rsidRDefault="00FC6D3B" w:rsidP="00FC6D3B">
      <w:pPr>
        <w:adjustRightInd w:val="0"/>
        <w:snapToGrid w:val="0"/>
        <w:spacing w:line="360" w:lineRule="auto"/>
        <w:ind w:firstLineChars="200" w:firstLine="446"/>
        <w:jc w:val="left"/>
        <w:rPr>
          <w:bCs/>
          <w:sz w:val="24"/>
          <w:szCs w:val="24"/>
        </w:rPr>
      </w:pPr>
      <w:r w:rsidRPr="005D49BC">
        <w:rPr>
          <w:bCs/>
          <w:sz w:val="24"/>
          <w:szCs w:val="24"/>
        </w:rPr>
        <w:t>15.1</w:t>
      </w:r>
      <w:r w:rsidRPr="005D49BC">
        <w:rPr>
          <w:bCs/>
          <w:sz w:val="24"/>
          <w:szCs w:val="24"/>
        </w:rPr>
        <w:t>质量瑕疵的违约责任</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乙方提供的产品不符合合同约定的质量标准或存在产品质量缺陷，甲方有权要求乙方根据</w:t>
      </w:r>
      <w:r w:rsidRPr="005D49BC">
        <w:rPr>
          <w:b/>
          <w:sz w:val="24"/>
          <w:szCs w:val="24"/>
        </w:rPr>
        <w:t>【政府采购合同专用条款】</w:t>
      </w:r>
      <w:r w:rsidRPr="005D49BC">
        <w:rPr>
          <w:bCs/>
          <w:sz w:val="24"/>
          <w:szCs w:val="24"/>
        </w:rPr>
        <w:t>要求</w:t>
      </w:r>
      <w:r w:rsidRPr="005D49BC">
        <w:rPr>
          <w:sz w:val="24"/>
          <w:szCs w:val="24"/>
        </w:rPr>
        <w:t>及时修理、重作、更换，并承担由此给甲方造成的损失。</w:t>
      </w:r>
    </w:p>
    <w:p w:rsidR="00FC6D3B" w:rsidRPr="005D49BC" w:rsidRDefault="00FC6D3B" w:rsidP="00FC6D3B">
      <w:pPr>
        <w:autoSpaceDE w:val="0"/>
        <w:autoSpaceDN w:val="0"/>
        <w:adjustRightInd w:val="0"/>
        <w:snapToGrid w:val="0"/>
        <w:spacing w:line="360" w:lineRule="auto"/>
        <w:ind w:firstLineChars="200" w:firstLine="446"/>
        <w:jc w:val="left"/>
        <w:rPr>
          <w:bCs/>
          <w:sz w:val="24"/>
          <w:szCs w:val="24"/>
        </w:rPr>
      </w:pPr>
      <w:r w:rsidRPr="005D49BC">
        <w:rPr>
          <w:bCs/>
          <w:sz w:val="24"/>
          <w:szCs w:val="24"/>
        </w:rPr>
        <w:t xml:space="preserve">15.2 </w:t>
      </w:r>
      <w:r w:rsidRPr="005D49BC">
        <w:rPr>
          <w:bCs/>
          <w:sz w:val="24"/>
          <w:szCs w:val="24"/>
        </w:rPr>
        <w:t>迟延交货的违约责任</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）如果乙方没有按照合同规定的时间交货和提供相关服务，甲方有权从货款中扣除误期赔偿费而不影响合同项下的其他补救方法，赔偿费按</w:t>
      </w:r>
      <w:r w:rsidRPr="005D49BC">
        <w:rPr>
          <w:b/>
          <w:sz w:val="24"/>
          <w:szCs w:val="24"/>
        </w:rPr>
        <w:t>【政府采购合同专用条款】</w:t>
      </w:r>
      <w:r w:rsidRPr="005D49BC">
        <w:rPr>
          <w:sz w:val="24"/>
          <w:szCs w:val="24"/>
        </w:rPr>
        <w:t>规定执行。如果涉及公共利益，且赔偿金额无法弥补公共利益损失，甲方可要求继续履行或者采取其他补救措施。</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15.3 </w:t>
      </w:r>
      <w:r w:rsidRPr="005D49BC">
        <w:rPr>
          <w:sz w:val="24"/>
          <w:szCs w:val="24"/>
        </w:rPr>
        <w:t>迟延支付的违约责任</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甲方存在迟延支付乙方合同款项的，应当承担</w:t>
      </w:r>
      <w:r w:rsidRPr="005D49BC">
        <w:rPr>
          <w:b/>
          <w:bCs/>
          <w:sz w:val="24"/>
          <w:szCs w:val="24"/>
        </w:rPr>
        <w:t>【政府采购合同专用条款】</w:t>
      </w:r>
      <w:r w:rsidRPr="005D49BC">
        <w:rPr>
          <w:sz w:val="24"/>
          <w:szCs w:val="24"/>
        </w:rPr>
        <w:t>规定的逾期付款利息。</w:t>
      </w:r>
    </w:p>
    <w:p w:rsidR="00FC6D3B" w:rsidRPr="005D49BC" w:rsidRDefault="00FC6D3B" w:rsidP="00FC6D3B">
      <w:pPr>
        <w:adjustRightInd w:val="0"/>
        <w:snapToGrid w:val="0"/>
        <w:spacing w:line="360" w:lineRule="auto"/>
        <w:ind w:firstLineChars="200" w:firstLine="446"/>
        <w:jc w:val="left"/>
        <w:rPr>
          <w:sz w:val="24"/>
          <w:szCs w:val="24"/>
        </w:rPr>
      </w:pPr>
      <w:r w:rsidRPr="005D49BC">
        <w:rPr>
          <w:bCs/>
          <w:sz w:val="24"/>
          <w:szCs w:val="24"/>
        </w:rPr>
        <w:t>15.4</w:t>
      </w:r>
      <w:r w:rsidRPr="005D49BC">
        <w:rPr>
          <w:bCs/>
          <w:sz w:val="24"/>
          <w:szCs w:val="24"/>
        </w:rPr>
        <w:t>其他违约责任根据项目实际需要按</w:t>
      </w:r>
      <w:r w:rsidRPr="005D49BC">
        <w:rPr>
          <w:b/>
          <w:bCs/>
          <w:sz w:val="24"/>
          <w:szCs w:val="24"/>
        </w:rPr>
        <w:t>【政府采购合同专用条款】</w:t>
      </w:r>
      <w:r w:rsidRPr="005D49BC">
        <w:rPr>
          <w:sz w:val="24"/>
          <w:szCs w:val="24"/>
        </w:rPr>
        <w:t>规定执行。</w:t>
      </w:r>
    </w:p>
    <w:p w:rsidR="00FC6D3B" w:rsidRPr="005D49BC" w:rsidRDefault="00FC6D3B" w:rsidP="00FC6D3B">
      <w:pPr>
        <w:numPr>
          <w:ilvl w:val="0"/>
          <w:numId w:val="17"/>
        </w:numPr>
        <w:autoSpaceDE w:val="0"/>
        <w:autoSpaceDN w:val="0"/>
        <w:adjustRightInd w:val="0"/>
        <w:snapToGrid w:val="0"/>
        <w:spacing w:line="360" w:lineRule="auto"/>
        <w:ind w:firstLineChars="200" w:firstLine="448"/>
        <w:jc w:val="left"/>
        <w:rPr>
          <w:b/>
          <w:sz w:val="24"/>
          <w:szCs w:val="24"/>
        </w:rPr>
      </w:pPr>
      <w:r w:rsidRPr="005D49BC">
        <w:rPr>
          <w:b/>
          <w:sz w:val="24"/>
          <w:szCs w:val="24"/>
        </w:rPr>
        <w:t>合同变更、中止与终止</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 xml:space="preserve">    16.1</w:t>
      </w:r>
      <w:r w:rsidRPr="005D49BC">
        <w:rPr>
          <w:sz w:val="24"/>
          <w:szCs w:val="24"/>
        </w:rPr>
        <w:t>合同的变更</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政府采购合同履行中，在不改变合同其他条款的前提下，甲方可以在合同价款</w:t>
      </w:r>
      <w:r w:rsidRPr="005D49BC">
        <w:rPr>
          <w:sz w:val="24"/>
          <w:szCs w:val="24"/>
        </w:rPr>
        <w:t>10%</w:t>
      </w:r>
      <w:r w:rsidRPr="005D49BC">
        <w:rPr>
          <w:sz w:val="24"/>
          <w:szCs w:val="24"/>
        </w:rPr>
        <w:t>的范围内追加与合同标的相同的货物，并就此与乙方协商一致后签订补充协议。</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16.2</w:t>
      </w:r>
      <w:r w:rsidRPr="005D49BC">
        <w:rPr>
          <w:sz w:val="24"/>
          <w:szCs w:val="24"/>
        </w:rPr>
        <w:t>合同的中止</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）合同履行过程中因供应商就采购文件、采购过程或结果提起投诉的，甲方认为有必要的，可以中止合同的履行。</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2</w:t>
      </w:r>
      <w:r w:rsidRPr="005D49BC">
        <w:rPr>
          <w:sz w:val="24"/>
          <w:szCs w:val="24"/>
        </w:rPr>
        <w:t>）合同履行过程中，如果乙方出现以下情形之一的：</w:t>
      </w:r>
      <w:r w:rsidRPr="005D49BC">
        <w:rPr>
          <w:sz w:val="24"/>
          <w:szCs w:val="24"/>
        </w:rPr>
        <w:t>1</w:t>
      </w:r>
      <w:r w:rsidRPr="005D49BC">
        <w:rPr>
          <w:sz w:val="24"/>
          <w:szCs w:val="24"/>
        </w:rPr>
        <w:t>．经营状况严重恶化；</w:t>
      </w:r>
      <w:r w:rsidRPr="005D49BC">
        <w:rPr>
          <w:sz w:val="24"/>
          <w:szCs w:val="24"/>
        </w:rPr>
        <w:t>2</w:t>
      </w:r>
      <w:r w:rsidRPr="005D49BC">
        <w:rPr>
          <w:sz w:val="24"/>
          <w:szCs w:val="24"/>
        </w:rPr>
        <w:t>．转移财产、抽逃资金，以逃避债务；</w:t>
      </w:r>
      <w:r w:rsidRPr="005D49BC">
        <w:rPr>
          <w:sz w:val="24"/>
          <w:szCs w:val="24"/>
        </w:rPr>
        <w:t>3</w:t>
      </w:r>
      <w:r w:rsidRPr="005D49BC">
        <w:rPr>
          <w:sz w:val="24"/>
          <w:szCs w:val="24"/>
        </w:rPr>
        <w:t>．丧失商业信誉；</w:t>
      </w:r>
      <w:r w:rsidRPr="005D49BC">
        <w:rPr>
          <w:sz w:val="24"/>
          <w:szCs w:val="24"/>
        </w:rPr>
        <w:t>4</w:t>
      </w:r>
      <w:r w:rsidRPr="005D49BC">
        <w:rPr>
          <w:sz w:val="24"/>
          <w:szCs w:val="24"/>
        </w:rPr>
        <w:t>．有丧失或者可能丧失履约能力的其他情形，乙方有义务及时告知甲方。甲方有权以书面形式通知乙方中止合同并</w:t>
      </w:r>
      <w:r w:rsidRPr="005D49BC">
        <w:rPr>
          <w:sz w:val="24"/>
          <w:szCs w:val="24"/>
        </w:rPr>
        <w:lastRenderedPageBreak/>
        <w:t>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rsidR="00FC6D3B" w:rsidRPr="005D49BC" w:rsidRDefault="00FC6D3B" w:rsidP="00FC6D3B">
      <w:pPr>
        <w:pStyle w:val="AONormal"/>
        <w:snapToGrid w:val="0"/>
        <w:spacing w:line="360" w:lineRule="auto"/>
        <w:ind w:firstLine="446"/>
        <w:jc w:val="both"/>
        <w:rPr>
          <w:rFonts w:ascii="Times New Roman" w:hAnsi="Times New Roman" w:cs="Times New Roman"/>
          <w:sz w:val="24"/>
          <w:szCs w:val="24"/>
        </w:rPr>
      </w:pPr>
      <w:r w:rsidRPr="005D49BC">
        <w:rPr>
          <w:rFonts w:ascii="Times New Roman" w:eastAsia="宋体" w:hAnsi="Times New Roman" w:cs="Times New Roman"/>
          <w:sz w:val="24"/>
          <w:szCs w:val="24"/>
        </w:rPr>
        <w:t>（</w:t>
      </w:r>
      <w:r w:rsidRPr="005D49BC">
        <w:rPr>
          <w:rFonts w:ascii="Times New Roman" w:eastAsia="宋体" w:hAnsi="Times New Roman" w:cs="Times New Roman"/>
          <w:sz w:val="24"/>
          <w:szCs w:val="24"/>
        </w:rPr>
        <w:t>3</w:t>
      </w:r>
      <w:r w:rsidRPr="005D49BC">
        <w:rPr>
          <w:rFonts w:ascii="Times New Roman" w:eastAsia="宋体" w:hAnsi="Times New Roman" w:cs="Times New Roman"/>
          <w:sz w:val="24"/>
          <w:szCs w:val="24"/>
        </w:rPr>
        <w:t>）乙方分立、合并或者变更住所的，应当及时以书面形式告知甲方。乙方没有及时告知甲方，致使合同履行发生困难的，甲方可以中止合同履行并要求乙方承担由此给甲方造成的损失。</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4</w:t>
      </w:r>
      <w:r w:rsidRPr="005D49BC">
        <w:rPr>
          <w:sz w:val="24"/>
          <w:szCs w:val="24"/>
        </w:rPr>
        <w:t>）甲方不得以行政区划调整、政府换届、机构或者职能调整以及相关责任人更替为由中止合同。</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16.3</w:t>
      </w:r>
      <w:r w:rsidRPr="005D49BC">
        <w:rPr>
          <w:sz w:val="24"/>
          <w:szCs w:val="24"/>
        </w:rPr>
        <w:t>合同的终止</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w:t>
      </w:r>
      <w:r w:rsidRPr="005D49BC">
        <w:rPr>
          <w:sz w:val="24"/>
          <w:szCs w:val="24"/>
        </w:rPr>
        <w:t>1</w:t>
      </w:r>
      <w:r w:rsidRPr="005D49BC">
        <w:rPr>
          <w:sz w:val="24"/>
          <w:szCs w:val="24"/>
        </w:rPr>
        <w:t>）合同因有效期限届满而终止；</w:t>
      </w:r>
    </w:p>
    <w:p w:rsidR="00FC6D3B" w:rsidRPr="005D49BC" w:rsidRDefault="00FC6D3B" w:rsidP="00FC6D3B">
      <w:pPr>
        <w:adjustRightInd w:val="0"/>
        <w:snapToGrid w:val="0"/>
        <w:spacing w:line="360" w:lineRule="auto"/>
        <w:ind w:firstLineChars="200" w:firstLine="446"/>
        <w:rPr>
          <w:sz w:val="24"/>
          <w:szCs w:val="24"/>
        </w:rPr>
      </w:pPr>
      <w:r w:rsidRPr="005D49BC">
        <w:rPr>
          <w:sz w:val="24"/>
          <w:szCs w:val="24"/>
        </w:rPr>
        <w:t>（</w:t>
      </w:r>
      <w:r w:rsidRPr="005D49BC">
        <w:rPr>
          <w:sz w:val="24"/>
          <w:szCs w:val="24"/>
        </w:rPr>
        <w:t>2</w:t>
      </w:r>
      <w:r w:rsidRPr="005D49BC">
        <w:rPr>
          <w:sz w:val="24"/>
          <w:szCs w:val="24"/>
        </w:rPr>
        <w:t>）乙方未按合同约定履行，构成根本性违约的，甲方有权终止合同，并追究乙方的违约责任。</w:t>
      </w:r>
    </w:p>
    <w:p w:rsidR="00FC6D3B" w:rsidRPr="005D49BC" w:rsidRDefault="00FC6D3B" w:rsidP="00FC6D3B">
      <w:pPr>
        <w:pStyle w:val="AONormal"/>
        <w:snapToGrid w:val="0"/>
        <w:spacing w:line="360" w:lineRule="auto"/>
        <w:ind w:firstLine="446"/>
        <w:rPr>
          <w:rFonts w:ascii="Times New Roman" w:hAnsi="Times New Roman" w:cs="Times New Roman"/>
          <w:sz w:val="24"/>
          <w:szCs w:val="24"/>
        </w:rPr>
      </w:pPr>
      <w:r w:rsidRPr="005D49BC">
        <w:rPr>
          <w:rFonts w:ascii="Times New Roman" w:hAnsi="Times New Roman" w:cs="Times New Roman"/>
          <w:sz w:val="24"/>
          <w:szCs w:val="24"/>
        </w:rPr>
        <w:t xml:space="preserve">16.4 </w:t>
      </w:r>
      <w:r w:rsidRPr="005D49BC">
        <w:rPr>
          <w:rFonts w:ascii="Times New Roman" w:eastAsia="宋体" w:hAnsi="Times New Roman" w:cs="Times New Roman"/>
          <w:kern w:val="2"/>
          <w:sz w:val="24"/>
          <w:szCs w:val="24"/>
        </w:rPr>
        <w:t>涉及国家利益、社会公共利益的情形</w:t>
      </w:r>
    </w:p>
    <w:p w:rsidR="00FC6D3B" w:rsidRPr="005D49BC" w:rsidRDefault="00FC6D3B" w:rsidP="00FC6D3B">
      <w:pPr>
        <w:pStyle w:val="AONormal"/>
        <w:snapToGrid w:val="0"/>
        <w:spacing w:line="360" w:lineRule="auto"/>
        <w:ind w:firstLine="446"/>
        <w:jc w:val="both"/>
        <w:rPr>
          <w:rFonts w:ascii="Times New Roman" w:hAnsi="Times New Roman" w:cs="Times New Roman"/>
          <w:sz w:val="24"/>
          <w:szCs w:val="24"/>
        </w:rPr>
      </w:pPr>
      <w:r w:rsidRPr="005D49BC">
        <w:rPr>
          <w:rFonts w:ascii="Times New Roman" w:eastAsia="宋体" w:hAnsi="Times New Roman" w:cs="Times New Roman"/>
          <w:sz w:val="24"/>
          <w:szCs w:val="24"/>
        </w:rPr>
        <w:t>政府采购合同继续履行将损害国家利益和社会公共利益的，双方当事人应当变更、中止或者终止合同。有过错的一方应当承担赔偿责任，双方都有过错的，各自承担相应的责任。</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17. </w:t>
      </w:r>
      <w:r w:rsidRPr="005D49BC">
        <w:rPr>
          <w:b/>
          <w:bCs/>
          <w:sz w:val="24"/>
          <w:szCs w:val="24"/>
        </w:rPr>
        <w:t>合同分包</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17.1 </w:t>
      </w:r>
      <w:r w:rsidRPr="005D49BC">
        <w:rPr>
          <w:sz w:val="24"/>
          <w:szCs w:val="24"/>
        </w:rPr>
        <w:t>乙方不得将合同转包给其他供应商。涉及合同分包的，乙方应根据采购文件和投标（响应）文件规定进行合同分包。</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17.2 </w:t>
      </w:r>
      <w:r w:rsidRPr="005D49BC">
        <w:rPr>
          <w:sz w:val="24"/>
          <w:szCs w:val="24"/>
        </w:rPr>
        <w:t>乙方执行政府采购政策向中小企业依法分包的，乙方应当按采购文件和投标（响应）文件签订分包意向协议，分包意向协议属于本合同组成部分。</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18. </w:t>
      </w:r>
      <w:r w:rsidRPr="005D49BC">
        <w:rPr>
          <w:b/>
          <w:bCs/>
          <w:sz w:val="24"/>
          <w:szCs w:val="24"/>
        </w:rPr>
        <w:t>不可抗力</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18.1 </w:t>
      </w:r>
      <w:r w:rsidRPr="005D49BC">
        <w:rPr>
          <w:sz w:val="24"/>
          <w:szCs w:val="24"/>
        </w:rPr>
        <w:t>不可抗力是指合同双方不能预见、不能避免且不能克服的客观情况。</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18.2 </w:t>
      </w:r>
      <w:r w:rsidRPr="005D49BC">
        <w:rPr>
          <w:sz w:val="24"/>
          <w:szCs w:val="24"/>
        </w:rPr>
        <w:t>任何一方对由于不可抗力造成的部分或全部不能履行合同不承担违约责任。但迟延履行后发生不可抗力的，不能免除责任。</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18.3 </w:t>
      </w:r>
      <w:r w:rsidRPr="005D49BC">
        <w:rPr>
          <w:sz w:val="24"/>
          <w:szCs w:val="24"/>
        </w:rPr>
        <w:t>遇有不可抗力的一方，应及时将事件情况以书面形式告知另一方，并在事件发生后及时向另一方提交合同不能履行或部分不能履行或需要延期履行的详细报告，以及证明不可抗力发生及其持续时间的证据。</w:t>
      </w:r>
    </w:p>
    <w:p w:rsidR="00FC6D3B" w:rsidRPr="005D49BC" w:rsidRDefault="00FC6D3B" w:rsidP="00FC6D3B">
      <w:pPr>
        <w:autoSpaceDE w:val="0"/>
        <w:autoSpaceDN w:val="0"/>
        <w:adjustRightInd w:val="0"/>
        <w:snapToGrid w:val="0"/>
        <w:spacing w:line="360" w:lineRule="auto"/>
        <w:ind w:firstLineChars="200" w:firstLine="448"/>
        <w:jc w:val="left"/>
        <w:rPr>
          <w:b/>
          <w:bCs/>
          <w:sz w:val="24"/>
          <w:szCs w:val="24"/>
        </w:rPr>
      </w:pPr>
      <w:r w:rsidRPr="005D49BC">
        <w:rPr>
          <w:b/>
          <w:bCs/>
          <w:sz w:val="24"/>
          <w:szCs w:val="24"/>
        </w:rPr>
        <w:t xml:space="preserve">19. </w:t>
      </w:r>
      <w:r w:rsidRPr="005D49BC">
        <w:rPr>
          <w:b/>
          <w:bCs/>
          <w:sz w:val="24"/>
          <w:szCs w:val="24"/>
        </w:rPr>
        <w:t>解决争议的方法</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lastRenderedPageBreak/>
        <w:t xml:space="preserve">19.1 </w:t>
      </w:r>
      <w:r w:rsidRPr="005D49BC">
        <w:rPr>
          <w:rFonts w:ascii="Times New Roman" w:eastAsia="宋体" w:hAnsi="Times New Roman" w:cs="Times New Roman"/>
          <w:sz w:val="24"/>
          <w:szCs w:val="24"/>
        </w:rPr>
        <w:t>因本合同及合同有关事项发生的争议，由甲乙双方友好协商解决。协商不成时，可以向有关组织申请调解。合同一方或双方不愿调解或调解不成的，可以通过仲裁或诉讼的方式解决争议。</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19.2 </w:t>
      </w:r>
      <w:r w:rsidRPr="005D49BC">
        <w:rPr>
          <w:rFonts w:ascii="Times New Roman" w:eastAsia="宋体" w:hAnsi="Times New Roman" w:cs="Times New Roman"/>
          <w:sz w:val="24"/>
          <w:szCs w:val="24"/>
        </w:rPr>
        <w:t>选择仲裁的，应在</w:t>
      </w:r>
      <w:r w:rsidRPr="005D49BC">
        <w:rPr>
          <w:rFonts w:ascii="Times New Roman" w:eastAsia="宋体" w:hAnsi="Times New Roman" w:cs="Times New Roman"/>
          <w:b/>
          <w:bCs/>
          <w:sz w:val="24"/>
          <w:szCs w:val="24"/>
        </w:rPr>
        <w:t>【政府采购合同专用条款】</w:t>
      </w:r>
      <w:r w:rsidRPr="005D49BC">
        <w:rPr>
          <w:rFonts w:ascii="Times New Roman" w:eastAsia="宋体" w:hAnsi="Times New Roman" w:cs="Times New Roman"/>
          <w:sz w:val="24"/>
          <w:szCs w:val="24"/>
        </w:rPr>
        <w:t>中明确仲裁机构及仲裁地；通过诉讼方式解决的，可以在</w:t>
      </w:r>
      <w:r w:rsidRPr="005D49BC">
        <w:rPr>
          <w:rFonts w:ascii="Times New Roman" w:eastAsia="宋体" w:hAnsi="Times New Roman" w:cs="Times New Roman"/>
          <w:b/>
          <w:bCs/>
          <w:sz w:val="24"/>
          <w:szCs w:val="24"/>
        </w:rPr>
        <w:t>【政府采购合同专用条款】</w:t>
      </w:r>
      <w:r w:rsidRPr="005D49BC">
        <w:rPr>
          <w:rFonts w:ascii="Times New Roman" w:eastAsia="宋体" w:hAnsi="Times New Roman" w:cs="Times New Roman"/>
          <w:sz w:val="24"/>
          <w:szCs w:val="24"/>
        </w:rPr>
        <w:t>中进一步约定选择与争议有实际联系的地点的人民法院管辖，但管辖法院的约定不得违反级别管辖和专属管辖的规定。</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19.3 </w:t>
      </w:r>
      <w:r w:rsidRPr="005D49BC">
        <w:rPr>
          <w:rFonts w:ascii="Times New Roman" w:eastAsia="宋体" w:hAnsi="Times New Roman" w:cs="Times New Roman"/>
          <w:sz w:val="24"/>
          <w:szCs w:val="24"/>
        </w:rPr>
        <w:t>如甲乙双方有争议的事项不影响合同其他部分的履行，在争议解决期间，合同其他部分应当继续履行。</w:t>
      </w:r>
    </w:p>
    <w:p w:rsidR="00FC6D3B" w:rsidRPr="005D49BC" w:rsidRDefault="00FC6D3B" w:rsidP="00FC6D3B">
      <w:pPr>
        <w:autoSpaceDE w:val="0"/>
        <w:autoSpaceDN w:val="0"/>
        <w:adjustRightInd w:val="0"/>
        <w:snapToGrid w:val="0"/>
        <w:spacing w:line="360" w:lineRule="auto"/>
        <w:ind w:firstLineChars="200" w:firstLine="448"/>
        <w:jc w:val="left"/>
        <w:rPr>
          <w:sz w:val="24"/>
          <w:szCs w:val="24"/>
        </w:rPr>
      </w:pPr>
      <w:r w:rsidRPr="005D49BC">
        <w:rPr>
          <w:b/>
          <w:sz w:val="24"/>
          <w:szCs w:val="24"/>
        </w:rPr>
        <w:t xml:space="preserve">20. </w:t>
      </w:r>
      <w:r w:rsidRPr="005D49BC">
        <w:rPr>
          <w:b/>
          <w:sz w:val="24"/>
          <w:szCs w:val="24"/>
        </w:rPr>
        <w:t>政府采购政策</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20.1 </w:t>
      </w:r>
      <w:r w:rsidRPr="005D49BC">
        <w:rPr>
          <w:sz w:val="24"/>
          <w:szCs w:val="24"/>
          <w:lang w:val="en-GB"/>
        </w:rPr>
        <w:t>本合同应当按照规定执行政府采购政策。</w:t>
      </w:r>
    </w:p>
    <w:p w:rsidR="00FC6D3B" w:rsidRPr="005D49BC" w:rsidRDefault="00FC6D3B" w:rsidP="00FC6D3B">
      <w:pPr>
        <w:autoSpaceDE w:val="0"/>
        <w:autoSpaceDN w:val="0"/>
        <w:adjustRightInd w:val="0"/>
        <w:snapToGrid w:val="0"/>
        <w:spacing w:line="360" w:lineRule="auto"/>
        <w:ind w:firstLineChars="200" w:firstLine="446"/>
        <w:jc w:val="left"/>
        <w:rPr>
          <w:sz w:val="24"/>
          <w:szCs w:val="24"/>
        </w:rPr>
      </w:pPr>
      <w:r w:rsidRPr="005D49BC">
        <w:rPr>
          <w:sz w:val="24"/>
          <w:szCs w:val="24"/>
        </w:rPr>
        <w:t xml:space="preserve">20.2 </w:t>
      </w:r>
      <w:r w:rsidRPr="005D49BC">
        <w:rPr>
          <w:sz w:val="24"/>
          <w:szCs w:val="24"/>
        </w:rPr>
        <w:t>本合同依法执行政府采购政策的方式和内容，属于合同履约验收的范围。甲乙双方</w:t>
      </w:r>
      <w:r w:rsidRPr="005D49BC">
        <w:rPr>
          <w:sz w:val="24"/>
          <w:szCs w:val="24"/>
          <w:lang w:val="en-GB"/>
        </w:rPr>
        <w:t>未按规定要求执行政府采购政策造成损失的</w:t>
      </w:r>
      <w:r w:rsidRPr="005D49BC">
        <w:rPr>
          <w:sz w:val="24"/>
          <w:szCs w:val="24"/>
        </w:rPr>
        <w:t>，有过错的一方应当承担赔偿责任，双方都有过错的，各自承担相应的责任。</w:t>
      </w:r>
    </w:p>
    <w:p w:rsidR="00FC6D3B" w:rsidRPr="005D49BC" w:rsidRDefault="00FC6D3B" w:rsidP="00FC6D3B">
      <w:pPr>
        <w:pStyle w:val="af0"/>
        <w:adjustRightInd w:val="0"/>
        <w:snapToGrid w:val="0"/>
        <w:spacing w:after="0" w:line="360" w:lineRule="auto"/>
        <w:ind w:firstLineChars="200" w:firstLine="446"/>
        <w:rPr>
          <w:sz w:val="24"/>
          <w:szCs w:val="24"/>
        </w:rPr>
      </w:pPr>
      <w:r w:rsidRPr="005D49BC">
        <w:rPr>
          <w:sz w:val="24"/>
          <w:szCs w:val="24"/>
        </w:rPr>
        <w:t xml:space="preserve">20.3 </w:t>
      </w:r>
      <w:r w:rsidRPr="005D49BC">
        <w:rPr>
          <w:sz w:val="24"/>
          <w:szCs w:val="24"/>
        </w:rPr>
        <w:t>对于为落实中小企业支持政策，通过采购项目整体预留、设置采购</w:t>
      </w:r>
      <w:proofErr w:type="gramStart"/>
      <w:r w:rsidRPr="005D49BC">
        <w:rPr>
          <w:sz w:val="24"/>
          <w:szCs w:val="24"/>
        </w:rPr>
        <w:t>包专门</w:t>
      </w:r>
      <w:proofErr w:type="gramEnd"/>
      <w:r w:rsidRPr="005D49BC">
        <w:rPr>
          <w:sz w:val="24"/>
          <w:szCs w:val="24"/>
        </w:rPr>
        <w:t>预留、要求以联合体形</w:t>
      </w:r>
      <w:proofErr w:type="gramStart"/>
      <w:r w:rsidRPr="005D49BC">
        <w:rPr>
          <w:sz w:val="24"/>
          <w:szCs w:val="24"/>
        </w:rPr>
        <w:t>式参加</w:t>
      </w:r>
      <w:proofErr w:type="gramEnd"/>
      <w:r w:rsidRPr="005D49BC">
        <w:rPr>
          <w:sz w:val="24"/>
          <w:szCs w:val="24"/>
        </w:rPr>
        <w:t>或者合同分包等措施签订的采购合同，应当明确标注本合同为中小企业预留合同。其中，要求以联合体形</w:t>
      </w:r>
      <w:proofErr w:type="gramStart"/>
      <w:r w:rsidRPr="005D49BC">
        <w:rPr>
          <w:sz w:val="24"/>
          <w:szCs w:val="24"/>
        </w:rPr>
        <w:t>式参加</w:t>
      </w:r>
      <w:proofErr w:type="gramEnd"/>
      <w:r w:rsidRPr="005D49BC">
        <w:rPr>
          <w:sz w:val="24"/>
          <w:szCs w:val="24"/>
        </w:rPr>
        <w:t>采购活动或者合同分包的，须将联合协议或者分包意向协议作为采购合同的组成部分。</w:t>
      </w:r>
    </w:p>
    <w:p w:rsidR="00FC6D3B" w:rsidRPr="005D49BC" w:rsidRDefault="00FC6D3B" w:rsidP="00FC6D3B">
      <w:pPr>
        <w:autoSpaceDE w:val="0"/>
        <w:autoSpaceDN w:val="0"/>
        <w:adjustRightInd w:val="0"/>
        <w:snapToGrid w:val="0"/>
        <w:spacing w:line="360" w:lineRule="auto"/>
        <w:ind w:firstLineChars="200" w:firstLine="448"/>
        <w:jc w:val="left"/>
        <w:rPr>
          <w:b/>
          <w:sz w:val="24"/>
          <w:szCs w:val="24"/>
        </w:rPr>
      </w:pPr>
      <w:r w:rsidRPr="005D49BC">
        <w:rPr>
          <w:b/>
          <w:sz w:val="24"/>
          <w:szCs w:val="24"/>
        </w:rPr>
        <w:t xml:space="preserve">21. </w:t>
      </w:r>
      <w:r w:rsidRPr="005D49BC">
        <w:rPr>
          <w:b/>
          <w:sz w:val="24"/>
          <w:szCs w:val="24"/>
        </w:rPr>
        <w:t>法律适用</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21.1 </w:t>
      </w:r>
      <w:r w:rsidRPr="005D49BC">
        <w:rPr>
          <w:rFonts w:ascii="Times New Roman" w:eastAsia="宋体" w:hAnsi="Times New Roman" w:cs="Times New Roman"/>
          <w:sz w:val="24"/>
          <w:szCs w:val="24"/>
        </w:rPr>
        <w:t>本合同的订立、生效、解释、履行及与本合同有关的争议解决，均适用法律、行政法规。</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21.2 </w:t>
      </w:r>
      <w:r w:rsidRPr="005D49BC">
        <w:rPr>
          <w:rFonts w:ascii="Times New Roman" w:eastAsia="宋体" w:hAnsi="Times New Roman" w:cs="Times New Roman"/>
          <w:sz w:val="24"/>
          <w:szCs w:val="24"/>
        </w:rPr>
        <w:t>本合同条款与法律、行政法规的强制性规定不一致的，双方当事人应按照法律、行政法规的强制性规定修改本合同的相关条款。</w:t>
      </w:r>
    </w:p>
    <w:p w:rsidR="00FC6D3B" w:rsidRPr="005D49BC" w:rsidRDefault="00FC6D3B" w:rsidP="00FC6D3B">
      <w:pPr>
        <w:autoSpaceDE w:val="0"/>
        <w:autoSpaceDN w:val="0"/>
        <w:adjustRightInd w:val="0"/>
        <w:snapToGrid w:val="0"/>
        <w:spacing w:line="360" w:lineRule="auto"/>
        <w:ind w:firstLineChars="200" w:firstLine="448"/>
        <w:jc w:val="left"/>
        <w:rPr>
          <w:b/>
          <w:sz w:val="24"/>
          <w:szCs w:val="24"/>
        </w:rPr>
      </w:pPr>
      <w:r w:rsidRPr="005D49BC">
        <w:rPr>
          <w:b/>
          <w:sz w:val="24"/>
          <w:szCs w:val="24"/>
        </w:rPr>
        <w:t xml:space="preserve">22. </w:t>
      </w:r>
      <w:r w:rsidRPr="005D49BC">
        <w:rPr>
          <w:b/>
          <w:sz w:val="24"/>
          <w:szCs w:val="24"/>
        </w:rPr>
        <w:t>通知</w:t>
      </w:r>
    </w:p>
    <w:p w:rsidR="00FC6D3B" w:rsidRPr="005D49BC" w:rsidRDefault="00FC6D3B" w:rsidP="00FC6D3B">
      <w:pPr>
        <w:pStyle w:val="AONormal"/>
        <w:snapToGrid w:val="0"/>
        <w:spacing w:line="360" w:lineRule="auto"/>
        <w:ind w:firstLine="446"/>
        <w:jc w:val="both"/>
        <w:rPr>
          <w:rFonts w:ascii="Times New Roman" w:eastAsia="宋体" w:hAnsi="Times New Roman" w:cs="Times New Roman"/>
          <w:sz w:val="24"/>
          <w:szCs w:val="24"/>
        </w:rPr>
      </w:pPr>
      <w:r w:rsidRPr="005D49BC">
        <w:rPr>
          <w:rFonts w:ascii="Times New Roman" w:eastAsia="宋体" w:hAnsi="Times New Roman" w:cs="Times New Roman"/>
          <w:sz w:val="24"/>
          <w:szCs w:val="24"/>
        </w:rPr>
        <w:t xml:space="preserve">22.1 </w:t>
      </w:r>
      <w:r w:rsidRPr="005D49BC">
        <w:rPr>
          <w:rFonts w:ascii="Times New Roman" w:eastAsia="宋体" w:hAnsi="Times New Roman" w:cs="Times New Roman"/>
          <w:sz w:val="24"/>
          <w:szCs w:val="24"/>
        </w:rPr>
        <w:t>本合同任何</w:t>
      </w:r>
      <w:proofErr w:type="gramStart"/>
      <w:r w:rsidRPr="005D49BC">
        <w:rPr>
          <w:rFonts w:ascii="Times New Roman" w:eastAsia="宋体" w:hAnsi="Times New Roman" w:cs="Times New Roman"/>
          <w:sz w:val="24"/>
          <w:szCs w:val="24"/>
        </w:rPr>
        <w:t>一</w:t>
      </w:r>
      <w:proofErr w:type="gramEnd"/>
      <w:r w:rsidRPr="005D49BC">
        <w:rPr>
          <w:rFonts w:ascii="Times New Roman" w:eastAsia="宋体" w:hAnsi="Times New Roman" w:cs="Times New Roman"/>
          <w:sz w:val="24"/>
          <w:szCs w:val="24"/>
        </w:rPr>
        <w:t>方向对方发出的通知、信件、数据电文等，应当发送至本合同第一部分《政府采购合同协议书》所约定的通讯地址、联系人、联系电话或电子邮箱。</w:t>
      </w:r>
    </w:p>
    <w:p w:rsidR="00FC6D3B" w:rsidRPr="005D49BC" w:rsidRDefault="00FC6D3B" w:rsidP="00FC6D3B">
      <w:pPr>
        <w:pStyle w:val="AONormal"/>
        <w:snapToGrid w:val="0"/>
        <w:spacing w:line="360" w:lineRule="auto"/>
        <w:ind w:firstLine="446"/>
        <w:jc w:val="both"/>
        <w:rPr>
          <w:rFonts w:ascii="Times New Roman" w:hAnsi="Times New Roman" w:cs="Times New Roman"/>
          <w:sz w:val="24"/>
          <w:szCs w:val="24"/>
        </w:rPr>
      </w:pPr>
      <w:r w:rsidRPr="005D49BC">
        <w:rPr>
          <w:rFonts w:ascii="Times New Roman" w:eastAsia="宋体" w:hAnsi="Times New Roman" w:cs="Times New Roman"/>
          <w:sz w:val="24"/>
          <w:szCs w:val="24"/>
        </w:rPr>
        <w:t xml:space="preserve">    22.2 </w:t>
      </w:r>
      <w:r w:rsidRPr="005D49BC">
        <w:rPr>
          <w:rFonts w:ascii="Times New Roman" w:eastAsia="宋体" w:hAnsi="Times New Roman" w:cs="Times New Roman"/>
          <w:sz w:val="24"/>
          <w:szCs w:val="24"/>
        </w:rPr>
        <w:t>一方当事人变更名称、住所、联系人、联系电话或电子邮箱等信息的，应当在变更后</w:t>
      </w:r>
      <w:r w:rsidRPr="005D49BC">
        <w:rPr>
          <w:rFonts w:ascii="Times New Roman" w:eastAsia="宋体" w:hAnsi="Times New Roman" w:cs="Times New Roman"/>
          <w:sz w:val="24"/>
          <w:szCs w:val="24"/>
        </w:rPr>
        <w:t>3</w:t>
      </w:r>
      <w:r w:rsidRPr="005D49BC">
        <w:rPr>
          <w:rFonts w:ascii="Times New Roman" w:eastAsia="宋体" w:hAnsi="Times New Roman" w:cs="Times New Roman"/>
          <w:sz w:val="24"/>
          <w:szCs w:val="24"/>
        </w:rPr>
        <w:t>日内及时书面通知对方，对方实际收到变更通知前的送达仍为有效送达。</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t>22.3</w:t>
      </w:r>
      <w:r w:rsidRPr="005D49BC">
        <w:rPr>
          <w:sz w:val="24"/>
          <w:szCs w:val="24"/>
        </w:rPr>
        <w:t>本合同一方给另一方的通知均应采用书面形式，传真或快递送到本合同中规定的对方的地址和办理签收手续。</w:t>
      </w:r>
    </w:p>
    <w:p w:rsidR="00FC6D3B" w:rsidRPr="005D49BC" w:rsidRDefault="00FC6D3B" w:rsidP="00FC6D3B">
      <w:pPr>
        <w:adjustRightInd w:val="0"/>
        <w:snapToGrid w:val="0"/>
        <w:spacing w:line="360" w:lineRule="auto"/>
        <w:ind w:firstLineChars="200" w:firstLine="446"/>
        <w:jc w:val="left"/>
        <w:rPr>
          <w:sz w:val="24"/>
          <w:szCs w:val="24"/>
        </w:rPr>
      </w:pPr>
      <w:r w:rsidRPr="005D49BC">
        <w:rPr>
          <w:sz w:val="24"/>
          <w:szCs w:val="24"/>
        </w:rPr>
        <w:lastRenderedPageBreak/>
        <w:t>22.4</w:t>
      </w:r>
      <w:r w:rsidRPr="005D49BC">
        <w:rPr>
          <w:sz w:val="24"/>
          <w:szCs w:val="24"/>
        </w:rPr>
        <w:t>通知以送达之日或通知书中规定的生效之日起生效，两者中以较迟之日为准。</w:t>
      </w:r>
    </w:p>
    <w:p w:rsidR="00FC6D3B" w:rsidRPr="005D49BC" w:rsidRDefault="00FC6D3B" w:rsidP="00FC6D3B">
      <w:pPr>
        <w:numPr>
          <w:ilvl w:val="0"/>
          <w:numId w:val="18"/>
        </w:numPr>
        <w:adjustRightInd w:val="0"/>
        <w:snapToGrid w:val="0"/>
        <w:spacing w:line="360" w:lineRule="auto"/>
        <w:ind w:firstLineChars="200" w:firstLine="448"/>
        <w:jc w:val="left"/>
        <w:rPr>
          <w:b/>
          <w:bCs/>
          <w:sz w:val="24"/>
          <w:szCs w:val="24"/>
        </w:rPr>
      </w:pPr>
      <w:r w:rsidRPr="005D49BC">
        <w:rPr>
          <w:b/>
          <w:bCs/>
          <w:sz w:val="24"/>
          <w:szCs w:val="24"/>
        </w:rPr>
        <w:t>合同未尽事项</w:t>
      </w:r>
    </w:p>
    <w:p w:rsidR="00FC6D3B" w:rsidRPr="005D49BC" w:rsidRDefault="00FC6D3B" w:rsidP="00FC6D3B">
      <w:pPr>
        <w:adjustRightInd w:val="0"/>
        <w:snapToGrid w:val="0"/>
        <w:spacing w:line="360" w:lineRule="auto"/>
        <w:ind w:firstLineChars="200" w:firstLine="446"/>
        <w:jc w:val="left"/>
        <w:rPr>
          <w:bCs/>
          <w:sz w:val="24"/>
          <w:szCs w:val="24"/>
        </w:rPr>
      </w:pPr>
      <w:r w:rsidRPr="005D49BC">
        <w:rPr>
          <w:bCs/>
          <w:sz w:val="24"/>
          <w:szCs w:val="24"/>
        </w:rPr>
        <w:t>23.1</w:t>
      </w:r>
      <w:r w:rsidRPr="005D49BC">
        <w:rPr>
          <w:bCs/>
          <w:sz w:val="24"/>
          <w:szCs w:val="24"/>
        </w:rPr>
        <w:t>合同未尽事项见</w:t>
      </w:r>
      <w:r w:rsidRPr="005D49BC">
        <w:rPr>
          <w:b/>
          <w:sz w:val="24"/>
          <w:szCs w:val="24"/>
        </w:rPr>
        <w:t>【政府采购合同专用条款】</w:t>
      </w:r>
      <w:r w:rsidRPr="005D49BC">
        <w:rPr>
          <w:bCs/>
          <w:sz w:val="24"/>
          <w:szCs w:val="24"/>
        </w:rPr>
        <w:t>。</w:t>
      </w:r>
    </w:p>
    <w:p w:rsidR="00FC6D3B" w:rsidRPr="005D49BC" w:rsidRDefault="00FC6D3B" w:rsidP="00FC6D3B">
      <w:pPr>
        <w:adjustRightInd w:val="0"/>
        <w:snapToGrid w:val="0"/>
        <w:spacing w:line="360" w:lineRule="auto"/>
        <w:ind w:firstLineChars="200" w:firstLine="446"/>
        <w:jc w:val="left"/>
        <w:rPr>
          <w:rFonts w:eastAsia="黑体"/>
          <w:sz w:val="24"/>
          <w:szCs w:val="24"/>
        </w:rPr>
      </w:pPr>
      <w:r w:rsidRPr="005D49BC">
        <w:rPr>
          <w:bCs/>
          <w:sz w:val="24"/>
          <w:szCs w:val="24"/>
        </w:rPr>
        <w:t xml:space="preserve">    23.2 </w:t>
      </w:r>
      <w:r w:rsidRPr="005D49BC">
        <w:rPr>
          <w:bCs/>
          <w:sz w:val="24"/>
          <w:szCs w:val="24"/>
        </w:rPr>
        <w:t>合同附件与合同正文具有同等的法律效力。</w:t>
      </w:r>
      <w:bookmarkStart w:id="14" w:name="_Toc20313"/>
    </w:p>
    <w:p w:rsidR="00FC6D3B" w:rsidRPr="005D49BC" w:rsidRDefault="00FC6D3B" w:rsidP="00FC6D3B">
      <w:pPr>
        <w:adjustRightInd w:val="0"/>
        <w:snapToGrid w:val="0"/>
        <w:jc w:val="center"/>
        <w:rPr>
          <w:rFonts w:eastAsia="黑体"/>
          <w:sz w:val="28"/>
          <w:szCs w:val="28"/>
        </w:rPr>
      </w:pPr>
    </w:p>
    <w:p w:rsidR="00FC6D3B" w:rsidRPr="005D49BC" w:rsidRDefault="00FC6D3B" w:rsidP="00FC6D3B">
      <w:pPr>
        <w:adjustRightInd w:val="0"/>
        <w:snapToGrid w:val="0"/>
        <w:jc w:val="center"/>
        <w:rPr>
          <w:rFonts w:eastAsia="黑体"/>
          <w:sz w:val="28"/>
          <w:szCs w:val="28"/>
        </w:rPr>
      </w:pPr>
    </w:p>
    <w:p w:rsidR="00FC6D3B" w:rsidRPr="005D49BC" w:rsidRDefault="00FC6D3B" w:rsidP="00FC6D3B">
      <w:pPr>
        <w:adjustRightInd w:val="0"/>
        <w:snapToGrid w:val="0"/>
        <w:jc w:val="center"/>
        <w:rPr>
          <w:rFonts w:eastAsia="黑体"/>
          <w:sz w:val="28"/>
          <w:szCs w:val="28"/>
        </w:rPr>
      </w:pPr>
      <w:r w:rsidRPr="005D49BC">
        <w:rPr>
          <w:rFonts w:eastAsia="黑体"/>
          <w:sz w:val="28"/>
          <w:szCs w:val="28"/>
        </w:rPr>
        <w:br w:type="page"/>
      </w:r>
    </w:p>
    <w:p w:rsidR="00FC6D3B" w:rsidRPr="005D49BC" w:rsidRDefault="00FC6D3B" w:rsidP="00FC6D3B">
      <w:pPr>
        <w:pStyle w:val="2"/>
        <w:adjustRightInd w:val="0"/>
        <w:snapToGrid w:val="0"/>
        <w:jc w:val="center"/>
        <w:rPr>
          <w:rFonts w:ascii="Times New Roman" w:eastAsia="黑体" w:hAnsi="Times New Roman" w:cs="Times New Roman"/>
          <w:b w:val="0"/>
          <w:bCs w:val="0"/>
          <w:sz w:val="28"/>
          <w:szCs w:val="28"/>
        </w:rPr>
      </w:pPr>
      <w:r w:rsidRPr="005D49BC">
        <w:rPr>
          <w:rFonts w:ascii="Times New Roman" w:eastAsia="黑体" w:hAnsi="Times New Roman" w:cs="Times New Roman"/>
          <w:b w:val="0"/>
          <w:bCs w:val="0"/>
          <w:sz w:val="28"/>
          <w:szCs w:val="28"/>
        </w:rPr>
        <w:lastRenderedPageBreak/>
        <w:t>第三节</w:t>
      </w:r>
      <w:r w:rsidRPr="005D49BC">
        <w:rPr>
          <w:rFonts w:ascii="Times New Roman" w:eastAsia="黑体" w:hAnsi="Times New Roman" w:cs="Times New Roman"/>
          <w:b w:val="0"/>
          <w:bCs w:val="0"/>
          <w:sz w:val="28"/>
          <w:szCs w:val="28"/>
        </w:rPr>
        <w:t xml:space="preserve"> </w:t>
      </w:r>
      <w:r w:rsidRPr="005D49BC">
        <w:rPr>
          <w:rFonts w:ascii="Times New Roman" w:eastAsia="黑体" w:hAnsi="Times New Roman" w:cs="Times New Roman"/>
          <w:b w:val="0"/>
          <w:bCs w:val="0"/>
          <w:sz w:val="28"/>
          <w:szCs w:val="28"/>
        </w:rPr>
        <w:t>政府采购合同专用条款</w:t>
      </w:r>
      <w:bookmarkEnd w:id="14"/>
    </w:p>
    <w:tbl>
      <w:tblPr>
        <w:tblW w:w="85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607"/>
        <w:gridCol w:w="1742"/>
        <w:gridCol w:w="5171"/>
      </w:tblGrid>
      <w:tr w:rsidR="005D49BC" w:rsidRPr="005D49BC" w:rsidTr="000903CA">
        <w:trPr>
          <w:trHeight w:val="736"/>
        </w:trPr>
        <w:tc>
          <w:tcPr>
            <w:tcW w:w="1607" w:type="dxa"/>
            <w:tcBorders>
              <w:top w:val="double" w:sz="4"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1.2</w:t>
            </w:r>
            <w:r w:rsidRPr="005D49BC">
              <w:rPr>
                <w:szCs w:val="21"/>
              </w:rPr>
              <w:t>（</w:t>
            </w:r>
            <w:r w:rsidRPr="005D49BC">
              <w:rPr>
                <w:szCs w:val="21"/>
              </w:rPr>
              <w:t>6</w:t>
            </w:r>
            <w:r w:rsidRPr="005D49BC">
              <w:rPr>
                <w:szCs w:val="21"/>
              </w:rPr>
              <w:t>）项</w:t>
            </w:r>
          </w:p>
        </w:tc>
        <w:tc>
          <w:tcPr>
            <w:tcW w:w="1742" w:type="dxa"/>
            <w:tcBorders>
              <w:top w:val="double" w:sz="4"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联合体具体要求</w:t>
            </w:r>
          </w:p>
        </w:tc>
        <w:tc>
          <w:tcPr>
            <w:tcW w:w="5170" w:type="dxa"/>
            <w:tcBorders>
              <w:top w:val="double" w:sz="4"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60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1.2</w:t>
            </w:r>
            <w:r w:rsidRPr="005D49BC">
              <w:rPr>
                <w:szCs w:val="21"/>
              </w:rPr>
              <w:t>（</w:t>
            </w:r>
            <w:r w:rsidRPr="005D49BC">
              <w:rPr>
                <w:szCs w:val="21"/>
              </w:rPr>
              <w:t>7</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其他术语解释</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4.4</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履约验收中甲方提出异议或</w:t>
            </w:r>
            <w:proofErr w:type="gramStart"/>
            <w:r w:rsidRPr="005D49BC">
              <w:rPr>
                <w:szCs w:val="21"/>
              </w:rPr>
              <w:t>作出</w:t>
            </w:r>
            <w:proofErr w:type="gramEnd"/>
            <w:r w:rsidRPr="005D49BC">
              <w:rPr>
                <w:szCs w:val="21"/>
              </w:rPr>
              <w:t>说明的期限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4.6</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约定甲方承担的其他义务和责任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snapToGrid w:val="0"/>
              <w:jc w:val="center"/>
              <w:rPr>
                <w:szCs w:val="24"/>
              </w:rPr>
            </w:pPr>
            <w:r w:rsidRPr="005D49BC">
              <w:rPr>
                <w:szCs w:val="21"/>
              </w:rPr>
              <w:t>第</w:t>
            </w:r>
            <w:r w:rsidRPr="005D49BC">
              <w:rPr>
                <w:szCs w:val="21"/>
              </w:rPr>
              <w:t>5.4</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约定乙方承担的其他义务和责任</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snapToGrid w:val="0"/>
              <w:jc w:val="center"/>
              <w:rPr>
                <w:szCs w:val="21"/>
              </w:rPr>
            </w:pPr>
            <w:r w:rsidRPr="005D49BC">
              <w:rPr>
                <w:szCs w:val="21"/>
              </w:rPr>
              <w:t>第</w:t>
            </w:r>
            <w:r w:rsidRPr="005D49BC">
              <w:rPr>
                <w:szCs w:val="21"/>
              </w:rPr>
              <w:t>6.1</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履行合同义务的顺序</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667"/>
        </w:trPr>
        <w:tc>
          <w:tcPr>
            <w:tcW w:w="1607" w:type="dxa"/>
            <w:vMerge w:val="restart"/>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7.1</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包装特殊要求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rPr>
                <w:szCs w:val="24"/>
              </w:rPr>
            </w:pPr>
          </w:p>
        </w:tc>
      </w:tr>
      <w:tr w:rsidR="005D49BC" w:rsidRPr="005D49BC" w:rsidTr="000903CA">
        <w:trPr>
          <w:trHeight w:val="667"/>
        </w:trPr>
        <w:tc>
          <w:tcPr>
            <w:tcW w:w="1607" w:type="dxa"/>
            <w:vMerge/>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widowControl/>
              <w:jc w:val="left"/>
              <w:rPr>
                <w:szCs w:val="21"/>
              </w:rPr>
            </w:pP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指定现场</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rPr>
                <w:szCs w:val="24"/>
              </w:rPr>
            </w:pPr>
          </w:p>
        </w:tc>
      </w:tr>
      <w:tr w:rsidR="005D49BC" w:rsidRPr="005D49BC" w:rsidTr="000903CA">
        <w:trPr>
          <w:trHeight w:val="772"/>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7.2</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运输特殊要求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rPr>
                <w:szCs w:val="24"/>
              </w:rPr>
            </w:pPr>
          </w:p>
        </w:tc>
      </w:tr>
      <w:tr w:rsidR="005D49BC" w:rsidRPr="005D49BC" w:rsidTr="000903CA">
        <w:trPr>
          <w:trHeight w:val="66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7.3</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保险要求</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rPr>
                <w:szCs w:val="24"/>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8.2</w:t>
            </w:r>
            <w:r w:rsidRPr="005D49BC">
              <w:rPr>
                <w:szCs w:val="21"/>
              </w:rPr>
              <w:t>（</w:t>
            </w:r>
            <w:r w:rsidRPr="005D49BC">
              <w:rPr>
                <w:szCs w:val="21"/>
              </w:rPr>
              <w:t>1</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质量保证期</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FC6D3B">
            <w:pPr>
              <w:autoSpaceDE w:val="0"/>
              <w:autoSpaceDN w:val="0"/>
              <w:adjustRightInd w:val="0"/>
              <w:snapToGrid w:val="0"/>
              <w:ind w:firstLineChars="200" w:firstLine="386"/>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8.2</w:t>
            </w:r>
            <w:r w:rsidRPr="005D49BC">
              <w:rPr>
                <w:szCs w:val="21"/>
              </w:rPr>
              <w:t>（</w:t>
            </w:r>
            <w:r w:rsidRPr="005D49BC">
              <w:rPr>
                <w:szCs w:val="21"/>
              </w:rPr>
              <w:t>3</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货物质量缺陷</w:t>
            </w:r>
          </w:p>
          <w:p w:rsidR="00FC6D3B" w:rsidRPr="005D49BC" w:rsidRDefault="00FC6D3B" w:rsidP="000903CA">
            <w:pPr>
              <w:adjustRightInd w:val="0"/>
              <w:snapToGrid w:val="0"/>
              <w:jc w:val="left"/>
              <w:rPr>
                <w:szCs w:val="21"/>
              </w:rPr>
            </w:pPr>
            <w:r w:rsidRPr="005D49BC">
              <w:rPr>
                <w:szCs w:val="21"/>
              </w:rPr>
              <w:t>响应时间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snapToGrid w:val="0"/>
              <w:jc w:val="center"/>
              <w:rPr>
                <w:szCs w:val="21"/>
              </w:rPr>
            </w:pPr>
            <w:r w:rsidRPr="005D49BC">
              <w:rPr>
                <w:szCs w:val="21"/>
              </w:rPr>
              <w:t>第二节</w:t>
            </w:r>
          </w:p>
          <w:p w:rsidR="00FC6D3B" w:rsidRPr="005D49BC" w:rsidRDefault="00FC6D3B" w:rsidP="000903CA">
            <w:pPr>
              <w:pStyle w:val="AONormal"/>
              <w:ind w:firstLineChars="0" w:firstLine="0"/>
              <w:jc w:val="center"/>
              <w:rPr>
                <w:rFonts w:ascii="Times New Roman" w:hAnsi="Times New Roman" w:cs="Times New Roman"/>
              </w:rPr>
            </w:pPr>
            <w:r w:rsidRPr="005D49BC">
              <w:rPr>
                <w:rFonts w:ascii="Times New Roman" w:eastAsia="宋体" w:hAnsi="Times New Roman" w:cs="Times New Roman"/>
              </w:rPr>
              <w:t>第</w:t>
            </w:r>
            <w:r w:rsidRPr="005D49BC">
              <w:rPr>
                <w:rFonts w:ascii="Times New Roman" w:eastAsia="宋体" w:hAnsi="Times New Roman" w:cs="Times New Roman"/>
              </w:rPr>
              <w:t>11.1</w:t>
            </w:r>
            <w:r w:rsidRPr="005D49BC">
              <w:rPr>
                <w:rFonts w:ascii="Times New Roman" w:eastAsia="宋体" w:hAnsi="Times New Roman" w:cs="Times New Roman"/>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rPr>
                <w:szCs w:val="21"/>
              </w:rPr>
            </w:pPr>
            <w:r w:rsidRPr="005D49BC">
              <w:rPr>
                <w:szCs w:val="21"/>
              </w:rPr>
              <w:t>其他应当保密的信息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12.2</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合同价款支付时间</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697"/>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13.2</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履约保证金不予退还的情形</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13.3</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履约保证金退还时间及逾期退还的违约金</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14.1</w:t>
            </w:r>
            <w:r w:rsidRPr="005D49BC">
              <w:rPr>
                <w:szCs w:val="21"/>
              </w:rPr>
              <w:t>（</w:t>
            </w:r>
            <w:r w:rsidRPr="005D49BC">
              <w:rPr>
                <w:szCs w:val="21"/>
              </w:rPr>
              <w:t>3</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运行监督、维修期限</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84"/>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lastRenderedPageBreak/>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14.1</w:t>
            </w:r>
            <w:r w:rsidRPr="005D49BC">
              <w:rPr>
                <w:szCs w:val="21"/>
              </w:rPr>
              <w:t>（</w:t>
            </w:r>
            <w:r w:rsidRPr="005D49BC">
              <w:rPr>
                <w:szCs w:val="21"/>
              </w:rPr>
              <w:t>5</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货物回收的约定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14.1</w:t>
            </w:r>
            <w:r w:rsidRPr="005D49BC">
              <w:rPr>
                <w:szCs w:val="21"/>
              </w:rPr>
              <w:t>（</w:t>
            </w:r>
            <w:r w:rsidRPr="005D49BC">
              <w:rPr>
                <w:szCs w:val="21"/>
              </w:rPr>
              <w:t>6</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乙方提供的其他服务</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15.1</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修理、重作、更换相关具体规定</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15.2</w:t>
            </w:r>
            <w:r w:rsidRPr="005D49BC">
              <w:rPr>
                <w:szCs w:val="21"/>
              </w:rPr>
              <w:t>（</w:t>
            </w:r>
            <w:r w:rsidRPr="005D49BC">
              <w:rPr>
                <w:szCs w:val="21"/>
              </w:rPr>
              <w:t>2</w:t>
            </w:r>
            <w:r w:rsidRPr="005D49BC">
              <w:rPr>
                <w:szCs w:val="21"/>
              </w:rPr>
              <w:t>）项</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迟延交货赔偿费</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u w:val="single"/>
              </w:rPr>
            </w:pPr>
          </w:p>
        </w:tc>
      </w:tr>
      <w:tr w:rsidR="005D49BC" w:rsidRPr="005D49BC" w:rsidTr="000903CA">
        <w:trPr>
          <w:trHeight w:val="736"/>
        </w:trPr>
        <w:tc>
          <w:tcPr>
            <w:tcW w:w="1607" w:type="dxa"/>
            <w:tcBorders>
              <w:top w:val="single" w:sz="6" w:space="0" w:color="auto"/>
              <w:left w:val="double" w:sz="4" w:space="0" w:color="auto"/>
              <w:bottom w:val="single" w:sz="6"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15.3</w:t>
            </w:r>
            <w:r w:rsidRPr="005D49BC">
              <w:rPr>
                <w:szCs w:val="21"/>
              </w:rPr>
              <w:t>款</w:t>
            </w:r>
          </w:p>
        </w:tc>
        <w:tc>
          <w:tcPr>
            <w:tcW w:w="1742" w:type="dxa"/>
            <w:tcBorders>
              <w:top w:val="single" w:sz="6" w:space="0" w:color="auto"/>
              <w:left w:val="single" w:sz="6" w:space="0" w:color="auto"/>
              <w:bottom w:val="single" w:sz="6"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szCs w:val="21"/>
              </w:rPr>
              <w:t>逾期付款利息</w:t>
            </w:r>
          </w:p>
        </w:tc>
        <w:tc>
          <w:tcPr>
            <w:tcW w:w="5170" w:type="dxa"/>
            <w:tcBorders>
              <w:top w:val="single" w:sz="6" w:space="0" w:color="auto"/>
              <w:left w:val="single" w:sz="6" w:space="0" w:color="auto"/>
              <w:bottom w:val="single" w:sz="6" w:space="0" w:color="auto"/>
              <w:right w:val="double" w:sz="4" w:space="0" w:color="auto"/>
            </w:tcBorders>
            <w:vAlign w:val="center"/>
          </w:tcPr>
          <w:p w:rsidR="00FC6D3B" w:rsidRPr="005D49BC" w:rsidRDefault="00FC6D3B" w:rsidP="000903CA">
            <w:pPr>
              <w:adjustRightInd w:val="0"/>
              <w:snapToGrid w:val="0"/>
              <w:jc w:val="left"/>
              <w:rPr>
                <w:szCs w:val="21"/>
                <w:u w:val="single"/>
              </w:rPr>
            </w:pPr>
          </w:p>
        </w:tc>
      </w:tr>
      <w:tr w:rsidR="005D49BC" w:rsidRPr="005D49BC" w:rsidTr="000903CA">
        <w:trPr>
          <w:trHeight w:val="876"/>
        </w:trPr>
        <w:tc>
          <w:tcPr>
            <w:tcW w:w="1607" w:type="dxa"/>
            <w:tcBorders>
              <w:top w:val="single" w:sz="6" w:space="0" w:color="auto"/>
              <w:left w:val="double" w:sz="4" w:space="0" w:color="auto"/>
              <w:bottom w:val="single" w:sz="2" w:space="0" w:color="auto"/>
              <w:right w:val="single" w:sz="2"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15.4</w:t>
            </w:r>
            <w:r w:rsidRPr="005D49BC">
              <w:rPr>
                <w:szCs w:val="21"/>
              </w:rPr>
              <w:t>款</w:t>
            </w:r>
          </w:p>
        </w:tc>
        <w:tc>
          <w:tcPr>
            <w:tcW w:w="1742" w:type="dxa"/>
            <w:tcBorders>
              <w:top w:val="single" w:sz="6" w:space="0" w:color="auto"/>
              <w:left w:val="single" w:sz="2" w:space="0" w:color="auto"/>
              <w:bottom w:val="single" w:sz="2" w:space="0" w:color="auto"/>
              <w:right w:val="single" w:sz="2" w:space="0" w:color="auto"/>
            </w:tcBorders>
            <w:vAlign w:val="center"/>
            <w:hideMark/>
          </w:tcPr>
          <w:p w:rsidR="00FC6D3B" w:rsidRPr="005D49BC" w:rsidRDefault="00FC6D3B" w:rsidP="000903CA">
            <w:pPr>
              <w:adjustRightInd w:val="0"/>
              <w:snapToGrid w:val="0"/>
              <w:jc w:val="left"/>
              <w:rPr>
                <w:szCs w:val="21"/>
              </w:rPr>
            </w:pPr>
            <w:r w:rsidRPr="005D49BC">
              <w:rPr>
                <w:szCs w:val="21"/>
              </w:rPr>
              <w:t>其他违约责任</w:t>
            </w:r>
          </w:p>
        </w:tc>
        <w:tc>
          <w:tcPr>
            <w:tcW w:w="5170" w:type="dxa"/>
            <w:tcBorders>
              <w:top w:val="single" w:sz="6" w:space="0" w:color="auto"/>
              <w:left w:val="single" w:sz="2" w:space="0" w:color="auto"/>
              <w:bottom w:val="single" w:sz="2" w:space="0" w:color="auto"/>
              <w:right w:val="double" w:sz="4" w:space="0" w:color="auto"/>
            </w:tcBorders>
            <w:vAlign w:val="center"/>
          </w:tcPr>
          <w:p w:rsidR="00FC6D3B" w:rsidRPr="005D49BC" w:rsidRDefault="00FC6D3B" w:rsidP="000903CA">
            <w:pPr>
              <w:adjustRightInd w:val="0"/>
              <w:snapToGrid w:val="0"/>
              <w:jc w:val="left"/>
              <w:rPr>
                <w:szCs w:val="21"/>
                <w:u w:val="single"/>
              </w:rPr>
            </w:pPr>
          </w:p>
        </w:tc>
      </w:tr>
      <w:tr w:rsidR="005D49BC" w:rsidRPr="005D49BC" w:rsidTr="000903CA">
        <w:trPr>
          <w:trHeight w:val="90"/>
        </w:trPr>
        <w:tc>
          <w:tcPr>
            <w:tcW w:w="1607" w:type="dxa"/>
            <w:tcBorders>
              <w:top w:val="single" w:sz="2" w:space="0" w:color="auto"/>
              <w:left w:val="double" w:sz="4" w:space="0" w:color="auto"/>
              <w:bottom w:val="single" w:sz="6" w:space="0" w:color="auto"/>
              <w:right w:val="single" w:sz="2"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19.2</w:t>
            </w:r>
            <w:r w:rsidRPr="005D49BC">
              <w:rPr>
                <w:szCs w:val="21"/>
              </w:rPr>
              <w:t>款</w:t>
            </w:r>
          </w:p>
        </w:tc>
        <w:tc>
          <w:tcPr>
            <w:tcW w:w="1742" w:type="dxa"/>
            <w:tcBorders>
              <w:top w:val="single" w:sz="2" w:space="0" w:color="auto"/>
              <w:left w:val="single" w:sz="2" w:space="0" w:color="auto"/>
              <w:bottom w:val="single" w:sz="6" w:space="0" w:color="auto"/>
              <w:right w:val="single" w:sz="2" w:space="0" w:color="auto"/>
            </w:tcBorders>
            <w:vAlign w:val="center"/>
            <w:hideMark/>
          </w:tcPr>
          <w:p w:rsidR="00FC6D3B" w:rsidRPr="005D49BC" w:rsidRDefault="00FC6D3B" w:rsidP="000903CA">
            <w:pPr>
              <w:adjustRightInd w:val="0"/>
              <w:snapToGrid w:val="0"/>
              <w:jc w:val="left"/>
              <w:rPr>
                <w:szCs w:val="21"/>
              </w:rPr>
            </w:pPr>
            <w:r w:rsidRPr="005D49BC">
              <w:rPr>
                <w:szCs w:val="21"/>
              </w:rPr>
              <w:t>解决争议的方法</w:t>
            </w:r>
          </w:p>
        </w:tc>
        <w:tc>
          <w:tcPr>
            <w:tcW w:w="5170" w:type="dxa"/>
            <w:tcBorders>
              <w:top w:val="single" w:sz="2" w:space="0" w:color="auto"/>
              <w:left w:val="single" w:sz="2" w:space="0" w:color="auto"/>
              <w:bottom w:val="single" w:sz="6" w:space="0" w:color="auto"/>
              <w:right w:val="double" w:sz="4" w:space="0" w:color="auto"/>
            </w:tcBorders>
            <w:vAlign w:val="center"/>
            <w:hideMark/>
          </w:tcPr>
          <w:p w:rsidR="00FC6D3B" w:rsidRPr="005D49BC" w:rsidRDefault="00FC6D3B" w:rsidP="000903CA">
            <w:pPr>
              <w:autoSpaceDE w:val="0"/>
              <w:autoSpaceDN w:val="0"/>
              <w:adjustRightInd w:val="0"/>
              <w:snapToGrid w:val="0"/>
              <w:spacing w:line="400" w:lineRule="exact"/>
              <w:jc w:val="left"/>
              <w:rPr>
                <w:iCs/>
                <w:szCs w:val="21"/>
              </w:rPr>
            </w:pPr>
            <w:r w:rsidRPr="005D49BC">
              <w:rPr>
                <w:iCs/>
                <w:szCs w:val="21"/>
              </w:rPr>
              <w:t>因本合同及合同有关事项发生的争议，按下列第</w:t>
            </w:r>
            <w:r w:rsidRPr="005D49BC">
              <w:rPr>
                <w:iCs/>
                <w:szCs w:val="21"/>
                <w:u w:val="single"/>
              </w:rPr>
              <w:t xml:space="preserve">   </w:t>
            </w:r>
            <w:r w:rsidRPr="005D49BC">
              <w:rPr>
                <w:iCs/>
                <w:szCs w:val="21"/>
              </w:rPr>
              <w:t>种方式解决：</w:t>
            </w:r>
          </w:p>
          <w:p w:rsidR="00FC6D3B" w:rsidRPr="005D49BC" w:rsidRDefault="00FC6D3B" w:rsidP="000903CA">
            <w:pPr>
              <w:autoSpaceDE w:val="0"/>
              <w:autoSpaceDN w:val="0"/>
              <w:adjustRightInd w:val="0"/>
              <w:snapToGrid w:val="0"/>
              <w:spacing w:line="400" w:lineRule="exact"/>
              <w:jc w:val="left"/>
              <w:rPr>
                <w:iCs/>
                <w:szCs w:val="21"/>
              </w:rPr>
            </w:pPr>
            <w:r w:rsidRPr="005D49BC">
              <w:rPr>
                <w:iCs/>
                <w:szCs w:val="21"/>
              </w:rPr>
              <w:t>（</w:t>
            </w:r>
            <w:r w:rsidRPr="005D49BC">
              <w:rPr>
                <w:iCs/>
                <w:szCs w:val="21"/>
              </w:rPr>
              <w:t>1</w:t>
            </w:r>
            <w:r w:rsidRPr="005D49BC">
              <w:rPr>
                <w:iCs/>
                <w:szCs w:val="21"/>
              </w:rPr>
              <w:t>）向</w:t>
            </w:r>
            <w:r w:rsidRPr="005D49BC">
              <w:rPr>
                <w:iCs/>
                <w:szCs w:val="21"/>
                <w:u w:val="single"/>
              </w:rPr>
              <w:t xml:space="preserve">                    </w:t>
            </w:r>
            <w:r w:rsidRPr="005D49BC">
              <w:rPr>
                <w:iCs/>
                <w:szCs w:val="21"/>
              </w:rPr>
              <w:t>仲裁委员会申请仲裁，仲裁地点为</w:t>
            </w:r>
            <w:r w:rsidRPr="005D49BC">
              <w:rPr>
                <w:iCs/>
                <w:szCs w:val="21"/>
                <w:u w:val="single"/>
              </w:rPr>
              <w:t xml:space="preserve">           </w:t>
            </w:r>
            <w:r w:rsidRPr="005D49BC">
              <w:rPr>
                <w:iCs/>
                <w:szCs w:val="21"/>
              </w:rPr>
              <w:t>；</w:t>
            </w:r>
          </w:p>
          <w:p w:rsidR="00FC6D3B" w:rsidRPr="005D49BC" w:rsidRDefault="00FC6D3B" w:rsidP="000903CA">
            <w:pPr>
              <w:adjustRightInd w:val="0"/>
              <w:snapToGrid w:val="0"/>
              <w:jc w:val="left"/>
              <w:rPr>
                <w:szCs w:val="21"/>
                <w:u w:val="single"/>
              </w:rPr>
            </w:pPr>
            <w:r w:rsidRPr="005D49BC">
              <w:rPr>
                <w:iCs/>
                <w:szCs w:val="21"/>
              </w:rPr>
              <w:t>（</w:t>
            </w:r>
            <w:r w:rsidRPr="005D49BC">
              <w:rPr>
                <w:iCs/>
                <w:szCs w:val="21"/>
              </w:rPr>
              <w:t>2</w:t>
            </w:r>
            <w:r w:rsidRPr="005D49BC">
              <w:rPr>
                <w:iCs/>
                <w:szCs w:val="21"/>
              </w:rPr>
              <w:t>）向</w:t>
            </w:r>
            <w:r w:rsidRPr="005D49BC">
              <w:rPr>
                <w:iCs/>
                <w:szCs w:val="21"/>
                <w:u w:val="single"/>
              </w:rPr>
              <w:t xml:space="preserve">                    </w:t>
            </w:r>
            <w:r w:rsidRPr="005D49BC">
              <w:rPr>
                <w:iCs/>
                <w:szCs w:val="21"/>
              </w:rPr>
              <w:t>人民法院起诉。</w:t>
            </w:r>
          </w:p>
        </w:tc>
      </w:tr>
      <w:tr w:rsidR="005D49BC" w:rsidRPr="005D49BC" w:rsidTr="000903CA">
        <w:trPr>
          <w:trHeight w:val="770"/>
        </w:trPr>
        <w:tc>
          <w:tcPr>
            <w:tcW w:w="1607" w:type="dxa"/>
            <w:tcBorders>
              <w:top w:val="single" w:sz="6" w:space="0" w:color="auto"/>
              <w:left w:val="double" w:sz="4" w:space="0" w:color="auto"/>
              <w:bottom w:val="double" w:sz="4" w:space="0" w:color="auto"/>
              <w:right w:val="single" w:sz="6" w:space="0" w:color="auto"/>
            </w:tcBorders>
            <w:vAlign w:val="center"/>
            <w:hideMark/>
          </w:tcPr>
          <w:p w:rsidR="00FC6D3B" w:rsidRPr="005D49BC" w:rsidRDefault="00FC6D3B" w:rsidP="000903CA">
            <w:pPr>
              <w:adjustRightInd w:val="0"/>
              <w:snapToGrid w:val="0"/>
              <w:jc w:val="center"/>
              <w:rPr>
                <w:szCs w:val="21"/>
              </w:rPr>
            </w:pPr>
            <w:r w:rsidRPr="005D49BC">
              <w:rPr>
                <w:szCs w:val="21"/>
              </w:rPr>
              <w:t>第二节</w:t>
            </w:r>
          </w:p>
          <w:p w:rsidR="00FC6D3B" w:rsidRPr="005D49BC" w:rsidRDefault="00FC6D3B" w:rsidP="000903CA">
            <w:pPr>
              <w:adjustRightInd w:val="0"/>
              <w:snapToGrid w:val="0"/>
              <w:jc w:val="center"/>
              <w:rPr>
                <w:szCs w:val="21"/>
              </w:rPr>
            </w:pPr>
            <w:r w:rsidRPr="005D49BC">
              <w:rPr>
                <w:szCs w:val="21"/>
              </w:rPr>
              <w:t>第</w:t>
            </w:r>
            <w:r w:rsidRPr="005D49BC">
              <w:rPr>
                <w:szCs w:val="21"/>
              </w:rPr>
              <w:t>23.1</w:t>
            </w:r>
            <w:r w:rsidRPr="005D49BC">
              <w:rPr>
                <w:szCs w:val="21"/>
              </w:rPr>
              <w:t>款</w:t>
            </w:r>
          </w:p>
        </w:tc>
        <w:tc>
          <w:tcPr>
            <w:tcW w:w="1742" w:type="dxa"/>
            <w:tcBorders>
              <w:top w:val="single" w:sz="6" w:space="0" w:color="auto"/>
              <w:left w:val="single" w:sz="6" w:space="0" w:color="auto"/>
              <w:bottom w:val="double" w:sz="4" w:space="0" w:color="auto"/>
              <w:right w:val="single" w:sz="6" w:space="0" w:color="auto"/>
            </w:tcBorders>
            <w:vAlign w:val="center"/>
            <w:hideMark/>
          </w:tcPr>
          <w:p w:rsidR="00FC6D3B" w:rsidRPr="005D49BC" w:rsidRDefault="00FC6D3B" w:rsidP="000903CA">
            <w:pPr>
              <w:adjustRightInd w:val="0"/>
              <w:snapToGrid w:val="0"/>
              <w:jc w:val="left"/>
              <w:rPr>
                <w:szCs w:val="21"/>
              </w:rPr>
            </w:pPr>
            <w:r w:rsidRPr="005D49BC">
              <w:rPr>
                <w:bCs/>
                <w:szCs w:val="21"/>
              </w:rPr>
              <w:t>其他专用条款</w:t>
            </w:r>
          </w:p>
        </w:tc>
        <w:tc>
          <w:tcPr>
            <w:tcW w:w="5170" w:type="dxa"/>
            <w:tcBorders>
              <w:top w:val="single" w:sz="6" w:space="0" w:color="auto"/>
              <w:left w:val="single" w:sz="6" w:space="0" w:color="auto"/>
              <w:bottom w:val="double" w:sz="4" w:space="0" w:color="auto"/>
              <w:right w:val="double" w:sz="4" w:space="0" w:color="auto"/>
            </w:tcBorders>
            <w:vAlign w:val="center"/>
          </w:tcPr>
          <w:p w:rsidR="00FC6D3B" w:rsidRPr="005D49BC" w:rsidRDefault="00FC6D3B" w:rsidP="000903CA">
            <w:pPr>
              <w:adjustRightInd w:val="0"/>
              <w:snapToGrid w:val="0"/>
              <w:jc w:val="left"/>
              <w:rPr>
                <w:szCs w:val="21"/>
              </w:rPr>
            </w:pPr>
          </w:p>
        </w:tc>
      </w:tr>
    </w:tbl>
    <w:p w:rsidR="00FC6D3B" w:rsidRPr="005D49BC" w:rsidRDefault="00FC6D3B" w:rsidP="00FC6D3B">
      <w:pPr>
        <w:tabs>
          <w:tab w:val="left" w:pos="360"/>
        </w:tabs>
        <w:spacing w:line="520" w:lineRule="exact"/>
        <w:ind w:firstLineChars="171" w:firstLine="382"/>
        <w:rPr>
          <w:sz w:val="24"/>
          <w:szCs w:val="24"/>
        </w:rPr>
      </w:pPr>
    </w:p>
    <w:p w:rsidR="00FC6D3B" w:rsidRPr="005D49BC" w:rsidRDefault="00FC6D3B" w:rsidP="00FC6D3B">
      <w:pPr>
        <w:tabs>
          <w:tab w:val="left" w:pos="360"/>
        </w:tabs>
        <w:spacing w:line="520" w:lineRule="exact"/>
        <w:ind w:firstLineChars="171" w:firstLine="382"/>
        <w:rPr>
          <w:sz w:val="24"/>
          <w:szCs w:val="24"/>
        </w:rPr>
      </w:pPr>
    </w:p>
    <w:p w:rsidR="00FC6D3B" w:rsidRPr="005D49BC" w:rsidRDefault="00FC6D3B">
      <w:pPr>
        <w:widowControl/>
        <w:jc w:val="left"/>
        <w:rPr>
          <w:b/>
          <w:bCs/>
          <w:kern w:val="28"/>
          <w:sz w:val="32"/>
          <w:szCs w:val="32"/>
          <w:lang w:val="x-none" w:eastAsia="x-none"/>
        </w:rPr>
      </w:pPr>
      <w:r w:rsidRPr="005D49BC">
        <w:br w:type="page"/>
      </w:r>
    </w:p>
    <w:p w:rsidR="0095612C" w:rsidRPr="005D49BC" w:rsidRDefault="0095612C" w:rsidP="0095612C">
      <w:pPr>
        <w:pStyle w:val="a4"/>
        <w:rPr>
          <w:rFonts w:ascii="Times New Roman" w:hAnsi="Times New Roman"/>
        </w:rPr>
      </w:pPr>
      <w:r w:rsidRPr="005D49BC">
        <w:rPr>
          <w:rFonts w:ascii="Times New Roman" w:hAnsi="Times New Roman" w:hint="eastAsia"/>
        </w:rPr>
        <w:lastRenderedPageBreak/>
        <w:t>第五部分</w:t>
      </w:r>
      <w:r w:rsidRPr="005D49BC">
        <w:rPr>
          <w:rFonts w:ascii="Times New Roman" w:hAnsi="Times New Roman" w:hint="eastAsia"/>
        </w:rPr>
        <w:t xml:space="preserve">  </w:t>
      </w:r>
      <w:r w:rsidRPr="005D49BC">
        <w:rPr>
          <w:rFonts w:ascii="Times New Roman" w:hAnsi="Times New Roman" w:hint="eastAsia"/>
        </w:rPr>
        <w:t>投标文件格式</w:t>
      </w:r>
    </w:p>
    <w:p w:rsidR="00E71BED" w:rsidRPr="005D49BC" w:rsidRDefault="00E71BED" w:rsidP="00E71BED">
      <w:pPr>
        <w:autoSpaceDN w:val="0"/>
        <w:spacing w:line="360" w:lineRule="auto"/>
        <w:jc w:val="center"/>
        <w:rPr>
          <w:b/>
          <w:bCs/>
          <w:sz w:val="24"/>
        </w:rPr>
      </w:pPr>
      <w:r w:rsidRPr="005D49BC">
        <w:rPr>
          <w:rFonts w:hint="eastAsia"/>
          <w:b/>
          <w:bCs/>
          <w:sz w:val="24"/>
        </w:rPr>
        <w:t>投标文件封面格式</w:t>
      </w:r>
    </w:p>
    <w:p w:rsidR="004A3B65" w:rsidRPr="005D49BC" w:rsidRDefault="004A3B65" w:rsidP="004A3B65">
      <w:pPr>
        <w:autoSpaceDE w:val="0"/>
        <w:autoSpaceDN w:val="0"/>
        <w:adjustRightInd w:val="0"/>
        <w:spacing w:line="520" w:lineRule="exact"/>
      </w:pPr>
    </w:p>
    <w:p w:rsidR="004A3B65" w:rsidRPr="005D49BC" w:rsidRDefault="004A3B65" w:rsidP="004A3B65">
      <w:pPr>
        <w:autoSpaceDE w:val="0"/>
        <w:autoSpaceDN w:val="0"/>
        <w:adjustRightInd w:val="0"/>
        <w:spacing w:line="520" w:lineRule="exact"/>
        <w:rPr>
          <w:b/>
          <w:kern w:val="0"/>
          <w:sz w:val="24"/>
        </w:rPr>
      </w:pPr>
      <w:r w:rsidRPr="005D49BC">
        <w:rPr>
          <w:noProof/>
        </w:rPr>
        <w:drawing>
          <wp:anchor distT="0" distB="0" distL="114300" distR="114300" simplePos="0" relativeHeight="251663360" behindDoc="0" locked="0" layoutInCell="1" allowOverlap="1" wp14:anchorId="75301D5B" wp14:editId="51E32D4F">
            <wp:simplePos x="0" y="0"/>
            <wp:positionH relativeFrom="column">
              <wp:posOffset>26670</wp:posOffset>
            </wp:positionH>
            <wp:positionV relativeFrom="paragraph">
              <wp:posOffset>179705</wp:posOffset>
            </wp:positionV>
            <wp:extent cx="480060" cy="434340"/>
            <wp:effectExtent l="0" t="0" r="0" b="3810"/>
            <wp:wrapNone/>
            <wp:docPr id="4" name="图片 4"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0060" cy="434340"/>
                    </a:xfrm>
                    <a:prstGeom prst="rect">
                      <a:avLst/>
                    </a:prstGeom>
                    <a:noFill/>
                    <a:ln>
                      <a:noFill/>
                    </a:ln>
                  </pic:spPr>
                </pic:pic>
              </a:graphicData>
            </a:graphic>
          </wp:anchor>
        </w:drawing>
      </w:r>
    </w:p>
    <w:p w:rsidR="004A3B65" w:rsidRPr="005D49BC" w:rsidRDefault="004A3B65" w:rsidP="004A3B65">
      <w:pPr>
        <w:autoSpaceDE w:val="0"/>
        <w:autoSpaceDN w:val="0"/>
        <w:adjustRightInd w:val="0"/>
        <w:spacing w:line="520" w:lineRule="exact"/>
        <w:rPr>
          <w:b/>
          <w:kern w:val="0"/>
          <w:sz w:val="24"/>
        </w:rPr>
      </w:pPr>
    </w:p>
    <w:p w:rsidR="004A3B65" w:rsidRPr="005D49BC" w:rsidRDefault="004A3B65" w:rsidP="004A3B65">
      <w:pPr>
        <w:autoSpaceDE w:val="0"/>
        <w:autoSpaceDN w:val="0"/>
        <w:adjustRightInd w:val="0"/>
        <w:spacing w:line="520" w:lineRule="exact"/>
        <w:rPr>
          <w:b/>
          <w:kern w:val="0"/>
          <w:sz w:val="24"/>
        </w:rPr>
      </w:pPr>
    </w:p>
    <w:p w:rsidR="004A3B65" w:rsidRPr="005D49BC" w:rsidRDefault="004A3B65" w:rsidP="004A3B65">
      <w:pPr>
        <w:autoSpaceDE w:val="0"/>
        <w:autoSpaceDN w:val="0"/>
        <w:adjustRightInd w:val="0"/>
        <w:jc w:val="center"/>
        <w:rPr>
          <w:kern w:val="0"/>
          <w:sz w:val="144"/>
          <w:szCs w:val="144"/>
        </w:rPr>
      </w:pPr>
      <w:r w:rsidRPr="005D49BC">
        <w:rPr>
          <w:rFonts w:hint="eastAsia"/>
          <w:sz w:val="160"/>
          <w:szCs w:val="84"/>
        </w:rPr>
        <w:t>投</w:t>
      </w:r>
      <w:r w:rsidRPr="005D49BC">
        <w:rPr>
          <w:rFonts w:hint="eastAsia"/>
          <w:sz w:val="90"/>
          <w:szCs w:val="90"/>
        </w:rPr>
        <w:t xml:space="preserve"> </w:t>
      </w:r>
      <w:r w:rsidRPr="005D49BC">
        <w:rPr>
          <w:rFonts w:hint="eastAsia"/>
          <w:sz w:val="160"/>
          <w:szCs w:val="84"/>
        </w:rPr>
        <w:t>标</w:t>
      </w:r>
      <w:r w:rsidRPr="005D49BC">
        <w:rPr>
          <w:rFonts w:hint="eastAsia"/>
          <w:sz w:val="84"/>
          <w:szCs w:val="84"/>
        </w:rPr>
        <w:t xml:space="preserve"> </w:t>
      </w:r>
      <w:r w:rsidRPr="005D49BC">
        <w:rPr>
          <w:rFonts w:hint="eastAsia"/>
          <w:sz w:val="160"/>
          <w:szCs w:val="84"/>
        </w:rPr>
        <w:t>文</w:t>
      </w:r>
      <w:r w:rsidRPr="005D49BC">
        <w:rPr>
          <w:rFonts w:hint="eastAsia"/>
          <w:sz w:val="84"/>
          <w:szCs w:val="84"/>
        </w:rPr>
        <w:t xml:space="preserve"> </w:t>
      </w:r>
      <w:r w:rsidRPr="005D49BC">
        <w:rPr>
          <w:rFonts w:hint="eastAsia"/>
          <w:sz w:val="160"/>
          <w:szCs w:val="84"/>
        </w:rPr>
        <w:t>件</w:t>
      </w:r>
    </w:p>
    <w:p w:rsidR="004A3B65" w:rsidRPr="005D49BC" w:rsidRDefault="004A3B65" w:rsidP="004A3B65">
      <w:pPr>
        <w:autoSpaceDE w:val="0"/>
        <w:autoSpaceDN w:val="0"/>
        <w:adjustRightInd w:val="0"/>
        <w:spacing w:line="520" w:lineRule="exact"/>
        <w:rPr>
          <w:b/>
          <w:kern w:val="0"/>
          <w:sz w:val="36"/>
          <w:szCs w:val="36"/>
        </w:rPr>
      </w:pPr>
    </w:p>
    <w:p w:rsidR="004A3B65" w:rsidRPr="005D49BC" w:rsidRDefault="00C24668" w:rsidP="00C24668">
      <w:pPr>
        <w:autoSpaceDE w:val="0"/>
        <w:autoSpaceDN w:val="0"/>
        <w:adjustRightInd w:val="0"/>
        <w:spacing w:line="520" w:lineRule="exact"/>
        <w:jc w:val="center"/>
        <w:rPr>
          <w:b/>
          <w:kern w:val="0"/>
          <w:sz w:val="24"/>
        </w:rPr>
      </w:pPr>
      <w:r w:rsidRPr="005D49BC">
        <w:rPr>
          <w:rFonts w:hint="eastAsia"/>
          <w:b/>
          <w:kern w:val="0"/>
          <w:sz w:val="24"/>
        </w:rPr>
        <w:t>（加盖电子签章）</w:t>
      </w:r>
    </w:p>
    <w:p w:rsidR="004A3B65" w:rsidRPr="005D49BC" w:rsidRDefault="004A3B65" w:rsidP="00851179">
      <w:pPr>
        <w:spacing w:beforeLines="30" w:before="85" w:afterLines="70" w:after="199" w:line="540" w:lineRule="exact"/>
        <w:ind w:leftChars="300" w:left="579"/>
        <w:rPr>
          <w:b/>
          <w:sz w:val="34"/>
          <w:szCs w:val="34"/>
        </w:rPr>
      </w:pPr>
      <w:r w:rsidRPr="005D49BC">
        <w:rPr>
          <w:rFonts w:hint="eastAsia"/>
          <w:b/>
          <w:sz w:val="34"/>
          <w:szCs w:val="34"/>
        </w:rPr>
        <w:t>项目编号：</w:t>
      </w:r>
    </w:p>
    <w:p w:rsidR="004A3B65" w:rsidRPr="005D49BC" w:rsidRDefault="004A3B65" w:rsidP="00851179">
      <w:pPr>
        <w:spacing w:beforeLines="30" w:before="85" w:afterLines="70" w:after="199" w:line="540" w:lineRule="exact"/>
        <w:ind w:leftChars="300" w:left="2026" w:hangingChars="446" w:hanging="1447"/>
        <w:rPr>
          <w:b/>
          <w:sz w:val="34"/>
          <w:szCs w:val="34"/>
        </w:rPr>
      </w:pPr>
      <w:r w:rsidRPr="005D49BC">
        <w:rPr>
          <w:rFonts w:hint="eastAsia"/>
          <w:b/>
          <w:sz w:val="34"/>
          <w:szCs w:val="34"/>
        </w:rPr>
        <w:t>项目名称：</w:t>
      </w:r>
    </w:p>
    <w:p w:rsidR="00380538" w:rsidRPr="005D49BC" w:rsidRDefault="00380538" w:rsidP="00851179">
      <w:pPr>
        <w:spacing w:beforeLines="30" w:before="85" w:afterLines="70" w:after="199" w:line="540" w:lineRule="exact"/>
        <w:ind w:leftChars="300" w:left="2026" w:hangingChars="446" w:hanging="1447"/>
        <w:rPr>
          <w:b/>
          <w:sz w:val="34"/>
          <w:szCs w:val="34"/>
        </w:rPr>
      </w:pPr>
      <w:r w:rsidRPr="005D49BC">
        <w:rPr>
          <w:rFonts w:hint="eastAsia"/>
          <w:b/>
          <w:sz w:val="34"/>
          <w:szCs w:val="34"/>
        </w:rPr>
        <w:t>投标包号：</w:t>
      </w:r>
    </w:p>
    <w:p w:rsidR="004A3B65" w:rsidRPr="005D49BC" w:rsidRDefault="004A3B65" w:rsidP="00851179">
      <w:pPr>
        <w:spacing w:beforeLines="30" w:before="85" w:afterLines="70" w:after="199" w:line="540" w:lineRule="exact"/>
        <w:ind w:leftChars="300" w:left="579"/>
        <w:rPr>
          <w:b/>
          <w:sz w:val="34"/>
          <w:szCs w:val="34"/>
        </w:rPr>
      </w:pPr>
      <w:r w:rsidRPr="005D49BC">
        <w:rPr>
          <w:rFonts w:hint="eastAsia"/>
          <w:b/>
          <w:sz w:val="34"/>
          <w:szCs w:val="34"/>
        </w:rPr>
        <w:t>投标单位名称：</w:t>
      </w:r>
    </w:p>
    <w:p w:rsidR="004A3B65" w:rsidRPr="005D49BC" w:rsidRDefault="004A3B65" w:rsidP="00851179">
      <w:pPr>
        <w:spacing w:beforeLines="30" w:before="85" w:afterLines="70" w:after="199" w:line="540" w:lineRule="exact"/>
        <w:ind w:leftChars="300" w:left="579"/>
        <w:rPr>
          <w:b/>
          <w:sz w:val="34"/>
          <w:szCs w:val="34"/>
        </w:rPr>
      </w:pPr>
      <w:r w:rsidRPr="005D49BC">
        <w:rPr>
          <w:rFonts w:hint="eastAsia"/>
          <w:b/>
          <w:sz w:val="34"/>
          <w:szCs w:val="34"/>
        </w:rPr>
        <w:t>投标单位电话：</w:t>
      </w:r>
    </w:p>
    <w:p w:rsidR="004A3B65" w:rsidRPr="005D49BC" w:rsidRDefault="004A3B65" w:rsidP="00851179">
      <w:pPr>
        <w:spacing w:beforeLines="30" w:before="85" w:afterLines="70" w:after="199" w:line="540" w:lineRule="exact"/>
        <w:ind w:leftChars="300" w:left="579"/>
        <w:rPr>
          <w:b/>
          <w:sz w:val="34"/>
          <w:szCs w:val="34"/>
        </w:rPr>
      </w:pPr>
      <w:r w:rsidRPr="005D49BC">
        <w:rPr>
          <w:rFonts w:hint="eastAsia"/>
          <w:b/>
          <w:sz w:val="34"/>
          <w:szCs w:val="34"/>
        </w:rPr>
        <w:t>投标单位详细地址：</w:t>
      </w:r>
    </w:p>
    <w:p w:rsidR="004A3B65" w:rsidRPr="005D49BC" w:rsidRDefault="00D23CDE" w:rsidP="00851179">
      <w:pPr>
        <w:spacing w:beforeLines="30" w:before="85" w:afterLines="70" w:after="199" w:line="540" w:lineRule="exact"/>
        <w:ind w:leftChars="300" w:left="579"/>
        <w:rPr>
          <w:b/>
          <w:sz w:val="34"/>
          <w:szCs w:val="34"/>
        </w:rPr>
      </w:pPr>
      <w:r w:rsidRPr="005D49BC">
        <w:rPr>
          <w:rFonts w:hint="eastAsia"/>
          <w:b/>
          <w:kern w:val="0"/>
          <w:sz w:val="34"/>
          <w:szCs w:val="34"/>
        </w:rPr>
        <w:t>投标代表人姓名：</w:t>
      </w:r>
    </w:p>
    <w:p w:rsidR="004A3B65" w:rsidRPr="005D49BC" w:rsidRDefault="00C24668" w:rsidP="00851179">
      <w:pPr>
        <w:spacing w:beforeLines="30" w:before="85" w:afterLines="70" w:after="199" w:line="540" w:lineRule="exact"/>
        <w:ind w:leftChars="300" w:left="579"/>
        <w:rPr>
          <w:b/>
          <w:sz w:val="34"/>
          <w:szCs w:val="34"/>
        </w:rPr>
      </w:pPr>
      <w:r w:rsidRPr="005D49BC">
        <w:rPr>
          <w:rFonts w:hint="eastAsia"/>
          <w:b/>
          <w:sz w:val="34"/>
          <w:szCs w:val="34"/>
        </w:rPr>
        <w:t>法定代表人</w:t>
      </w:r>
      <w:r w:rsidR="004A3B65" w:rsidRPr="005D49BC">
        <w:rPr>
          <w:rFonts w:hint="eastAsia"/>
          <w:b/>
          <w:sz w:val="34"/>
          <w:szCs w:val="34"/>
        </w:rPr>
        <w:t>：</w:t>
      </w:r>
    </w:p>
    <w:p w:rsidR="00E71BED" w:rsidRPr="005D49BC" w:rsidRDefault="004A3B65" w:rsidP="00851179">
      <w:pPr>
        <w:spacing w:beforeLines="30" w:before="85" w:afterLines="70" w:after="199" w:line="540" w:lineRule="exact"/>
        <w:ind w:leftChars="300" w:left="579"/>
        <w:rPr>
          <w:b/>
          <w:bCs/>
          <w:sz w:val="24"/>
        </w:rPr>
      </w:pPr>
      <w:r w:rsidRPr="005D49BC">
        <w:rPr>
          <w:rFonts w:hint="eastAsia"/>
          <w:b/>
          <w:sz w:val="34"/>
          <w:szCs w:val="34"/>
        </w:rPr>
        <w:t>投标日期：</w:t>
      </w:r>
      <w:r w:rsidRPr="005D49BC">
        <w:rPr>
          <w:rFonts w:hint="eastAsia"/>
          <w:b/>
          <w:sz w:val="34"/>
          <w:szCs w:val="34"/>
        </w:rPr>
        <w:t xml:space="preserve"> </w:t>
      </w:r>
      <w:r w:rsidR="00C24668" w:rsidRPr="005D49BC">
        <w:rPr>
          <w:rFonts w:hint="eastAsia"/>
          <w:b/>
          <w:sz w:val="34"/>
          <w:szCs w:val="34"/>
        </w:rPr>
        <w:t xml:space="preserve"> </w:t>
      </w:r>
      <w:r w:rsidRPr="005D49BC">
        <w:rPr>
          <w:rFonts w:hint="eastAsia"/>
          <w:b/>
          <w:sz w:val="34"/>
          <w:szCs w:val="34"/>
        </w:rPr>
        <w:t xml:space="preserve"> </w:t>
      </w:r>
      <w:r w:rsidRPr="005D49BC">
        <w:rPr>
          <w:rFonts w:hint="eastAsia"/>
          <w:b/>
          <w:sz w:val="34"/>
          <w:szCs w:val="34"/>
        </w:rPr>
        <w:t>年</w:t>
      </w:r>
      <w:r w:rsidRPr="005D49BC">
        <w:rPr>
          <w:rFonts w:hint="eastAsia"/>
          <w:b/>
          <w:sz w:val="34"/>
          <w:szCs w:val="34"/>
        </w:rPr>
        <w:t xml:space="preserve">   </w:t>
      </w:r>
      <w:r w:rsidRPr="005D49BC">
        <w:rPr>
          <w:rFonts w:hint="eastAsia"/>
          <w:b/>
          <w:sz w:val="34"/>
          <w:szCs w:val="34"/>
        </w:rPr>
        <w:t>月</w:t>
      </w:r>
      <w:r w:rsidRPr="005D49BC">
        <w:rPr>
          <w:rFonts w:hint="eastAsia"/>
          <w:b/>
          <w:sz w:val="34"/>
          <w:szCs w:val="34"/>
        </w:rPr>
        <w:t xml:space="preserve">   </w:t>
      </w:r>
      <w:r w:rsidRPr="005D49BC">
        <w:rPr>
          <w:rFonts w:hint="eastAsia"/>
          <w:b/>
          <w:sz w:val="34"/>
          <w:szCs w:val="34"/>
        </w:rPr>
        <w:t>日</w:t>
      </w:r>
    </w:p>
    <w:p w:rsidR="00E71BED" w:rsidRPr="005D49BC" w:rsidRDefault="00E71BED">
      <w:pPr>
        <w:widowControl/>
        <w:jc w:val="left"/>
        <w:rPr>
          <w:b/>
          <w:bCs/>
          <w:sz w:val="24"/>
        </w:rPr>
      </w:pPr>
      <w:r w:rsidRPr="005D49BC">
        <w:rPr>
          <w:b/>
          <w:bCs/>
          <w:sz w:val="24"/>
        </w:rPr>
        <w:br w:type="page"/>
      </w:r>
    </w:p>
    <w:p w:rsidR="00E71BED" w:rsidRPr="005D49BC" w:rsidRDefault="00E71BED" w:rsidP="00E71BED">
      <w:pPr>
        <w:autoSpaceDN w:val="0"/>
        <w:spacing w:line="360" w:lineRule="auto"/>
        <w:jc w:val="center"/>
        <w:rPr>
          <w:b/>
          <w:bCs/>
          <w:sz w:val="24"/>
        </w:rPr>
      </w:pPr>
      <w:r w:rsidRPr="005D49BC">
        <w:rPr>
          <w:rFonts w:hint="eastAsia"/>
          <w:b/>
          <w:bCs/>
          <w:sz w:val="24"/>
        </w:rPr>
        <w:lastRenderedPageBreak/>
        <w:t>投标文件</w:t>
      </w:r>
      <w:r w:rsidR="00B13CD0" w:rsidRPr="005D49BC">
        <w:rPr>
          <w:rFonts w:hint="eastAsia"/>
          <w:b/>
          <w:bCs/>
          <w:sz w:val="24"/>
        </w:rPr>
        <w:t>目录</w:t>
      </w:r>
      <w:r w:rsidRPr="005D49BC">
        <w:rPr>
          <w:rFonts w:hint="eastAsia"/>
          <w:b/>
          <w:bCs/>
          <w:sz w:val="24"/>
        </w:rPr>
        <w:t>格式</w:t>
      </w:r>
    </w:p>
    <w:p w:rsidR="00B13CD0" w:rsidRPr="005D49BC" w:rsidRDefault="00B13CD0" w:rsidP="00E71BED">
      <w:pPr>
        <w:autoSpaceDN w:val="0"/>
        <w:spacing w:line="360" w:lineRule="auto"/>
        <w:jc w:val="center"/>
        <w:rPr>
          <w:b/>
          <w:bCs/>
          <w:sz w:val="24"/>
        </w:rPr>
      </w:pPr>
      <w:r w:rsidRPr="005D49BC">
        <w:rPr>
          <w:rFonts w:hint="eastAsia"/>
          <w:b/>
          <w:bCs/>
          <w:sz w:val="24"/>
        </w:rPr>
        <w:t>（投标人自行编制）</w:t>
      </w:r>
    </w:p>
    <w:p w:rsidR="008951B3" w:rsidRPr="005D49BC" w:rsidRDefault="008951B3" w:rsidP="008951B3">
      <w:pPr>
        <w:widowControl/>
        <w:jc w:val="center"/>
        <w:rPr>
          <w:b/>
          <w:sz w:val="24"/>
        </w:rPr>
      </w:pPr>
    </w:p>
    <w:p w:rsidR="00B13CD0" w:rsidRPr="005D49BC" w:rsidRDefault="00B13CD0" w:rsidP="00B13CD0">
      <w:pPr>
        <w:widowControl/>
        <w:jc w:val="left"/>
        <w:rPr>
          <w:b/>
          <w:sz w:val="24"/>
        </w:rPr>
      </w:pPr>
      <w:r w:rsidRPr="005D49BC">
        <w:rPr>
          <w:b/>
          <w:sz w:val="24"/>
        </w:rPr>
        <w:br w:type="page"/>
      </w:r>
    </w:p>
    <w:p w:rsidR="008D640B" w:rsidRPr="005D49BC" w:rsidRDefault="00B13CD0" w:rsidP="008951B3">
      <w:pPr>
        <w:widowControl/>
        <w:jc w:val="center"/>
        <w:rPr>
          <w:b/>
          <w:sz w:val="24"/>
        </w:rPr>
      </w:pPr>
      <w:r w:rsidRPr="005D49BC">
        <w:rPr>
          <w:rFonts w:hint="eastAsia"/>
          <w:b/>
          <w:sz w:val="24"/>
        </w:rPr>
        <w:lastRenderedPageBreak/>
        <w:t>评分因素及评标标准页码检索</w:t>
      </w:r>
    </w:p>
    <w:p w:rsidR="00380538" w:rsidRPr="005D49BC" w:rsidRDefault="00380538" w:rsidP="00380538">
      <w:pPr>
        <w:widowControl/>
        <w:jc w:val="center"/>
        <w:rPr>
          <w:b/>
          <w:sz w:val="24"/>
        </w:rPr>
      </w:pPr>
      <w:r w:rsidRPr="005D49BC">
        <w:rPr>
          <w:b/>
          <w:bCs/>
          <w:sz w:val="24"/>
        </w:rPr>
        <w:t>（需投标人按招标文件</w:t>
      </w:r>
      <w:r w:rsidRPr="005D49BC">
        <w:rPr>
          <w:b/>
          <w:bCs/>
          <w:sz w:val="24"/>
        </w:rPr>
        <w:t>“</w:t>
      </w:r>
      <w:r w:rsidRPr="005D49BC">
        <w:rPr>
          <w:b/>
          <w:bCs/>
          <w:sz w:val="24"/>
        </w:rPr>
        <w:t>评分因素及评标标准</w:t>
      </w:r>
      <w:r w:rsidRPr="005D49BC">
        <w:rPr>
          <w:b/>
          <w:bCs/>
          <w:sz w:val="24"/>
        </w:rPr>
        <w:t>”</w:t>
      </w:r>
      <w:r w:rsidRPr="005D49BC">
        <w:rPr>
          <w:b/>
          <w:bCs/>
          <w:sz w:val="24"/>
        </w:rPr>
        <w:t>中每个评分项逐项列明页码）</w:t>
      </w:r>
    </w:p>
    <w:p w:rsidR="008D640B" w:rsidRPr="005D49BC" w:rsidRDefault="008D640B" w:rsidP="008951B3">
      <w:pPr>
        <w:widowControl/>
        <w:jc w:val="center"/>
        <w:rPr>
          <w:b/>
          <w:sz w:val="24"/>
        </w:rPr>
      </w:pPr>
    </w:p>
    <w:p w:rsidR="00B13CD0" w:rsidRPr="005D49BC" w:rsidRDefault="00B13CD0">
      <w:pPr>
        <w:widowControl/>
        <w:jc w:val="left"/>
        <w:rPr>
          <w:sz w:val="24"/>
        </w:rPr>
      </w:pPr>
      <w:r w:rsidRPr="005D49BC">
        <w:rPr>
          <w:sz w:val="24"/>
        </w:rPr>
        <w:br w:type="page"/>
      </w:r>
    </w:p>
    <w:p w:rsidR="0079363C" w:rsidRPr="005D49BC" w:rsidRDefault="0079363C" w:rsidP="00E21EBF">
      <w:pPr>
        <w:tabs>
          <w:tab w:val="left" w:pos="360"/>
        </w:tabs>
        <w:spacing w:afterLines="100" w:after="285" w:line="360" w:lineRule="auto"/>
        <w:rPr>
          <w:b/>
          <w:sz w:val="24"/>
        </w:rPr>
      </w:pPr>
      <w:r w:rsidRPr="005D49BC">
        <w:rPr>
          <w:b/>
          <w:sz w:val="24"/>
        </w:rPr>
        <w:lastRenderedPageBreak/>
        <w:t>附件</w:t>
      </w:r>
      <w:r w:rsidRPr="005D49BC">
        <w:rPr>
          <w:b/>
          <w:sz w:val="24"/>
        </w:rPr>
        <w:t>1</w:t>
      </w:r>
    </w:p>
    <w:p w:rsidR="0079363C" w:rsidRPr="005D49BC" w:rsidRDefault="0079363C" w:rsidP="005D792B">
      <w:pPr>
        <w:autoSpaceDN w:val="0"/>
        <w:spacing w:line="360" w:lineRule="auto"/>
        <w:jc w:val="center"/>
        <w:rPr>
          <w:b/>
          <w:bCs/>
          <w:sz w:val="24"/>
        </w:rPr>
      </w:pPr>
      <w:r w:rsidRPr="005D49BC">
        <w:rPr>
          <w:b/>
          <w:bCs/>
          <w:sz w:val="24"/>
        </w:rPr>
        <w:t>投标书</w:t>
      </w:r>
    </w:p>
    <w:p w:rsidR="0079363C" w:rsidRPr="005D49BC" w:rsidRDefault="0079363C" w:rsidP="005D792B">
      <w:pPr>
        <w:spacing w:line="360" w:lineRule="auto"/>
        <w:rPr>
          <w:sz w:val="24"/>
        </w:rPr>
      </w:pPr>
      <w:r w:rsidRPr="005D49BC">
        <w:rPr>
          <w:sz w:val="24"/>
        </w:rPr>
        <w:t>致：天津市政府采购中心</w:t>
      </w:r>
    </w:p>
    <w:p w:rsidR="0079363C" w:rsidRPr="005D49BC" w:rsidRDefault="0079363C" w:rsidP="005D792B">
      <w:pPr>
        <w:spacing w:line="360" w:lineRule="auto"/>
        <w:ind w:firstLineChars="200" w:firstLine="446"/>
        <w:rPr>
          <w:sz w:val="24"/>
        </w:rPr>
      </w:pPr>
      <w:r w:rsidRPr="005D49BC">
        <w:rPr>
          <w:sz w:val="24"/>
        </w:rPr>
        <w:t>根据贵方为天津市</w:t>
      </w:r>
      <w:r w:rsidRPr="005D49BC">
        <w:rPr>
          <w:sz w:val="24"/>
          <w:u w:val="single"/>
        </w:rPr>
        <w:t xml:space="preserve">      </w:t>
      </w:r>
      <w:r w:rsidR="007737A3" w:rsidRPr="005D49BC">
        <w:rPr>
          <w:rFonts w:hint="eastAsia"/>
          <w:sz w:val="24"/>
          <w:u w:val="single"/>
        </w:rPr>
        <w:t xml:space="preserve">   </w:t>
      </w:r>
      <w:r w:rsidRPr="005D49BC">
        <w:rPr>
          <w:sz w:val="24"/>
          <w:u w:val="single"/>
        </w:rPr>
        <w:t xml:space="preserve">         </w:t>
      </w:r>
      <w:r w:rsidRPr="005D49BC">
        <w:rPr>
          <w:sz w:val="24"/>
        </w:rPr>
        <w:t>项目</w:t>
      </w:r>
      <w:r w:rsidR="007737A3" w:rsidRPr="005D49BC">
        <w:rPr>
          <w:sz w:val="24"/>
        </w:rPr>
        <w:t>（项目编号：</w:t>
      </w:r>
      <w:r w:rsidR="007737A3" w:rsidRPr="005D49BC">
        <w:rPr>
          <w:sz w:val="24"/>
          <w:u w:val="single"/>
        </w:rPr>
        <w:t xml:space="preserve">             </w:t>
      </w:r>
      <w:r w:rsidR="007737A3" w:rsidRPr="005D49BC">
        <w:rPr>
          <w:sz w:val="24"/>
        </w:rPr>
        <w:t>）</w:t>
      </w:r>
      <w:r w:rsidRPr="005D49BC">
        <w:rPr>
          <w:sz w:val="24"/>
        </w:rPr>
        <w:t>的投标邀请，签字代表</w:t>
      </w:r>
      <w:r w:rsidRPr="005D49BC">
        <w:rPr>
          <w:sz w:val="24"/>
          <w:u w:val="single"/>
        </w:rPr>
        <w:t xml:space="preserve">       </w:t>
      </w:r>
      <w:r w:rsidR="007737A3" w:rsidRPr="005D49BC">
        <w:rPr>
          <w:rFonts w:hint="eastAsia"/>
          <w:sz w:val="24"/>
          <w:u w:val="single"/>
        </w:rPr>
        <w:t xml:space="preserve">              </w:t>
      </w:r>
      <w:r w:rsidRPr="005D49BC">
        <w:rPr>
          <w:sz w:val="24"/>
          <w:u w:val="single"/>
        </w:rPr>
        <w:t xml:space="preserve">      </w:t>
      </w:r>
      <w:r w:rsidRPr="005D49BC">
        <w:rPr>
          <w:sz w:val="24"/>
        </w:rPr>
        <w:t>（姓名</w:t>
      </w:r>
      <w:r w:rsidRPr="005D49BC">
        <w:rPr>
          <w:sz w:val="24"/>
          <w:lang w:val="en-GB"/>
        </w:rPr>
        <w:t>/</w:t>
      </w:r>
      <w:r w:rsidRPr="005D49BC">
        <w:rPr>
          <w:sz w:val="24"/>
        </w:rPr>
        <w:t>职务）经正式授权并代表</w:t>
      </w:r>
      <w:r w:rsidR="00010DCF" w:rsidRPr="005D49BC">
        <w:rPr>
          <w:rFonts w:hint="eastAsia"/>
          <w:sz w:val="24"/>
        </w:rPr>
        <w:t>我公司</w:t>
      </w:r>
      <w:r w:rsidRPr="005D49BC">
        <w:rPr>
          <w:sz w:val="24"/>
          <w:u w:val="single"/>
        </w:rPr>
        <w:t xml:space="preserve">               </w:t>
      </w:r>
      <w:r w:rsidR="007737A3" w:rsidRPr="005D49BC">
        <w:rPr>
          <w:rFonts w:hint="eastAsia"/>
          <w:sz w:val="24"/>
          <w:u w:val="single"/>
        </w:rPr>
        <w:t xml:space="preserve">   </w:t>
      </w:r>
      <w:r w:rsidRPr="005D49BC">
        <w:rPr>
          <w:sz w:val="24"/>
          <w:u w:val="single"/>
        </w:rPr>
        <w:t xml:space="preserve">         </w:t>
      </w:r>
      <w:r w:rsidR="00010DCF" w:rsidRPr="005D49BC">
        <w:rPr>
          <w:sz w:val="24"/>
        </w:rPr>
        <w:t>（</w:t>
      </w:r>
      <w:r w:rsidR="00010DCF" w:rsidRPr="005D49BC">
        <w:rPr>
          <w:rFonts w:hint="eastAsia"/>
          <w:sz w:val="24"/>
        </w:rPr>
        <w:t>投标单位</w:t>
      </w:r>
      <w:r w:rsidRPr="005D49BC">
        <w:rPr>
          <w:sz w:val="24"/>
        </w:rPr>
        <w:t>名称、地址）提交</w:t>
      </w:r>
      <w:r w:rsidR="007737A3" w:rsidRPr="005D49BC">
        <w:rPr>
          <w:rFonts w:hint="eastAsia"/>
          <w:sz w:val="24"/>
        </w:rPr>
        <w:t>网上应答及上传加盖电子签章的投标文件</w:t>
      </w:r>
      <w:r w:rsidRPr="005D49BC">
        <w:rPr>
          <w:sz w:val="24"/>
        </w:rPr>
        <w:t>。</w:t>
      </w:r>
    </w:p>
    <w:p w:rsidR="0079363C" w:rsidRPr="005D49BC" w:rsidRDefault="0079363C" w:rsidP="005D792B">
      <w:pPr>
        <w:spacing w:line="360" w:lineRule="auto"/>
        <w:ind w:firstLineChars="200" w:firstLine="446"/>
        <w:rPr>
          <w:sz w:val="24"/>
        </w:rPr>
      </w:pPr>
      <w:r w:rsidRPr="005D49BC">
        <w:rPr>
          <w:sz w:val="24"/>
        </w:rPr>
        <w:t>据此函，签字代表宣布同意如下：</w:t>
      </w:r>
    </w:p>
    <w:p w:rsidR="008C4E8A" w:rsidRPr="005D49BC" w:rsidRDefault="008C4E8A" w:rsidP="008C4E8A">
      <w:pPr>
        <w:spacing w:line="360" w:lineRule="auto"/>
        <w:ind w:firstLineChars="200" w:firstLine="446"/>
        <w:rPr>
          <w:sz w:val="24"/>
        </w:rPr>
      </w:pPr>
      <w:r w:rsidRPr="005D49BC">
        <w:rPr>
          <w:rFonts w:hint="eastAsia"/>
          <w:sz w:val="24"/>
        </w:rPr>
        <w:t xml:space="preserve">1. </w:t>
      </w:r>
      <w:r w:rsidRPr="005D49BC">
        <w:rPr>
          <w:rFonts w:hint="eastAsia"/>
          <w:sz w:val="24"/>
        </w:rPr>
        <w:t>所附投标报价表中规定的应提供和交付的货物投标总价为：</w:t>
      </w:r>
    </w:p>
    <w:p w:rsidR="008C4E8A" w:rsidRPr="005D49BC" w:rsidRDefault="008C4E8A" w:rsidP="008C4E8A">
      <w:pPr>
        <w:spacing w:line="360" w:lineRule="auto"/>
        <w:ind w:firstLineChars="200" w:firstLine="446"/>
        <w:rPr>
          <w:sz w:val="24"/>
        </w:rPr>
      </w:pPr>
      <w:r w:rsidRPr="005D49BC">
        <w:rPr>
          <w:rFonts w:hint="eastAsia"/>
          <w:sz w:val="24"/>
        </w:rPr>
        <w:t>第一包，￥</w:t>
      </w:r>
      <w:r w:rsidRPr="005D49BC">
        <w:rPr>
          <w:rFonts w:hint="eastAsia"/>
          <w:sz w:val="24"/>
          <w:u w:val="single"/>
        </w:rPr>
        <w:t xml:space="preserve">      </w:t>
      </w:r>
      <w:r w:rsidRPr="005D49BC">
        <w:rPr>
          <w:rFonts w:hint="eastAsia"/>
          <w:sz w:val="24"/>
        </w:rPr>
        <w:t>元（人民币），大写</w:t>
      </w:r>
      <w:r w:rsidRPr="005D49BC">
        <w:rPr>
          <w:rFonts w:hint="eastAsia"/>
          <w:sz w:val="24"/>
          <w:u w:val="single"/>
        </w:rPr>
        <w:t xml:space="preserve">                   </w:t>
      </w:r>
      <w:r w:rsidRPr="005D49BC">
        <w:rPr>
          <w:rFonts w:hint="eastAsia"/>
          <w:sz w:val="24"/>
        </w:rPr>
        <w:t>。</w:t>
      </w:r>
    </w:p>
    <w:p w:rsidR="0079363C" w:rsidRPr="005D49BC" w:rsidRDefault="0079363C" w:rsidP="005D792B">
      <w:pPr>
        <w:spacing w:line="360" w:lineRule="auto"/>
        <w:ind w:firstLineChars="200" w:firstLine="446"/>
        <w:rPr>
          <w:sz w:val="24"/>
        </w:rPr>
      </w:pPr>
      <w:r w:rsidRPr="005D49BC">
        <w:rPr>
          <w:sz w:val="24"/>
        </w:rPr>
        <w:t>……</w:t>
      </w:r>
    </w:p>
    <w:p w:rsidR="0079363C" w:rsidRPr="005D49BC" w:rsidRDefault="0079363C" w:rsidP="005D792B">
      <w:pPr>
        <w:spacing w:line="360" w:lineRule="auto"/>
        <w:ind w:firstLineChars="200" w:firstLine="446"/>
        <w:rPr>
          <w:sz w:val="24"/>
        </w:rPr>
      </w:pPr>
      <w:r w:rsidRPr="005D49BC">
        <w:rPr>
          <w:sz w:val="24"/>
        </w:rPr>
        <w:t>2.</w:t>
      </w:r>
      <w:r w:rsidR="007737A3" w:rsidRPr="005D49BC">
        <w:rPr>
          <w:rFonts w:hint="eastAsia"/>
          <w:sz w:val="24"/>
        </w:rPr>
        <w:t xml:space="preserve"> </w:t>
      </w:r>
      <w:r w:rsidR="00010DCF" w:rsidRPr="005D49BC">
        <w:rPr>
          <w:rFonts w:hint="eastAsia"/>
          <w:sz w:val="24"/>
        </w:rPr>
        <w:t>我公司</w:t>
      </w:r>
      <w:r w:rsidRPr="005D49BC">
        <w:rPr>
          <w:sz w:val="24"/>
        </w:rPr>
        <w:t>将按招标文件的规定履行合同责任和义务。</w:t>
      </w:r>
    </w:p>
    <w:p w:rsidR="0079363C" w:rsidRPr="005D49BC" w:rsidRDefault="0079363C" w:rsidP="005D792B">
      <w:pPr>
        <w:spacing w:line="360" w:lineRule="auto"/>
        <w:ind w:firstLineChars="200" w:firstLine="446"/>
        <w:rPr>
          <w:sz w:val="24"/>
        </w:rPr>
      </w:pPr>
      <w:r w:rsidRPr="005D49BC">
        <w:rPr>
          <w:sz w:val="24"/>
        </w:rPr>
        <w:t>3.</w:t>
      </w:r>
      <w:r w:rsidR="007737A3" w:rsidRPr="005D49BC">
        <w:rPr>
          <w:rFonts w:hint="eastAsia"/>
          <w:sz w:val="24"/>
        </w:rPr>
        <w:t xml:space="preserve"> </w:t>
      </w:r>
      <w:r w:rsidR="00766299" w:rsidRPr="005D49BC">
        <w:rPr>
          <w:rFonts w:hint="eastAsia"/>
          <w:sz w:val="24"/>
        </w:rPr>
        <w:t>我公司已详细审查全部招标文件，包括更正公告以及全部参考资料和所有附件。我们完全理解并同意放弃对这方面有不明及误解的权利，并认为全部招标文件（包括更正公告以及全部参考资料和所有附件）公平公正，无倾向性和排他性。</w:t>
      </w:r>
    </w:p>
    <w:p w:rsidR="00766299" w:rsidRPr="005D49BC" w:rsidRDefault="0079363C" w:rsidP="005D792B">
      <w:pPr>
        <w:spacing w:line="360" w:lineRule="auto"/>
        <w:ind w:firstLineChars="200" w:firstLine="446"/>
        <w:rPr>
          <w:sz w:val="24"/>
        </w:rPr>
      </w:pPr>
      <w:r w:rsidRPr="005D49BC">
        <w:rPr>
          <w:sz w:val="24"/>
        </w:rPr>
        <w:t>4.</w:t>
      </w:r>
      <w:r w:rsidR="007737A3" w:rsidRPr="005D49BC">
        <w:rPr>
          <w:rFonts w:hint="eastAsia"/>
          <w:sz w:val="24"/>
        </w:rPr>
        <w:t xml:space="preserve"> </w:t>
      </w:r>
      <w:r w:rsidR="00136F51" w:rsidRPr="005D49BC">
        <w:rPr>
          <w:rFonts w:hint="eastAsia"/>
          <w:sz w:val="24"/>
        </w:rPr>
        <w:t>我公司的</w:t>
      </w:r>
      <w:r w:rsidR="00766299" w:rsidRPr="005D49BC">
        <w:rPr>
          <w:rFonts w:hint="eastAsia"/>
          <w:sz w:val="24"/>
        </w:rPr>
        <w:t>投标有效期为</w:t>
      </w:r>
      <w:r w:rsidR="00FC5B2A" w:rsidRPr="005D49BC">
        <w:rPr>
          <w:rFonts w:hint="eastAsia"/>
          <w:sz w:val="24"/>
        </w:rPr>
        <w:t>提交投标文件的截止之日</w:t>
      </w:r>
      <w:r w:rsidR="00766299" w:rsidRPr="005D49BC">
        <w:rPr>
          <w:rFonts w:hint="eastAsia"/>
          <w:sz w:val="24"/>
        </w:rPr>
        <w:t>起</w:t>
      </w:r>
      <w:r w:rsidR="00766299" w:rsidRPr="005D49BC">
        <w:rPr>
          <w:rFonts w:hint="eastAsia"/>
          <w:sz w:val="24"/>
        </w:rPr>
        <w:t>60</w:t>
      </w:r>
      <w:r w:rsidR="00766299" w:rsidRPr="005D49BC">
        <w:rPr>
          <w:rFonts w:hint="eastAsia"/>
          <w:sz w:val="24"/>
        </w:rPr>
        <w:t>天。</w:t>
      </w:r>
    </w:p>
    <w:p w:rsidR="0079363C" w:rsidRPr="005D49BC" w:rsidRDefault="00010DCF" w:rsidP="005D792B">
      <w:pPr>
        <w:spacing w:line="360" w:lineRule="auto"/>
        <w:ind w:firstLineChars="200" w:firstLine="446"/>
        <w:rPr>
          <w:sz w:val="24"/>
        </w:rPr>
      </w:pPr>
      <w:r w:rsidRPr="005D49BC">
        <w:rPr>
          <w:rFonts w:hint="eastAsia"/>
          <w:sz w:val="24"/>
        </w:rPr>
        <w:t>5</w:t>
      </w:r>
      <w:r w:rsidR="0079363C" w:rsidRPr="005D49BC">
        <w:rPr>
          <w:sz w:val="24"/>
        </w:rPr>
        <w:t>.</w:t>
      </w:r>
      <w:r w:rsidR="007737A3" w:rsidRPr="005D49BC">
        <w:rPr>
          <w:rFonts w:hint="eastAsia"/>
          <w:sz w:val="24"/>
        </w:rPr>
        <w:t xml:space="preserve"> </w:t>
      </w:r>
      <w:r w:rsidRPr="005D49BC">
        <w:rPr>
          <w:rFonts w:hint="eastAsia"/>
          <w:sz w:val="24"/>
        </w:rPr>
        <w:t>我公司同意按照招标方要求</w:t>
      </w:r>
      <w:r w:rsidR="0079363C" w:rsidRPr="005D49BC">
        <w:rPr>
          <w:sz w:val="24"/>
        </w:rPr>
        <w:t>提供的与</w:t>
      </w:r>
      <w:r w:rsidRPr="005D49BC">
        <w:rPr>
          <w:sz w:val="24"/>
        </w:rPr>
        <w:t>投标有关的一切数据或资料</w:t>
      </w:r>
      <w:r w:rsidR="00CB1696" w:rsidRPr="005D49BC">
        <w:rPr>
          <w:rFonts w:hint="eastAsia"/>
          <w:sz w:val="24"/>
        </w:rPr>
        <w:t>，</w:t>
      </w:r>
      <w:r w:rsidR="00DA1C99" w:rsidRPr="005D49BC">
        <w:rPr>
          <w:rFonts w:hint="eastAsia"/>
          <w:sz w:val="24"/>
        </w:rPr>
        <w:t>并声明投标文件及所提供的一切资料</w:t>
      </w:r>
      <w:proofErr w:type="gramStart"/>
      <w:r w:rsidR="00DA1C99" w:rsidRPr="005D49BC">
        <w:rPr>
          <w:rFonts w:hint="eastAsia"/>
          <w:sz w:val="24"/>
        </w:rPr>
        <w:t>均真实</w:t>
      </w:r>
      <w:proofErr w:type="gramEnd"/>
      <w:r w:rsidR="00CB1696" w:rsidRPr="005D49BC">
        <w:rPr>
          <w:rFonts w:hint="eastAsia"/>
          <w:sz w:val="24"/>
        </w:rPr>
        <w:t>有效。由于我公司提供资料不实而造成的责任和后果由我公司自行承担。</w:t>
      </w:r>
    </w:p>
    <w:p w:rsidR="00136F51" w:rsidRPr="005D49BC" w:rsidRDefault="00136F51" w:rsidP="00136F51">
      <w:pPr>
        <w:spacing w:line="360" w:lineRule="auto"/>
        <w:ind w:firstLineChars="200" w:firstLine="446"/>
        <w:rPr>
          <w:sz w:val="24"/>
        </w:rPr>
      </w:pPr>
      <w:r w:rsidRPr="005D49BC">
        <w:rPr>
          <w:rFonts w:hint="eastAsia"/>
          <w:sz w:val="24"/>
        </w:rPr>
        <w:t xml:space="preserve">6. </w:t>
      </w:r>
      <w:r w:rsidRPr="005D49BC">
        <w:rPr>
          <w:rFonts w:hint="eastAsia"/>
          <w:sz w:val="24"/>
        </w:rPr>
        <w:t>我公司保证所投产品来自合法的供货渠道，若中标，则有义务向采购人提供其需要的有效书面证明材料。如果提供非法渠道的商品，视为欺诈，</w:t>
      </w:r>
      <w:r w:rsidR="00A62455" w:rsidRPr="005D49BC">
        <w:rPr>
          <w:rFonts w:hint="eastAsia"/>
          <w:sz w:val="24"/>
        </w:rPr>
        <w:t>并</w:t>
      </w:r>
      <w:r w:rsidRPr="005D49BC">
        <w:rPr>
          <w:rFonts w:hint="eastAsia"/>
          <w:sz w:val="24"/>
        </w:rPr>
        <w:t>承担</w:t>
      </w:r>
      <w:r w:rsidR="00A62455" w:rsidRPr="005D49BC">
        <w:rPr>
          <w:rFonts w:hint="eastAsia"/>
          <w:sz w:val="24"/>
        </w:rPr>
        <w:t>相关责任</w:t>
      </w:r>
      <w:r w:rsidRPr="005D49BC">
        <w:rPr>
          <w:rFonts w:hint="eastAsia"/>
          <w:sz w:val="24"/>
        </w:rPr>
        <w:t>。</w:t>
      </w:r>
    </w:p>
    <w:p w:rsidR="00136F51" w:rsidRPr="005D49BC" w:rsidRDefault="00136F51" w:rsidP="00136F51">
      <w:pPr>
        <w:spacing w:line="360" w:lineRule="auto"/>
        <w:ind w:firstLineChars="200" w:firstLine="446"/>
        <w:rPr>
          <w:sz w:val="24"/>
        </w:rPr>
      </w:pPr>
      <w:r w:rsidRPr="005D49BC">
        <w:rPr>
          <w:rFonts w:hint="eastAsia"/>
          <w:sz w:val="24"/>
        </w:rPr>
        <w:t xml:space="preserve">7. </w:t>
      </w:r>
      <w:r w:rsidRPr="005D49BC">
        <w:rPr>
          <w:rFonts w:hint="eastAsia"/>
          <w:sz w:val="24"/>
        </w:rPr>
        <w:t>我公司已熟知</w:t>
      </w:r>
      <w:r w:rsidR="00BC74D7" w:rsidRPr="005D49BC">
        <w:rPr>
          <w:rFonts w:hint="eastAsia"/>
          <w:sz w:val="24"/>
        </w:rPr>
        <w:t>贵</w:t>
      </w:r>
      <w:r w:rsidRPr="005D49BC">
        <w:rPr>
          <w:rFonts w:hint="eastAsia"/>
          <w:sz w:val="24"/>
        </w:rPr>
        <w:t>中心关于本项目电子招投标的要求和规定。我公司</w:t>
      </w:r>
      <w:proofErr w:type="gramStart"/>
      <w:r w:rsidRPr="005D49BC">
        <w:rPr>
          <w:rFonts w:hint="eastAsia"/>
          <w:sz w:val="24"/>
        </w:rPr>
        <w:t>完全响应</w:t>
      </w:r>
      <w:proofErr w:type="gramEnd"/>
      <w:r w:rsidRPr="005D49BC">
        <w:rPr>
          <w:rFonts w:hint="eastAsia"/>
          <w:sz w:val="24"/>
        </w:rPr>
        <w:t>本次招投标通过网上进行的方式，我方承诺投标数据以应答截止时间贵中心网络服务器数据库的记录为准，一切因网络通信或我方操作失误造成的应答数据错误或</w:t>
      </w:r>
      <w:proofErr w:type="gramStart"/>
      <w:r w:rsidRPr="005D49BC">
        <w:rPr>
          <w:rFonts w:hint="eastAsia"/>
          <w:sz w:val="24"/>
        </w:rPr>
        <w:t>缺失均</w:t>
      </w:r>
      <w:proofErr w:type="gramEnd"/>
      <w:r w:rsidRPr="005D49BC">
        <w:rPr>
          <w:rFonts w:hint="eastAsia"/>
          <w:sz w:val="24"/>
        </w:rPr>
        <w:t>与</w:t>
      </w:r>
      <w:r w:rsidRPr="005D49BC">
        <w:rPr>
          <w:rFonts w:hint="eastAsia"/>
          <w:sz w:val="24"/>
        </w:rPr>
        <w:lastRenderedPageBreak/>
        <w:t>贵中心无关，我方愿承担因此出现的任何风险和责任。</w:t>
      </w:r>
    </w:p>
    <w:p w:rsidR="00136F51" w:rsidRPr="005D49BC" w:rsidRDefault="00136F51" w:rsidP="00136F51">
      <w:pPr>
        <w:spacing w:line="360" w:lineRule="auto"/>
        <w:ind w:firstLineChars="200" w:firstLine="446"/>
        <w:rPr>
          <w:sz w:val="24"/>
        </w:rPr>
      </w:pPr>
      <w:r w:rsidRPr="005D49BC">
        <w:rPr>
          <w:rFonts w:hint="eastAsia"/>
          <w:sz w:val="24"/>
        </w:rPr>
        <w:t xml:space="preserve">8. </w:t>
      </w:r>
      <w:r w:rsidRPr="005D49BC">
        <w:rPr>
          <w:rFonts w:hint="eastAsia"/>
          <w:sz w:val="24"/>
        </w:rPr>
        <w:t>我公司承诺完全符合《政府采购法》、《政府采购法实施条例》等法律法规规定，并随时接受</w:t>
      </w:r>
      <w:r w:rsidR="004A155E" w:rsidRPr="005D49BC">
        <w:rPr>
          <w:rFonts w:hint="eastAsia"/>
          <w:sz w:val="24"/>
        </w:rPr>
        <w:t>采购人、采购代理机构</w:t>
      </w:r>
      <w:r w:rsidRPr="005D49BC">
        <w:rPr>
          <w:rFonts w:hint="eastAsia"/>
          <w:sz w:val="24"/>
        </w:rPr>
        <w:t>的检查验证。</w:t>
      </w:r>
      <w:r w:rsidRPr="005D49BC">
        <w:rPr>
          <w:sz w:val="24"/>
        </w:rPr>
        <w:t>在整个招标过程中，</w:t>
      </w:r>
      <w:r w:rsidR="00121CDE" w:rsidRPr="005D49BC">
        <w:rPr>
          <w:rFonts w:hint="eastAsia"/>
          <w:sz w:val="24"/>
        </w:rPr>
        <w:t>我公司</w:t>
      </w:r>
      <w:r w:rsidRPr="005D49BC">
        <w:rPr>
          <w:sz w:val="24"/>
        </w:rPr>
        <w:t>若有违规行为，</w:t>
      </w:r>
      <w:r w:rsidR="00121CDE" w:rsidRPr="005D49BC">
        <w:rPr>
          <w:rFonts w:hint="eastAsia"/>
          <w:sz w:val="24"/>
        </w:rPr>
        <w:t>我公司完全接受</w:t>
      </w:r>
      <w:r w:rsidRPr="005D49BC">
        <w:rPr>
          <w:sz w:val="24"/>
        </w:rPr>
        <w:t>贵</w:t>
      </w:r>
      <w:r w:rsidRPr="005D49BC">
        <w:rPr>
          <w:rFonts w:hint="eastAsia"/>
          <w:sz w:val="24"/>
        </w:rPr>
        <w:t>中心</w:t>
      </w:r>
      <w:r w:rsidR="00121CDE" w:rsidRPr="005D49BC">
        <w:rPr>
          <w:rFonts w:hint="eastAsia"/>
          <w:sz w:val="24"/>
        </w:rPr>
        <w:t>依照</w:t>
      </w:r>
      <w:r w:rsidR="00F238DF" w:rsidRPr="005D49BC">
        <w:rPr>
          <w:rFonts w:hint="eastAsia"/>
          <w:sz w:val="24"/>
        </w:rPr>
        <w:t>相关法律法规和</w:t>
      </w:r>
      <w:r w:rsidRPr="005D49BC">
        <w:rPr>
          <w:sz w:val="24"/>
        </w:rPr>
        <w:t>招标文件</w:t>
      </w:r>
      <w:r w:rsidR="00F238DF" w:rsidRPr="005D49BC">
        <w:rPr>
          <w:rFonts w:hint="eastAsia"/>
          <w:sz w:val="24"/>
        </w:rPr>
        <w:t>的</w:t>
      </w:r>
      <w:r w:rsidRPr="005D49BC">
        <w:rPr>
          <w:sz w:val="24"/>
        </w:rPr>
        <w:t>规定给予</w:t>
      </w:r>
      <w:r w:rsidR="00F238DF" w:rsidRPr="005D49BC">
        <w:rPr>
          <w:rFonts w:hint="eastAsia"/>
          <w:sz w:val="24"/>
        </w:rPr>
        <w:t>处罚</w:t>
      </w:r>
      <w:r w:rsidRPr="005D49BC">
        <w:rPr>
          <w:sz w:val="24"/>
        </w:rPr>
        <w:t>。</w:t>
      </w:r>
    </w:p>
    <w:p w:rsidR="009A64B1" w:rsidRPr="005D49BC" w:rsidRDefault="009A64B1" w:rsidP="009A64B1">
      <w:pPr>
        <w:spacing w:line="360" w:lineRule="auto"/>
        <w:ind w:firstLineChars="200" w:firstLine="446"/>
        <w:rPr>
          <w:sz w:val="24"/>
        </w:rPr>
      </w:pPr>
      <w:r w:rsidRPr="005D49BC">
        <w:rPr>
          <w:rFonts w:hint="eastAsia"/>
          <w:sz w:val="24"/>
        </w:rPr>
        <w:t xml:space="preserve">9. </w:t>
      </w:r>
      <w:r w:rsidRPr="005D49BC">
        <w:rPr>
          <w:rFonts w:hint="eastAsia"/>
          <w:sz w:val="24"/>
        </w:rPr>
        <w:t>我公司承诺未列入“信用中国”网站（</w:t>
      </w:r>
      <w:r w:rsidRPr="005D49BC">
        <w:rPr>
          <w:rFonts w:hint="eastAsia"/>
          <w:sz w:val="24"/>
        </w:rPr>
        <w:t>www.creditchina.gov.cn</w:t>
      </w:r>
      <w:r w:rsidRPr="005D49BC">
        <w:rPr>
          <w:rFonts w:hint="eastAsia"/>
          <w:sz w:val="24"/>
        </w:rPr>
        <w:t>）失信被执行人、重大税收违法案件当事人名单，也未列入中国政府采购网（</w:t>
      </w:r>
      <w:r w:rsidRPr="005D49BC">
        <w:rPr>
          <w:rFonts w:hint="eastAsia"/>
          <w:sz w:val="24"/>
        </w:rPr>
        <w:t>www.ccgp.gov.cn</w:t>
      </w:r>
      <w:r w:rsidRPr="005D49BC">
        <w:rPr>
          <w:rFonts w:hint="eastAsia"/>
          <w:sz w:val="24"/>
        </w:rPr>
        <w:t>）政府采购严重违法失信行为记录名单，符合《中华人民共和国政府采购法》第二十二条规定的各项条件</w:t>
      </w:r>
      <w:r w:rsidR="004A6A8F" w:rsidRPr="005D49BC">
        <w:rPr>
          <w:rFonts w:hint="eastAsia"/>
          <w:sz w:val="24"/>
        </w:rPr>
        <w:t>，</w:t>
      </w:r>
      <w:r w:rsidR="006740DD" w:rsidRPr="005D49BC">
        <w:rPr>
          <w:rFonts w:hint="eastAsia"/>
          <w:sz w:val="24"/>
        </w:rPr>
        <w:t>具备履行合同所必需的设备和专业技术能力，</w:t>
      </w:r>
      <w:r w:rsidR="004A6A8F" w:rsidRPr="005D49BC">
        <w:rPr>
          <w:rFonts w:hint="eastAsia"/>
          <w:sz w:val="24"/>
          <w:szCs w:val="24"/>
        </w:rPr>
        <w:t>投标截止日前</w:t>
      </w:r>
      <w:r w:rsidR="004A6A8F" w:rsidRPr="005D49BC">
        <w:rPr>
          <w:rFonts w:hint="eastAsia"/>
          <w:sz w:val="24"/>
          <w:szCs w:val="24"/>
        </w:rPr>
        <w:t>3</w:t>
      </w:r>
      <w:r w:rsidR="004A6A8F" w:rsidRPr="005D49BC">
        <w:rPr>
          <w:rFonts w:hint="eastAsia"/>
          <w:sz w:val="24"/>
          <w:szCs w:val="24"/>
        </w:rPr>
        <w:t>年在经营活动中没有重大违法记录</w:t>
      </w:r>
      <w:r w:rsidRPr="005D49BC">
        <w:rPr>
          <w:rFonts w:hint="eastAsia"/>
          <w:sz w:val="24"/>
        </w:rPr>
        <w:t>。</w:t>
      </w:r>
    </w:p>
    <w:p w:rsidR="001C0E64" w:rsidRPr="005D49BC" w:rsidRDefault="009A64B1" w:rsidP="001C0E64">
      <w:pPr>
        <w:spacing w:line="360" w:lineRule="auto"/>
        <w:ind w:firstLineChars="200" w:firstLine="446"/>
        <w:rPr>
          <w:sz w:val="24"/>
        </w:rPr>
      </w:pPr>
      <w:r w:rsidRPr="005D49BC">
        <w:rPr>
          <w:rFonts w:hint="eastAsia"/>
          <w:sz w:val="24"/>
        </w:rPr>
        <w:t>10</w:t>
      </w:r>
      <w:r w:rsidR="001C0E64" w:rsidRPr="005D49BC">
        <w:rPr>
          <w:sz w:val="24"/>
        </w:rPr>
        <w:t>.</w:t>
      </w:r>
      <w:r w:rsidR="001C0E64" w:rsidRPr="005D49BC">
        <w:rPr>
          <w:rFonts w:hint="eastAsia"/>
          <w:sz w:val="24"/>
        </w:rPr>
        <w:t xml:space="preserve"> </w:t>
      </w:r>
      <w:r w:rsidR="001C0E64" w:rsidRPr="005D49BC">
        <w:rPr>
          <w:sz w:val="24"/>
        </w:rPr>
        <w:t>我公司若中标，</w:t>
      </w:r>
      <w:proofErr w:type="gramStart"/>
      <w:r w:rsidR="001C0E64" w:rsidRPr="005D49BC">
        <w:rPr>
          <w:sz w:val="24"/>
        </w:rPr>
        <w:t>本承诺</w:t>
      </w:r>
      <w:proofErr w:type="gramEnd"/>
      <w:r w:rsidR="001C0E64" w:rsidRPr="005D49BC">
        <w:rPr>
          <w:sz w:val="24"/>
        </w:rPr>
        <w:t>将成为合同不可分割的一部分，与合同具有同等的法律效力。</w:t>
      </w:r>
    </w:p>
    <w:p w:rsidR="00136F51" w:rsidRPr="005D49BC" w:rsidRDefault="001C0E64" w:rsidP="005D792B">
      <w:pPr>
        <w:spacing w:line="360" w:lineRule="auto"/>
        <w:ind w:firstLineChars="200" w:firstLine="446"/>
        <w:rPr>
          <w:sz w:val="24"/>
        </w:rPr>
      </w:pPr>
      <w:r w:rsidRPr="005D49BC">
        <w:rPr>
          <w:rFonts w:hint="eastAsia"/>
          <w:sz w:val="24"/>
        </w:rPr>
        <w:t>1</w:t>
      </w:r>
      <w:r w:rsidR="009A64B1" w:rsidRPr="005D49BC">
        <w:rPr>
          <w:rFonts w:hint="eastAsia"/>
          <w:sz w:val="24"/>
        </w:rPr>
        <w:t>1</w:t>
      </w:r>
      <w:r w:rsidRPr="005D49BC">
        <w:rPr>
          <w:rFonts w:hint="eastAsia"/>
          <w:sz w:val="24"/>
        </w:rPr>
        <w:t xml:space="preserve">. </w:t>
      </w:r>
      <w:r w:rsidR="00136F51" w:rsidRPr="005D49BC">
        <w:rPr>
          <w:rFonts w:hint="eastAsia"/>
          <w:sz w:val="24"/>
        </w:rPr>
        <w:t>如违反上述承诺，我</w:t>
      </w:r>
      <w:r w:rsidR="00A35BC5" w:rsidRPr="005D49BC">
        <w:rPr>
          <w:rFonts w:hint="eastAsia"/>
          <w:sz w:val="24"/>
        </w:rPr>
        <w:t>公司</w:t>
      </w:r>
      <w:r w:rsidR="00136F51" w:rsidRPr="005D49BC">
        <w:rPr>
          <w:rFonts w:hint="eastAsia"/>
          <w:sz w:val="24"/>
        </w:rPr>
        <w:t>投标无效</w:t>
      </w:r>
      <w:r w:rsidRPr="005D49BC">
        <w:rPr>
          <w:rFonts w:hint="eastAsia"/>
          <w:sz w:val="24"/>
        </w:rPr>
        <w:t>且接受</w:t>
      </w:r>
      <w:r w:rsidR="00136F51" w:rsidRPr="005D49BC">
        <w:rPr>
          <w:rFonts w:hint="eastAsia"/>
          <w:sz w:val="24"/>
        </w:rPr>
        <w:t>相关部门依法</w:t>
      </w:r>
      <w:proofErr w:type="gramStart"/>
      <w:r w:rsidR="00136F51" w:rsidRPr="005D49BC">
        <w:rPr>
          <w:rFonts w:hint="eastAsia"/>
          <w:sz w:val="24"/>
        </w:rPr>
        <w:t>作出</w:t>
      </w:r>
      <w:proofErr w:type="gramEnd"/>
      <w:r w:rsidR="00136F51" w:rsidRPr="005D49BC">
        <w:rPr>
          <w:rFonts w:hint="eastAsia"/>
          <w:sz w:val="24"/>
        </w:rPr>
        <w:t>的处罚，并</w:t>
      </w:r>
      <w:r w:rsidR="00BC74D7" w:rsidRPr="005D49BC">
        <w:rPr>
          <w:rFonts w:hint="eastAsia"/>
          <w:sz w:val="24"/>
        </w:rPr>
        <w:t>承担</w:t>
      </w:r>
      <w:r w:rsidR="00136F51" w:rsidRPr="005D49BC">
        <w:rPr>
          <w:rFonts w:hint="eastAsia"/>
          <w:sz w:val="24"/>
        </w:rPr>
        <w:t>通过“天津市政府采购网”等相关媒体予以公布</w:t>
      </w:r>
      <w:r w:rsidR="00BC74D7" w:rsidRPr="005D49BC">
        <w:rPr>
          <w:rFonts w:hint="eastAsia"/>
          <w:sz w:val="24"/>
        </w:rPr>
        <w:t>的任何风险和责任。</w:t>
      </w:r>
    </w:p>
    <w:p w:rsidR="00535629" w:rsidRPr="005D49BC" w:rsidRDefault="00535629" w:rsidP="00535629">
      <w:pPr>
        <w:spacing w:line="360" w:lineRule="auto"/>
        <w:ind w:firstLineChars="200" w:firstLine="446"/>
        <w:rPr>
          <w:sz w:val="24"/>
        </w:rPr>
      </w:pPr>
      <w:r w:rsidRPr="005D49BC">
        <w:rPr>
          <w:sz w:val="24"/>
        </w:rPr>
        <w:t xml:space="preserve">12. </w:t>
      </w:r>
      <w:r w:rsidRPr="005D49BC">
        <w:rPr>
          <w:rFonts w:hint="eastAsia"/>
          <w:sz w:val="24"/>
        </w:rPr>
        <w:t>我公司开票信息如下，</w:t>
      </w:r>
      <w:r w:rsidRPr="005D49BC">
        <w:rPr>
          <w:rFonts w:hint="eastAsia"/>
          <w:b/>
          <w:sz w:val="24"/>
        </w:rPr>
        <w:t>此信息与我公司在税务局注册的信息一致</w:t>
      </w:r>
      <w:r w:rsidRPr="005D49BC">
        <w:rPr>
          <w:rFonts w:hint="eastAsia"/>
          <w:sz w:val="24"/>
        </w:rPr>
        <w:t>：</w:t>
      </w:r>
    </w:p>
    <w:p w:rsidR="00535629" w:rsidRPr="005D49BC" w:rsidRDefault="00535629" w:rsidP="00535629">
      <w:pPr>
        <w:spacing w:line="360" w:lineRule="auto"/>
        <w:ind w:firstLineChars="200" w:firstLine="446"/>
        <w:rPr>
          <w:sz w:val="24"/>
        </w:rPr>
      </w:pPr>
      <w:r w:rsidRPr="005D49BC">
        <w:rPr>
          <w:rFonts w:hint="eastAsia"/>
          <w:sz w:val="24"/>
        </w:rPr>
        <w:t>纳税人识别号：</w:t>
      </w:r>
    </w:p>
    <w:p w:rsidR="00535629" w:rsidRPr="005D49BC" w:rsidRDefault="00535629" w:rsidP="00535629">
      <w:pPr>
        <w:spacing w:line="360" w:lineRule="auto"/>
        <w:ind w:firstLineChars="200" w:firstLine="446"/>
        <w:rPr>
          <w:sz w:val="24"/>
        </w:rPr>
      </w:pPr>
      <w:r w:rsidRPr="005D49BC">
        <w:rPr>
          <w:rFonts w:hint="eastAsia"/>
          <w:sz w:val="24"/>
        </w:rPr>
        <w:t>地址、电话：</w:t>
      </w:r>
    </w:p>
    <w:p w:rsidR="00535629" w:rsidRPr="005D49BC" w:rsidRDefault="00535629" w:rsidP="00535629">
      <w:pPr>
        <w:spacing w:line="360" w:lineRule="auto"/>
        <w:ind w:firstLineChars="200" w:firstLine="446"/>
        <w:rPr>
          <w:sz w:val="24"/>
        </w:rPr>
      </w:pPr>
      <w:r w:rsidRPr="005D49BC">
        <w:rPr>
          <w:rFonts w:hint="eastAsia"/>
          <w:sz w:val="24"/>
        </w:rPr>
        <w:t>开户行及账号：</w:t>
      </w:r>
    </w:p>
    <w:p w:rsidR="00535629" w:rsidRPr="005D49BC" w:rsidRDefault="00535629" w:rsidP="00535629">
      <w:pPr>
        <w:spacing w:line="360" w:lineRule="auto"/>
        <w:ind w:firstLineChars="200" w:firstLine="446"/>
        <w:rPr>
          <w:sz w:val="24"/>
        </w:rPr>
      </w:pPr>
      <w:r w:rsidRPr="005D49BC">
        <w:rPr>
          <w:rFonts w:hint="eastAsia"/>
          <w:sz w:val="24"/>
        </w:rPr>
        <w:t>开具发票类型：□增值税专用发票</w:t>
      </w:r>
      <w:r w:rsidRPr="005D49BC">
        <w:rPr>
          <w:rFonts w:hint="eastAsia"/>
          <w:sz w:val="24"/>
        </w:rPr>
        <w:t xml:space="preserve">         </w:t>
      </w:r>
      <w:r w:rsidRPr="005D49BC">
        <w:rPr>
          <w:rFonts w:hint="eastAsia"/>
          <w:sz w:val="24"/>
        </w:rPr>
        <w:t>□增值税普通发票</w:t>
      </w:r>
    </w:p>
    <w:p w:rsidR="00535629" w:rsidRPr="005D49BC" w:rsidRDefault="00535629" w:rsidP="00535629">
      <w:pPr>
        <w:spacing w:line="360" w:lineRule="auto"/>
        <w:ind w:firstLineChars="200" w:firstLine="446"/>
        <w:rPr>
          <w:sz w:val="24"/>
        </w:rPr>
      </w:pPr>
      <w:r w:rsidRPr="005D49BC">
        <w:rPr>
          <w:rFonts w:hint="eastAsia"/>
          <w:sz w:val="24"/>
        </w:rPr>
        <w:t xml:space="preserve">13. </w:t>
      </w:r>
      <w:r w:rsidRPr="005D49BC">
        <w:rPr>
          <w:rFonts w:hint="eastAsia"/>
          <w:sz w:val="24"/>
        </w:rPr>
        <w:t>我公司选择招标代理服务费</w:t>
      </w:r>
      <w:r w:rsidRPr="005D49BC">
        <w:rPr>
          <w:sz w:val="24"/>
        </w:rPr>
        <w:t>发票领取方式（请自行选择以下任</w:t>
      </w:r>
      <w:proofErr w:type="gramStart"/>
      <w:r w:rsidRPr="005D49BC">
        <w:rPr>
          <w:sz w:val="24"/>
        </w:rPr>
        <w:t>一</w:t>
      </w:r>
      <w:proofErr w:type="gramEnd"/>
      <w:r w:rsidRPr="005D49BC">
        <w:rPr>
          <w:sz w:val="24"/>
        </w:rPr>
        <w:t>方式并在相应</w:t>
      </w:r>
      <w:r w:rsidRPr="005D49BC">
        <w:rPr>
          <w:rFonts w:hint="eastAsia"/>
          <w:sz w:val="24"/>
        </w:rPr>
        <w:t>□里划“√”</w:t>
      </w:r>
      <w:r w:rsidRPr="005D49BC">
        <w:rPr>
          <w:sz w:val="24"/>
        </w:rPr>
        <w:t>）：</w:t>
      </w:r>
    </w:p>
    <w:p w:rsidR="00535629" w:rsidRPr="005D49BC" w:rsidRDefault="00535629" w:rsidP="00535629">
      <w:pPr>
        <w:spacing w:line="360" w:lineRule="auto"/>
        <w:ind w:firstLineChars="200" w:firstLine="448"/>
        <w:rPr>
          <w:b/>
          <w:sz w:val="24"/>
        </w:rPr>
      </w:pPr>
      <w:r w:rsidRPr="005D49BC">
        <w:rPr>
          <w:rFonts w:hint="eastAsia"/>
          <w:b/>
          <w:sz w:val="24"/>
        </w:rPr>
        <w:t>□</w:t>
      </w:r>
      <w:r w:rsidRPr="005D49BC">
        <w:rPr>
          <w:b/>
          <w:sz w:val="24"/>
        </w:rPr>
        <w:t>上门自取</w:t>
      </w:r>
    </w:p>
    <w:p w:rsidR="00535629" w:rsidRPr="005D49BC" w:rsidRDefault="00535629" w:rsidP="00535629">
      <w:pPr>
        <w:spacing w:line="360" w:lineRule="auto"/>
        <w:ind w:firstLineChars="200" w:firstLine="446"/>
        <w:rPr>
          <w:sz w:val="24"/>
        </w:rPr>
      </w:pPr>
    </w:p>
    <w:p w:rsidR="00535629" w:rsidRPr="005D49BC" w:rsidRDefault="00535629" w:rsidP="00535629">
      <w:pPr>
        <w:spacing w:line="360" w:lineRule="auto"/>
        <w:ind w:firstLineChars="200" w:firstLine="448"/>
        <w:rPr>
          <w:b/>
          <w:sz w:val="24"/>
        </w:rPr>
      </w:pPr>
      <w:r w:rsidRPr="005D49BC">
        <w:rPr>
          <w:rFonts w:hint="eastAsia"/>
          <w:b/>
          <w:sz w:val="24"/>
        </w:rPr>
        <w:t>□</w:t>
      </w:r>
      <w:r w:rsidRPr="005D49BC">
        <w:rPr>
          <w:b/>
          <w:sz w:val="24"/>
        </w:rPr>
        <w:t>到付邮寄</w:t>
      </w:r>
    </w:p>
    <w:p w:rsidR="00535629" w:rsidRPr="005D49BC" w:rsidRDefault="00535629" w:rsidP="00535629">
      <w:pPr>
        <w:spacing w:line="360" w:lineRule="auto"/>
        <w:ind w:firstLineChars="200" w:firstLine="446"/>
        <w:rPr>
          <w:sz w:val="24"/>
        </w:rPr>
      </w:pPr>
      <w:r w:rsidRPr="005D49BC">
        <w:rPr>
          <w:sz w:val="24"/>
        </w:rPr>
        <w:t>邮寄地址</w:t>
      </w:r>
      <w:r w:rsidRPr="005D49BC">
        <w:rPr>
          <w:rFonts w:hint="eastAsia"/>
          <w:sz w:val="24"/>
        </w:rPr>
        <w:t>、邮编</w:t>
      </w:r>
      <w:r w:rsidRPr="005D49BC">
        <w:rPr>
          <w:sz w:val="24"/>
        </w:rPr>
        <w:t>：</w:t>
      </w:r>
    </w:p>
    <w:p w:rsidR="00535629" w:rsidRPr="005D49BC" w:rsidRDefault="00535629" w:rsidP="00535629">
      <w:pPr>
        <w:spacing w:line="360" w:lineRule="auto"/>
        <w:ind w:firstLineChars="200" w:firstLine="446"/>
        <w:rPr>
          <w:sz w:val="24"/>
        </w:rPr>
      </w:pPr>
      <w:r w:rsidRPr="005D49BC">
        <w:rPr>
          <w:sz w:val="24"/>
        </w:rPr>
        <w:lastRenderedPageBreak/>
        <w:t>邮寄联系人、手机号码：</w:t>
      </w:r>
    </w:p>
    <w:p w:rsidR="00232BC6" w:rsidRPr="005D49BC" w:rsidRDefault="00232BC6" w:rsidP="00ED080B">
      <w:pPr>
        <w:spacing w:line="360" w:lineRule="auto"/>
        <w:ind w:firstLineChars="1700" w:firstLine="3794"/>
        <w:rPr>
          <w:sz w:val="24"/>
        </w:rPr>
      </w:pPr>
    </w:p>
    <w:p w:rsidR="00ED080B" w:rsidRPr="005D49BC" w:rsidRDefault="0079363C" w:rsidP="00ED080B">
      <w:pPr>
        <w:spacing w:line="360" w:lineRule="auto"/>
        <w:ind w:firstLineChars="1700" w:firstLine="3794"/>
        <w:rPr>
          <w:sz w:val="24"/>
        </w:rPr>
      </w:pPr>
      <w:r w:rsidRPr="005D49BC">
        <w:rPr>
          <w:sz w:val="24"/>
        </w:rPr>
        <w:t>投标人名称：</w:t>
      </w:r>
    </w:p>
    <w:p w:rsidR="0079363C" w:rsidRPr="005D49BC" w:rsidRDefault="0079363C" w:rsidP="00ED080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9363C" w:rsidRPr="005D49BC" w:rsidRDefault="0079363C" w:rsidP="0079363C">
      <w:pPr>
        <w:spacing w:line="460" w:lineRule="exact"/>
        <w:rPr>
          <w:sz w:val="24"/>
        </w:rPr>
      </w:pPr>
    </w:p>
    <w:p w:rsidR="007D18CB" w:rsidRPr="005D49BC" w:rsidRDefault="0079363C" w:rsidP="007D18CB">
      <w:pPr>
        <w:tabs>
          <w:tab w:val="left" w:pos="360"/>
        </w:tabs>
        <w:spacing w:afterLines="100" w:after="285" w:line="360" w:lineRule="auto"/>
        <w:rPr>
          <w:b/>
          <w:sz w:val="24"/>
        </w:rPr>
      </w:pPr>
      <w:r w:rsidRPr="005D49BC">
        <w:rPr>
          <w:sz w:val="24"/>
        </w:rPr>
        <w:br w:type="page"/>
      </w:r>
      <w:r w:rsidR="007D18CB" w:rsidRPr="005D49BC">
        <w:rPr>
          <w:b/>
          <w:sz w:val="24"/>
        </w:rPr>
        <w:lastRenderedPageBreak/>
        <w:t>附件</w:t>
      </w:r>
      <w:r w:rsidR="007D18CB" w:rsidRPr="005D49BC">
        <w:rPr>
          <w:rFonts w:hint="eastAsia"/>
          <w:b/>
          <w:sz w:val="24"/>
        </w:rPr>
        <w:t>2</w:t>
      </w:r>
    </w:p>
    <w:p w:rsidR="007D18CB" w:rsidRPr="005D49BC" w:rsidRDefault="007D18CB" w:rsidP="007D18CB">
      <w:pPr>
        <w:ind w:right="84"/>
        <w:jc w:val="center"/>
        <w:rPr>
          <w:b/>
          <w:sz w:val="24"/>
        </w:rPr>
      </w:pPr>
      <w:r w:rsidRPr="005D49BC">
        <w:rPr>
          <w:rFonts w:hint="eastAsia"/>
          <w:b/>
          <w:sz w:val="24"/>
        </w:rPr>
        <w:t>供应商资格声明函</w:t>
      </w:r>
    </w:p>
    <w:p w:rsidR="007D18CB" w:rsidRPr="005D49BC" w:rsidRDefault="007D18CB" w:rsidP="007D18CB">
      <w:pPr>
        <w:spacing w:line="360" w:lineRule="auto"/>
        <w:ind w:firstLine="420"/>
        <w:jc w:val="center"/>
        <w:rPr>
          <w:b/>
          <w:sz w:val="24"/>
        </w:rPr>
      </w:pPr>
    </w:p>
    <w:p w:rsidR="007D18CB" w:rsidRPr="005D49BC" w:rsidRDefault="007D18CB" w:rsidP="007D18CB">
      <w:pPr>
        <w:spacing w:line="360" w:lineRule="auto"/>
        <w:rPr>
          <w:sz w:val="24"/>
        </w:rPr>
      </w:pPr>
      <w:r w:rsidRPr="005D49BC">
        <w:rPr>
          <w:rFonts w:hint="eastAsia"/>
          <w:sz w:val="24"/>
        </w:rPr>
        <w:t>天津市政府采购中心：</w:t>
      </w:r>
    </w:p>
    <w:p w:rsidR="007D18CB" w:rsidRPr="005D49BC" w:rsidRDefault="007D18CB" w:rsidP="007D18CB">
      <w:pPr>
        <w:spacing w:line="360" w:lineRule="auto"/>
        <w:ind w:firstLineChars="200" w:firstLine="446"/>
        <w:rPr>
          <w:sz w:val="24"/>
        </w:rPr>
      </w:pPr>
      <w:r w:rsidRPr="005D49BC">
        <w:rPr>
          <w:rFonts w:hint="eastAsia"/>
          <w:sz w:val="24"/>
        </w:rPr>
        <w:t>我单位自愿参与本项目的政府采购活动，郑重承诺如下：</w:t>
      </w:r>
    </w:p>
    <w:p w:rsidR="007D18CB" w:rsidRPr="005D49BC" w:rsidRDefault="007D18CB" w:rsidP="007D18CB">
      <w:pPr>
        <w:spacing w:line="360" w:lineRule="auto"/>
        <w:ind w:firstLineChars="200" w:firstLine="446"/>
        <w:rPr>
          <w:sz w:val="24"/>
        </w:rPr>
      </w:pPr>
      <w:r w:rsidRPr="005D49BC">
        <w:rPr>
          <w:rFonts w:hint="eastAsia"/>
          <w:sz w:val="24"/>
        </w:rPr>
        <w:t>（一）我单位具有良好的商业信誉和健全的财务会计制度；</w:t>
      </w:r>
    </w:p>
    <w:p w:rsidR="007D18CB" w:rsidRPr="005D49BC" w:rsidRDefault="007D18CB" w:rsidP="007D18CB">
      <w:pPr>
        <w:spacing w:line="360" w:lineRule="auto"/>
        <w:ind w:firstLineChars="200" w:firstLine="446"/>
        <w:rPr>
          <w:sz w:val="24"/>
        </w:rPr>
      </w:pPr>
      <w:r w:rsidRPr="005D49BC">
        <w:rPr>
          <w:rFonts w:hint="eastAsia"/>
          <w:sz w:val="24"/>
        </w:rPr>
        <w:t>（二）我单位依法缴纳税收和社会保障资金；</w:t>
      </w:r>
    </w:p>
    <w:p w:rsidR="007D18CB" w:rsidRPr="005D49BC" w:rsidRDefault="007D18CB" w:rsidP="007D18CB">
      <w:pPr>
        <w:spacing w:line="360" w:lineRule="auto"/>
        <w:ind w:firstLineChars="200" w:firstLine="446"/>
        <w:rPr>
          <w:sz w:val="24"/>
        </w:rPr>
      </w:pPr>
      <w:r w:rsidRPr="005D49BC">
        <w:rPr>
          <w:rFonts w:hint="eastAsia"/>
          <w:sz w:val="24"/>
        </w:rPr>
        <w:t>（三）我单位具备履行合同所必需的设备和专业技术能力；</w:t>
      </w:r>
    </w:p>
    <w:p w:rsidR="007D18CB" w:rsidRPr="005D49BC" w:rsidRDefault="007D18CB" w:rsidP="007D18CB">
      <w:pPr>
        <w:spacing w:line="360" w:lineRule="auto"/>
        <w:ind w:firstLineChars="200" w:firstLine="446"/>
        <w:rPr>
          <w:sz w:val="24"/>
        </w:rPr>
      </w:pPr>
      <w:r w:rsidRPr="005D49BC">
        <w:rPr>
          <w:rFonts w:hint="eastAsia"/>
          <w:sz w:val="24"/>
        </w:rPr>
        <w:t>（四）参加政府采购活动前</w:t>
      </w:r>
      <w:r w:rsidRPr="005D49BC">
        <w:rPr>
          <w:rFonts w:hint="eastAsia"/>
          <w:sz w:val="24"/>
        </w:rPr>
        <w:t>3</w:t>
      </w:r>
      <w:r w:rsidRPr="005D49BC">
        <w:rPr>
          <w:rFonts w:hint="eastAsia"/>
          <w:sz w:val="24"/>
        </w:rPr>
        <w:t>年我单位在经营活动中没有重大违法记录；</w:t>
      </w:r>
    </w:p>
    <w:p w:rsidR="007D18CB" w:rsidRPr="005D49BC" w:rsidRDefault="007D18CB" w:rsidP="007D18CB">
      <w:pPr>
        <w:spacing w:line="360" w:lineRule="auto"/>
        <w:ind w:firstLineChars="200" w:firstLine="446"/>
        <w:rPr>
          <w:sz w:val="24"/>
        </w:rPr>
      </w:pPr>
      <w:r w:rsidRPr="005D49BC">
        <w:rPr>
          <w:rFonts w:hint="eastAsia"/>
          <w:sz w:val="24"/>
        </w:rPr>
        <w:t>（五）我单位不存在为采购项目提供整体设计、规范编制或者项目管理、监理、检测等服务后，再参加该采购项目的其他采购活动的情形。</w:t>
      </w:r>
    </w:p>
    <w:p w:rsidR="007D18CB" w:rsidRPr="005D49BC" w:rsidRDefault="007D18CB" w:rsidP="007D18CB">
      <w:pPr>
        <w:spacing w:line="360" w:lineRule="auto"/>
        <w:ind w:firstLineChars="200" w:firstLine="446"/>
        <w:rPr>
          <w:sz w:val="24"/>
        </w:rPr>
      </w:pPr>
      <w:r w:rsidRPr="005D49BC">
        <w:rPr>
          <w:rFonts w:hint="eastAsia"/>
          <w:sz w:val="24"/>
        </w:rPr>
        <w:t>（六）与我单位存在“单位负责人为同一人或者存在直接控股、管理关系”的其他单位信息如下：</w:t>
      </w:r>
    </w:p>
    <w:tbl>
      <w:tblPr>
        <w:tblStyle w:val="aa"/>
        <w:tblW w:w="5000" w:type="pct"/>
        <w:tblLook w:val="04A0" w:firstRow="1" w:lastRow="0" w:firstColumn="1" w:lastColumn="0" w:noHBand="0" w:noVBand="1"/>
      </w:tblPr>
      <w:tblGrid>
        <w:gridCol w:w="1809"/>
        <w:gridCol w:w="3877"/>
        <w:gridCol w:w="2842"/>
      </w:tblGrid>
      <w:tr w:rsidR="005D49BC" w:rsidRPr="005D49BC" w:rsidTr="00485FB4">
        <w:tc>
          <w:tcPr>
            <w:tcW w:w="1061" w:type="pct"/>
            <w:vAlign w:val="center"/>
          </w:tcPr>
          <w:p w:rsidR="007D18CB" w:rsidRPr="005D49BC" w:rsidRDefault="007D18CB" w:rsidP="00485FB4">
            <w:pPr>
              <w:jc w:val="center"/>
              <w:rPr>
                <w:szCs w:val="21"/>
              </w:rPr>
            </w:pPr>
            <w:r w:rsidRPr="005D49BC">
              <w:rPr>
                <w:rFonts w:hint="eastAsia"/>
                <w:szCs w:val="21"/>
              </w:rPr>
              <w:t>序号</w:t>
            </w:r>
          </w:p>
        </w:tc>
        <w:tc>
          <w:tcPr>
            <w:tcW w:w="2273" w:type="pct"/>
            <w:vAlign w:val="center"/>
          </w:tcPr>
          <w:p w:rsidR="007D18CB" w:rsidRPr="005D49BC" w:rsidRDefault="007D18CB" w:rsidP="00485FB4">
            <w:pPr>
              <w:jc w:val="center"/>
              <w:rPr>
                <w:szCs w:val="21"/>
              </w:rPr>
            </w:pPr>
            <w:r w:rsidRPr="005D49BC">
              <w:rPr>
                <w:rFonts w:hint="eastAsia"/>
                <w:szCs w:val="21"/>
              </w:rPr>
              <w:t>单位名称</w:t>
            </w:r>
          </w:p>
        </w:tc>
        <w:tc>
          <w:tcPr>
            <w:tcW w:w="1667" w:type="pct"/>
            <w:vAlign w:val="center"/>
          </w:tcPr>
          <w:p w:rsidR="007D18CB" w:rsidRPr="005D49BC" w:rsidRDefault="007D18CB" w:rsidP="00485FB4">
            <w:pPr>
              <w:jc w:val="center"/>
              <w:rPr>
                <w:szCs w:val="21"/>
              </w:rPr>
            </w:pPr>
            <w:r w:rsidRPr="005D49BC">
              <w:rPr>
                <w:rFonts w:hint="eastAsia"/>
                <w:szCs w:val="21"/>
              </w:rPr>
              <w:t>相互关系类型</w:t>
            </w:r>
          </w:p>
        </w:tc>
      </w:tr>
      <w:tr w:rsidR="005D49BC" w:rsidRPr="005D49BC" w:rsidTr="00485FB4">
        <w:tc>
          <w:tcPr>
            <w:tcW w:w="1061" w:type="pct"/>
            <w:vAlign w:val="center"/>
          </w:tcPr>
          <w:p w:rsidR="007D18CB" w:rsidRPr="005D49BC" w:rsidRDefault="007D18CB" w:rsidP="00485FB4">
            <w:pPr>
              <w:jc w:val="center"/>
              <w:rPr>
                <w:szCs w:val="21"/>
              </w:rPr>
            </w:pPr>
            <w:r w:rsidRPr="005D49BC">
              <w:rPr>
                <w:rFonts w:hint="eastAsia"/>
                <w:szCs w:val="21"/>
              </w:rPr>
              <w:t>1</w:t>
            </w:r>
          </w:p>
        </w:tc>
        <w:tc>
          <w:tcPr>
            <w:tcW w:w="2273" w:type="pct"/>
            <w:vAlign w:val="center"/>
          </w:tcPr>
          <w:p w:rsidR="007D18CB" w:rsidRPr="005D49BC" w:rsidRDefault="007D18CB" w:rsidP="00485FB4">
            <w:pPr>
              <w:jc w:val="center"/>
              <w:rPr>
                <w:szCs w:val="21"/>
              </w:rPr>
            </w:pPr>
          </w:p>
        </w:tc>
        <w:tc>
          <w:tcPr>
            <w:tcW w:w="1667" w:type="pct"/>
            <w:vAlign w:val="center"/>
          </w:tcPr>
          <w:p w:rsidR="007D18CB" w:rsidRPr="005D49BC" w:rsidRDefault="007D18CB" w:rsidP="00485FB4">
            <w:pPr>
              <w:jc w:val="center"/>
              <w:rPr>
                <w:szCs w:val="21"/>
              </w:rPr>
            </w:pPr>
          </w:p>
        </w:tc>
      </w:tr>
      <w:tr w:rsidR="005D49BC" w:rsidRPr="005D49BC" w:rsidTr="00485FB4">
        <w:tc>
          <w:tcPr>
            <w:tcW w:w="1061" w:type="pct"/>
            <w:vAlign w:val="center"/>
          </w:tcPr>
          <w:p w:rsidR="007D18CB" w:rsidRPr="005D49BC" w:rsidRDefault="007D18CB" w:rsidP="00485FB4">
            <w:pPr>
              <w:jc w:val="center"/>
              <w:rPr>
                <w:szCs w:val="21"/>
              </w:rPr>
            </w:pPr>
            <w:r w:rsidRPr="005D49BC">
              <w:rPr>
                <w:rFonts w:hint="eastAsia"/>
                <w:szCs w:val="21"/>
              </w:rPr>
              <w:t>2</w:t>
            </w:r>
          </w:p>
        </w:tc>
        <w:tc>
          <w:tcPr>
            <w:tcW w:w="2273" w:type="pct"/>
            <w:vAlign w:val="center"/>
          </w:tcPr>
          <w:p w:rsidR="007D18CB" w:rsidRPr="005D49BC" w:rsidRDefault="007D18CB" w:rsidP="00485FB4">
            <w:pPr>
              <w:jc w:val="center"/>
              <w:rPr>
                <w:szCs w:val="21"/>
              </w:rPr>
            </w:pPr>
          </w:p>
        </w:tc>
        <w:tc>
          <w:tcPr>
            <w:tcW w:w="1667" w:type="pct"/>
            <w:vAlign w:val="center"/>
          </w:tcPr>
          <w:p w:rsidR="007D18CB" w:rsidRPr="005D49BC" w:rsidRDefault="007D18CB" w:rsidP="00485FB4">
            <w:pPr>
              <w:jc w:val="center"/>
              <w:rPr>
                <w:szCs w:val="21"/>
              </w:rPr>
            </w:pPr>
          </w:p>
        </w:tc>
      </w:tr>
      <w:tr w:rsidR="005D49BC" w:rsidRPr="005D49BC" w:rsidTr="00485FB4">
        <w:tc>
          <w:tcPr>
            <w:tcW w:w="1061" w:type="pct"/>
            <w:vAlign w:val="center"/>
          </w:tcPr>
          <w:p w:rsidR="007D18CB" w:rsidRPr="005D49BC" w:rsidRDefault="007D18CB" w:rsidP="00485FB4">
            <w:pPr>
              <w:jc w:val="center"/>
              <w:rPr>
                <w:szCs w:val="21"/>
              </w:rPr>
            </w:pPr>
            <w:r w:rsidRPr="005D49BC">
              <w:rPr>
                <w:rFonts w:hint="eastAsia"/>
                <w:szCs w:val="21"/>
              </w:rPr>
              <w:t>3</w:t>
            </w:r>
          </w:p>
        </w:tc>
        <w:tc>
          <w:tcPr>
            <w:tcW w:w="2273" w:type="pct"/>
            <w:vAlign w:val="center"/>
          </w:tcPr>
          <w:p w:rsidR="007D18CB" w:rsidRPr="005D49BC" w:rsidRDefault="007D18CB" w:rsidP="00485FB4">
            <w:pPr>
              <w:jc w:val="center"/>
              <w:rPr>
                <w:szCs w:val="21"/>
              </w:rPr>
            </w:pPr>
          </w:p>
        </w:tc>
        <w:tc>
          <w:tcPr>
            <w:tcW w:w="1667" w:type="pct"/>
            <w:vAlign w:val="center"/>
          </w:tcPr>
          <w:p w:rsidR="007D18CB" w:rsidRPr="005D49BC" w:rsidRDefault="007D18CB" w:rsidP="00485FB4">
            <w:pPr>
              <w:jc w:val="center"/>
              <w:rPr>
                <w:szCs w:val="21"/>
              </w:rPr>
            </w:pPr>
          </w:p>
        </w:tc>
      </w:tr>
    </w:tbl>
    <w:p w:rsidR="007D18CB" w:rsidRPr="005D49BC" w:rsidRDefault="007D18CB" w:rsidP="007D18CB">
      <w:pPr>
        <w:spacing w:line="360" w:lineRule="auto"/>
        <w:ind w:firstLineChars="200" w:firstLine="446"/>
        <w:rPr>
          <w:sz w:val="24"/>
        </w:rPr>
      </w:pPr>
      <w:r w:rsidRPr="005D49BC">
        <w:rPr>
          <w:rFonts w:hint="eastAsia"/>
          <w:sz w:val="24"/>
        </w:rPr>
        <w:t>上表未填写的，视为不存在第（六）条所列情形</w:t>
      </w:r>
    </w:p>
    <w:p w:rsidR="007D18CB" w:rsidRPr="005D49BC" w:rsidRDefault="007D18CB" w:rsidP="007D18CB">
      <w:pPr>
        <w:spacing w:line="360" w:lineRule="auto"/>
        <w:ind w:firstLineChars="200" w:firstLine="446"/>
        <w:rPr>
          <w:sz w:val="24"/>
        </w:rPr>
      </w:pPr>
    </w:p>
    <w:p w:rsidR="007D18CB" w:rsidRPr="005D49BC" w:rsidRDefault="007D18CB" w:rsidP="007D18CB">
      <w:pPr>
        <w:spacing w:line="360" w:lineRule="auto"/>
        <w:ind w:firstLineChars="200" w:firstLine="446"/>
        <w:rPr>
          <w:sz w:val="24"/>
        </w:rPr>
      </w:pPr>
      <w:r w:rsidRPr="005D49BC">
        <w:rPr>
          <w:rFonts w:hint="eastAsia"/>
          <w:sz w:val="24"/>
        </w:rPr>
        <w:t>上述声明真实有效，否则我单位承担全部责任和不利后果。</w:t>
      </w:r>
    </w:p>
    <w:p w:rsidR="007D18CB" w:rsidRPr="005D49BC" w:rsidRDefault="007D18CB" w:rsidP="007D18CB">
      <w:pPr>
        <w:spacing w:line="360" w:lineRule="auto"/>
        <w:ind w:firstLineChars="200" w:firstLine="446"/>
        <w:rPr>
          <w:sz w:val="24"/>
        </w:rPr>
      </w:pPr>
    </w:p>
    <w:p w:rsidR="007D18CB" w:rsidRPr="005D49BC" w:rsidRDefault="007D18CB" w:rsidP="007D18CB">
      <w:pPr>
        <w:spacing w:line="360" w:lineRule="auto"/>
        <w:ind w:firstLineChars="100" w:firstLine="223"/>
        <w:rPr>
          <w:sz w:val="24"/>
        </w:rPr>
      </w:pPr>
      <w:r w:rsidRPr="005D49BC">
        <w:rPr>
          <w:sz w:val="24"/>
        </w:rPr>
        <w:t>投标人名称：</w:t>
      </w:r>
    </w:p>
    <w:p w:rsidR="007D18CB" w:rsidRPr="005D49BC" w:rsidRDefault="007D18CB" w:rsidP="007D18CB">
      <w:pPr>
        <w:spacing w:line="360" w:lineRule="auto"/>
        <w:ind w:firstLineChars="100" w:firstLine="223"/>
        <w:rPr>
          <w:sz w:val="24"/>
        </w:rPr>
      </w:pPr>
    </w:p>
    <w:p w:rsidR="007D18CB" w:rsidRPr="005D49BC" w:rsidRDefault="007D18CB" w:rsidP="007D18CB">
      <w:pPr>
        <w:spacing w:line="360" w:lineRule="auto"/>
        <w:ind w:firstLineChars="100" w:firstLine="223"/>
        <w:rPr>
          <w:sz w:val="24"/>
        </w:rPr>
      </w:pPr>
      <w:r w:rsidRPr="005D49BC">
        <w:rPr>
          <w:sz w:val="24"/>
        </w:rPr>
        <w:t>日期：</w:t>
      </w:r>
      <w:r w:rsidRPr="005D49BC">
        <w:rPr>
          <w:sz w:val="24"/>
        </w:rPr>
        <w:t xml:space="preserve">  </w:t>
      </w:r>
    </w:p>
    <w:p w:rsidR="007D18CB" w:rsidRPr="005D49BC" w:rsidRDefault="007D18CB" w:rsidP="007D18CB">
      <w:pPr>
        <w:widowControl/>
        <w:jc w:val="left"/>
        <w:rPr>
          <w:b/>
          <w:sz w:val="24"/>
        </w:rPr>
      </w:pPr>
      <w:r w:rsidRPr="005D49BC">
        <w:rPr>
          <w:b/>
          <w:sz w:val="24"/>
        </w:rPr>
        <w:br w:type="page"/>
      </w:r>
    </w:p>
    <w:p w:rsidR="007D18CB" w:rsidRPr="005D49BC" w:rsidRDefault="007D18CB" w:rsidP="007D18CB">
      <w:pPr>
        <w:tabs>
          <w:tab w:val="left" w:pos="360"/>
        </w:tabs>
        <w:spacing w:afterLines="100" w:after="285" w:line="360" w:lineRule="auto"/>
        <w:rPr>
          <w:b/>
          <w:sz w:val="24"/>
        </w:rPr>
      </w:pPr>
      <w:r w:rsidRPr="005D49BC">
        <w:rPr>
          <w:rFonts w:hint="eastAsia"/>
          <w:b/>
          <w:sz w:val="24"/>
        </w:rPr>
        <w:lastRenderedPageBreak/>
        <w:t>附件</w:t>
      </w:r>
      <w:r w:rsidRPr="005D49BC">
        <w:rPr>
          <w:rFonts w:hint="eastAsia"/>
          <w:b/>
          <w:sz w:val="24"/>
        </w:rPr>
        <w:t>3</w:t>
      </w:r>
      <w:r w:rsidRPr="005D49BC">
        <w:rPr>
          <w:rFonts w:hint="eastAsia"/>
          <w:b/>
          <w:sz w:val="24"/>
        </w:rPr>
        <w:t>：</w:t>
      </w:r>
      <w:r w:rsidRPr="005D49BC">
        <w:rPr>
          <w:b/>
          <w:sz w:val="24"/>
        </w:rPr>
        <w:t>招标文件第</w:t>
      </w:r>
      <w:r w:rsidRPr="005D49BC">
        <w:rPr>
          <w:rFonts w:hint="eastAsia"/>
          <w:b/>
          <w:sz w:val="24"/>
        </w:rPr>
        <w:t>一</w:t>
      </w:r>
      <w:r w:rsidRPr="005D49BC">
        <w:rPr>
          <w:b/>
          <w:sz w:val="24"/>
        </w:rPr>
        <w:t>部分供应商资格要求的证件</w:t>
      </w:r>
    </w:p>
    <w:p w:rsidR="007D18CB" w:rsidRPr="005D49BC" w:rsidRDefault="007D18CB" w:rsidP="007D18CB">
      <w:pPr>
        <w:widowControl/>
        <w:jc w:val="left"/>
        <w:rPr>
          <w:b/>
          <w:sz w:val="24"/>
        </w:rPr>
      </w:pPr>
      <w:r w:rsidRPr="005D49BC">
        <w:rPr>
          <w:b/>
          <w:sz w:val="24"/>
        </w:rPr>
        <w:br w:type="page"/>
      </w:r>
    </w:p>
    <w:p w:rsidR="007D18CB" w:rsidRPr="005D49BC" w:rsidRDefault="007D18CB" w:rsidP="007D18CB">
      <w:pPr>
        <w:tabs>
          <w:tab w:val="left" w:pos="360"/>
        </w:tabs>
        <w:spacing w:line="360" w:lineRule="auto"/>
        <w:rPr>
          <w:b/>
          <w:sz w:val="24"/>
        </w:rPr>
      </w:pPr>
      <w:r w:rsidRPr="005D49BC">
        <w:rPr>
          <w:b/>
          <w:sz w:val="24"/>
        </w:rPr>
        <w:lastRenderedPageBreak/>
        <w:t>附件</w:t>
      </w:r>
      <w:r w:rsidRPr="005D49BC">
        <w:rPr>
          <w:rFonts w:hint="eastAsia"/>
          <w:b/>
          <w:sz w:val="24"/>
        </w:rPr>
        <w:t>4</w:t>
      </w:r>
    </w:p>
    <w:p w:rsidR="007D18CB" w:rsidRPr="005D49BC" w:rsidRDefault="007D18CB" w:rsidP="007D18CB">
      <w:pPr>
        <w:autoSpaceDN w:val="0"/>
        <w:spacing w:line="360" w:lineRule="auto"/>
        <w:jc w:val="center"/>
        <w:rPr>
          <w:b/>
          <w:bCs/>
          <w:sz w:val="24"/>
        </w:rPr>
      </w:pPr>
      <w:r w:rsidRPr="005D49BC">
        <w:rPr>
          <w:rFonts w:hint="eastAsia"/>
          <w:b/>
          <w:bCs/>
          <w:sz w:val="24"/>
        </w:rPr>
        <w:t>投标</w:t>
      </w:r>
      <w:r w:rsidRPr="005D49BC">
        <w:rPr>
          <w:b/>
          <w:bCs/>
          <w:sz w:val="24"/>
        </w:rPr>
        <w:t>代表人授权书</w:t>
      </w:r>
    </w:p>
    <w:p w:rsidR="007D18CB" w:rsidRPr="005D49BC" w:rsidRDefault="007D18CB" w:rsidP="007D18CB">
      <w:pPr>
        <w:spacing w:line="360" w:lineRule="auto"/>
        <w:rPr>
          <w:sz w:val="24"/>
          <w:szCs w:val="21"/>
        </w:rPr>
      </w:pPr>
    </w:p>
    <w:p w:rsidR="007D18CB" w:rsidRPr="005D49BC" w:rsidRDefault="007D18CB" w:rsidP="007D18CB">
      <w:pPr>
        <w:spacing w:line="360" w:lineRule="auto"/>
        <w:rPr>
          <w:sz w:val="24"/>
          <w:szCs w:val="21"/>
        </w:rPr>
      </w:pPr>
      <w:r w:rsidRPr="005D49BC">
        <w:rPr>
          <w:sz w:val="24"/>
          <w:szCs w:val="21"/>
        </w:rPr>
        <w:t>致：天津市政府采购中心</w:t>
      </w:r>
    </w:p>
    <w:p w:rsidR="007D18CB" w:rsidRPr="005D49BC" w:rsidRDefault="007D18CB" w:rsidP="007D18CB">
      <w:pPr>
        <w:spacing w:line="360" w:lineRule="auto"/>
        <w:ind w:firstLineChars="200" w:firstLine="446"/>
        <w:rPr>
          <w:sz w:val="24"/>
          <w:szCs w:val="21"/>
        </w:rPr>
      </w:pPr>
      <w:r w:rsidRPr="005D49BC">
        <w:rPr>
          <w:rFonts w:hint="eastAsia"/>
          <w:sz w:val="24"/>
          <w:szCs w:val="21"/>
        </w:rPr>
        <w:t>我单位</w:t>
      </w:r>
      <w:r w:rsidRPr="005D49BC">
        <w:rPr>
          <w:sz w:val="24"/>
          <w:szCs w:val="21"/>
        </w:rPr>
        <w:t>授权委托本月</w:t>
      </w:r>
      <w:r w:rsidRPr="005D49BC">
        <w:rPr>
          <w:rFonts w:hint="eastAsia"/>
          <w:sz w:val="24"/>
          <w:szCs w:val="21"/>
        </w:rPr>
        <w:t>/</w:t>
      </w:r>
      <w:r w:rsidRPr="005D49BC">
        <w:rPr>
          <w:rFonts w:hint="eastAsia"/>
          <w:sz w:val="24"/>
          <w:szCs w:val="21"/>
        </w:rPr>
        <w:t>上月（本月尚未缴纳社保的，则填写上月）由我单位缴纳社会保险的</w:t>
      </w:r>
      <w:r w:rsidRPr="005D49BC">
        <w:rPr>
          <w:sz w:val="24"/>
          <w:szCs w:val="21"/>
        </w:rPr>
        <w:t>在职职工</w:t>
      </w:r>
      <w:r w:rsidRPr="005D49BC">
        <w:rPr>
          <w:sz w:val="24"/>
          <w:szCs w:val="21"/>
        </w:rPr>
        <w:t>_______________</w:t>
      </w:r>
      <w:r w:rsidRPr="005D49BC">
        <w:rPr>
          <w:sz w:val="24"/>
          <w:szCs w:val="21"/>
        </w:rPr>
        <w:t>（姓名）（身份证号码：</w:t>
      </w:r>
      <w:r w:rsidRPr="005D49BC">
        <w:rPr>
          <w:sz w:val="24"/>
          <w:szCs w:val="21"/>
        </w:rPr>
        <w:t>____________________</w:t>
      </w:r>
      <w:r w:rsidRPr="005D49BC">
        <w:rPr>
          <w:sz w:val="24"/>
          <w:szCs w:val="21"/>
        </w:rPr>
        <w:t>、联系电话：</w:t>
      </w:r>
      <w:r w:rsidRPr="005D49BC">
        <w:rPr>
          <w:sz w:val="24"/>
          <w:szCs w:val="21"/>
        </w:rPr>
        <w:t>_______________</w:t>
      </w:r>
      <w:r w:rsidRPr="005D49BC">
        <w:rPr>
          <w:sz w:val="24"/>
          <w:szCs w:val="21"/>
        </w:rPr>
        <w:t>）作为投标代表人以我方的名义参加贵中心组织的</w:t>
      </w:r>
      <w:r w:rsidRPr="005D49BC">
        <w:rPr>
          <w:sz w:val="24"/>
          <w:szCs w:val="21"/>
        </w:rPr>
        <w:t>______________________</w:t>
      </w:r>
      <w:r w:rsidRPr="005D49BC">
        <w:rPr>
          <w:sz w:val="24"/>
          <w:szCs w:val="21"/>
        </w:rPr>
        <w:t>项目（项目编号：</w:t>
      </w:r>
      <w:r w:rsidRPr="005D49BC">
        <w:rPr>
          <w:sz w:val="24"/>
          <w:szCs w:val="21"/>
        </w:rPr>
        <w:t>_______________</w:t>
      </w:r>
      <w:r w:rsidRPr="005D49BC">
        <w:rPr>
          <w:sz w:val="24"/>
          <w:szCs w:val="21"/>
        </w:rPr>
        <w:t>）的投标活动，并代表我方全权办理针对上述项目的投标、开标、投标文件澄清、签约等一切具体事务和签署相关文件。</w:t>
      </w:r>
    </w:p>
    <w:p w:rsidR="007D18CB" w:rsidRPr="005D49BC" w:rsidRDefault="007D18CB" w:rsidP="007D18CB">
      <w:pPr>
        <w:spacing w:line="360" w:lineRule="auto"/>
        <w:ind w:firstLineChars="200" w:firstLine="446"/>
        <w:rPr>
          <w:sz w:val="24"/>
          <w:szCs w:val="21"/>
        </w:rPr>
      </w:pPr>
      <w:r w:rsidRPr="005D49BC">
        <w:rPr>
          <w:sz w:val="24"/>
          <w:szCs w:val="21"/>
        </w:rPr>
        <w:t>我方对</w:t>
      </w:r>
      <w:r w:rsidRPr="005D49BC">
        <w:rPr>
          <w:rFonts w:hint="eastAsia"/>
          <w:sz w:val="24"/>
          <w:szCs w:val="21"/>
        </w:rPr>
        <w:t>投标代表人</w:t>
      </w:r>
      <w:r w:rsidRPr="005D49BC">
        <w:rPr>
          <w:sz w:val="24"/>
          <w:szCs w:val="21"/>
        </w:rPr>
        <w:t>的签名事项负全部责任。</w:t>
      </w:r>
    </w:p>
    <w:p w:rsidR="007D18CB" w:rsidRPr="005D49BC" w:rsidRDefault="007D18CB" w:rsidP="007D18CB">
      <w:pPr>
        <w:spacing w:line="360" w:lineRule="auto"/>
        <w:ind w:firstLineChars="200" w:firstLine="446"/>
        <w:rPr>
          <w:sz w:val="24"/>
          <w:szCs w:val="21"/>
        </w:rPr>
      </w:pPr>
      <w:r w:rsidRPr="005D49BC">
        <w:rPr>
          <w:sz w:val="24"/>
          <w:szCs w:val="21"/>
        </w:rPr>
        <w:t>本授权书至投标有效期结束前始终有效。</w:t>
      </w:r>
    </w:p>
    <w:p w:rsidR="007D18CB" w:rsidRPr="005D49BC" w:rsidRDefault="007D18CB" w:rsidP="007D18CB">
      <w:pPr>
        <w:spacing w:line="360" w:lineRule="auto"/>
        <w:ind w:firstLineChars="200" w:firstLine="446"/>
        <w:rPr>
          <w:sz w:val="24"/>
          <w:szCs w:val="21"/>
        </w:rPr>
      </w:pPr>
      <w:r w:rsidRPr="005D49BC">
        <w:rPr>
          <w:sz w:val="24"/>
          <w:szCs w:val="21"/>
        </w:rPr>
        <w:t>投标代表人无转委托权，特此委托。</w:t>
      </w:r>
    </w:p>
    <w:p w:rsidR="007D18CB" w:rsidRPr="005D49BC" w:rsidRDefault="007D18CB" w:rsidP="007D18CB">
      <w:pPr>
        <w:spacing w:line="360" w:lineRule="auto"/>
        <w:ind w:firstLineChars="200" w:firstLine="446"/>
        <w:rPr>
          <w:sz w:val="24"/>
        </w:rPr>
      </w:pPr>
    </w:p>
    <w:p w:rsidR="007D18CB" w:rsidRPr="005D49BC" w:rsidRDefault="007D18CB" w:rsidP="007D18CB">
      <w:pPr>
        <w:spacing w:line="360" w:lineRule="auto"/>
        <w:ind w:firstLineChars="200" w:firstLine="446"/>
        <w:rPr>
          <w:sz w:val="24"/>
        </w:rPr>
      </w:pPr>
    </w:p>
    <w:p w:rsidR="007D18CB" w:rsidRPr="005D49BC" w:rsidRDefault="007D18CB" w:rsidP="007D18CB">
      <w:pPr>
        <w:spacing w:line="360" w:lineRule="auto"/>
        <w:ind w:firstLineChars="200" w:firstLine="446"/>
        <w:rPr>
          <w:sz w:val="24"/>
        </w:rPr>
      </w:pPr>
    </w:p>
    <w:p w:rsidR="007D18CB" w:rsidRPr="005D49BC" w:rsidRDefault="007D18CB" w:rsidP="007D18CB">
      <w:pPr>
        <w:spacing w:line="360" w:lineRule="auto"/>
        <w:ind w:firstLineChars="2100" w:firstLine="4686"/>
        <w:rPr>
          <w:sz w:val="24"/>
        </w:rPr>
      </w:pPr>
      <w:r w:rsidRPr="005D49BC">
        <w:rPr>
          <w:sz w:val="24"/>
        </w:rPr>
        <w:t xml:space="preserve">     </w:t>
      </w:r>
      <w:r w:rsidRPr="005D49BC">
        <w:rPr>
          <w:sz w:val="24"/>
        </w:rPr>
        <w:t>年</w:t>
      </w:r>
      <w:r w:rsidRPr="005D49BC">
        <w:rPr>
          <w:sz w:val="24"/>
        </w:rPr>
        <w:t xml:space="preserve">   </w:t>
      </w:r>
      <w:r w:rsidRPr="005D49BC">
        <w:rPr>
          <w:sz w:val="24"/>
        </w:rPr>
        <w:t>月</w:t>
      </w:r>
      <w:r w:rsidRPr="005D49BC">
        <w:rPr>
          <w:sz w:val="24"/>
        </w:rPr>
        <w:t xml:space="preserve">   </w:t>
      </w:r>
      <w:r w:rsidRPr="005D49BC">
        <w:rPr>
          <w:sz w:val="24"/>
        </w:rPr>
        <w:t>日</w:t>
      </w:r>
    </w:p>
    <w:tbl>
      <w:tblPr>
        <w:tblStyle w:val="aa"/>
        <w:tblW w:w="0" w:type="auto"/>
        <w:tblLook w:val="04A0" w:firstRow="1" w:lastRow="0" w:firstColumn="1" w:lastColumn="0" w:noHBand="0" w:noVBand="1"/>
      </w:tblPr>
      <w:tblGrid>
        <w:gridCol w:w="4264"/>
        <w:gridCol w:w="4264"/>
      </w:tblGrid>
      <w:tr w:rsidR="007D18CB" w:rsidRPr="005D49BC" w:rsidTr="00485FB4">
        <w:tc>
          <w:tcPr>
            <w:tcW w:w="4264" w:type="dxa"/>
          </w:tcPr>
          <w:p w:rsidR="007D18CB" w:rsidRPr="005D49BC" w:rsidRDefault="007D18CB" w:rsidP="00485FB4">
            <w:pPr>
              <w:spacing w:line="360" w:lineRule="auto"/>
              <w:jc w:val="left"/>
              <w:rPr>
                <w:sz w:val="24"/>
              </w:rPr>
            </w:pPr>
            <w:r w:rsidRPr="005D49BC">
              <w:rPr>
                <w:rFonts w:hint="eastAsia"/>
                <w:sz w:val="24"/>
              </w:rPr>
              <w:t>投标代表人身份证正面</w:t>
            </w:r>
          </w:p>
          <w:p w:rsidR="007D18CB" w:rsidRPr="005D49BC" w:rsidRDefault="007D18CB" w:rsidP="00485FB4">
            <w:pPr>
              <w:spacing w:line="360" w:lineRule="auto"/>
              <w:jc w:val="left"/>
              <w:rPr>
                <w:sz w:val="24"/>
              </w:rPr>
            </w:pPr>
          </w:p>
          <w:p w:rsidR="007D18CB" w:rsidRPr="005D49BC" w:rsidRDefault="007D18CB" w:rsidP="00485FB4">
            <w:pPr>
              <w:spacing w:line="360" w:lineRule="auto"/>
              <w:jc w:val="left"/>
              <w:rPr>
                <w:sz w:val="24"/>
              </w:rPr>
            </w:pPr>
          </w:p>
          <w:p w:rsidR="007D18CB" w:rsidRPr="005D49BC" w:rsidRDefault="007D18CB" w:rsidP="00485FB4">
            <w:pPr>
              <w:spacing w:line="360" w:lineRule="auto"/>
              <w:jc w:val="left"/>
              <w:rPr>
                <w:sz w:val="24"/>
              </w:rPr>
            </w:pPr>
          </w:p>
          <w:p w:rsidR="007D18CB" w:rsidRPr="005D49BC" w:rsidRDefault="007D18CB" w:rsidP="00485FB4">
            <w:pPr>
              <w:spacing w:line="360" w:lineRule="auto"/>
              <w:jc w:val="left"/>
              <w:rPr>
                <w:sz w:val="24"/>
              </w:rPr>
            </w:pPr>
          </w:p>
          <w:p w:rsidR="007D18CB" w:rsidRPr="005D49BC" w:rsidRDefault="007D18CB" w:rsidP="00485FB4">
            <w:pPr>
              <w:spacing w:line="360" w:lineRule="auto"/>
              <w:jc w:val="left"/>
              <w:rPr>
                <w:sz w:val="24"/>
              </w:rPr>
            </w:pPr>
          </w:p>
        </w:tc>
        <w:tc>
          <w:tcPr>
            <w:tcW w:w="4264" w:type="dxa"/>
          </w:tcPr>
          <w:p w:rsidR="007D18CB" w:rsidRPr="005D49BC" w:rsidRDefault="007D18CB" w:rsidP="00485FB4">
            <w:pPr>
              <w:spacing w:line="360" w:lineRule="auto"/>
              <w:jc w:val="left"/>
              <w:rPr>
                <w:sz w:val="24"/>
              </w:rPr>
            </w:pPr>
            <w:r w:rsidRPr="005D49BC">
              <w:rPr>
                <w:rFonts w:hint="eastAsia"/>
                <w:sz w:val="24"/>
              </w:rPr>
              <w:t>投标代表人身份证背面</w:t>
            </w:r>
          </w:p>
        </w:tc>
      </w:tr>
    </w:tbl>
    <w:p w:rsidR="007D18CB" w:rsidRPr="005D49BC" w:rsidRDefault="007D18CB" w:rsidP="007D18CB">
      <w:pPr>
        <w:spacing w:line="360" w:lineRule="auto"/>
        <w:ind w:firstLineChars="2100" w:firstLine="4686"/>
        <w:rPr>
          <w:sz w:val="24"/>
        </w:rPr>
      </w:pPr>
    </w:p>
    <w:p w:rsidR="007D18CB" w:rsidRPr="005D49BC" w:rsidRDefault="007D18CB" w:rsidP="007D18CB">
      <w:pPr>
        <w:tabs>
          <w:tab w:val="left" w:pos="360"/>
        </w:tabs>
        <w:spacing w:line="360" w:lineRule="auto"/>
        <w:rPr>
          <w:b/>
          <w:sz w:val="24"/>
        </w:rPr>
      </w:pPr>
      <w:r w:rsidRPr="005D49BC">
        <w:rPr>
          <w:sz w:val="24"/>
        </w:rPr>
        <w:br w:type="page"/>
      </w:r>
      <w:r w:rsidRPr="005D49BC">
        <w:rPr>
          <w:b/>
          <w:sz w:val="24"/>
        </w:rPr>
        <w:lastRenderedPageBreak/>
        <w:t>附件</w:t>
      </w:r>
      <w:r w:rsidRPr="005D49BC">
        <w:rPr>
          <w:rFonts w:hint="eastAsia"/>
          <w:b/>
          <w:sz w:val="24"/>
        </w:rPr>
        <w:t>5</w:t>
      </w:r>
    </w:p>
    <w:p w:rsidR="007D18CB" w:rsidRPr="005D49BC" w:rsidRDefault="007D18CB" w:rsidP="007D18CB">
      <w:pPr>
        <w:autoSpaceDN w:val="0"/>
        <w:spacing w:line="360" w:lineRule="auto"/>
        <w:jc w:val="center"/>
        <w:rPr>
          <w:b/>
          <w:bCs/>
          <w:sz w:val="24"/>
        </w:rPr>
      </w:pPr>
      <w:r w:rsidRPr="005D49BC">
        <w:rPr>
          <w:b/>
          <w:bCs/>
          <w:sz w:val="24"/>
        </w:rPr>
        <w:t>开标一览表</w:t>
      </w:r>
    </w:p>
    <w:p w:rsidR="007D18CB" w:rsidRPr="005D49BC" w:rsidRDefault="007D18CB" w:rsidP="007D18CB">
      <w:pPr>
        <w:ind w:right="84"/>
        <w:rPr>
          <w:sz w:val="24"/>
        </w:rPr>
      </w:pPr>
    </w:p>
    <w:p w:rsidR="007D18CB" w:rsidRPr="005D49BC" w:rsidRDefault="007D18CB" w:rsidP="007D18CB">
      <w:pPr>
        <w:spacing w:line="460" w:lineRule="exact"/>
        <w:ind w:left="192"/>
        <w:rPr>
          <w:sz w:val="24"/>
        </w:rPr>
      </w:pPr>
      <w:r w:rsidRPr="005D49BC">
        <w:rPr>
          <w:sz w:val="24"/>
        </w:rPr>
        <w:t>项目名称：</w:t>
      </w:r>
      <w:r w:rsidRPr="005D49BC">
        <w:rPr>
          <w:sz w:val="24"/>
          <w:u w:val="single"/>
        </w:rPr>
        <w:t xml:space="preserve">                    </w:t>
      </w:r>
      <w:r w:rsidRPr="005D49BC">
        <w:rPr>
          <w:sz w:val="24"/>
        </w:rPr>
        <w:t xml:space="preserve">                  </w:t>
      </w:r>
    </w:p>
    <w:p w:rsidR="007D18CB" w:rsidRPr="005D49BC" w:rsidRDefault="007D18CB" w:rsidP="007D18CB">
      <w:pPr>
        <w:spacing w:line="460" w:lineRule="exact"/>
        <w:ind w:left="192"/>
        <w:rPr>
          <w:sz w:val="24"/>
        </w:rPr>
      </w:pPr>
      <w:r w:rsidRPr="005D49BC">
        <w:rPr>
          <w:sz w:val="24"/>
        </w:rPr>
        <w:t>项目编号：</w:t>
      </w:r>
      <w:r w:rsidRPr="005D49BC">
        <w:rPr>
          <w:sz w:val="24"/>
          <w:u w:val="single"/>
        </w:rPr>
        <w:t xml:space="preserve">                    </w:t>
      </w:r>
      <w:r w:rsidRPr="005D49BC">
        <w:rPr>
          <w:sz w:val="24"/>
        </w:rPr>
        <w:t xml:space="preserve">                  </w:t>
      </w:r>
    </w:p>
    <w:p w:rsidR="007D18CB" w:rsidRPr="005D49BC" w:rsidRDefault="007D18CB" w:rsidP="007D18CB">
      <w:pPr>
        <w:spacing w:line="460" w:lineRule="exact"/>
        <w:rPr>
          <w:sz w:val="24"/>
        </w:rPr>
      </w:pPr>
      <w:r w:rsidRPr="005D49BC">
        <w:rPr>
          <w:sz w:val="24"/>
        </w:rPr>
        <w:t xml:space="preserve">                                                       </w:t>
      </w:r>
      <w:r w:rsidRPr="005D49BC">
        <w:rPr>
          <w:sz w:val="24"/>
        </w:rPr>
        <w:t>单位：元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7"/>
        <w:gridCol w:w="1707"/>
        <w:gridCol w:w="1463"/>
        <w:gridCol w:w="1605"/>
        <w:gridCol w:w="1463"/>
        <w:gridCol w:w="1313"/>
      </w:tblGrid>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roofErr w:type="gramStart"/>
            <w:r w:rsidRPr="005D49BC">
              <w:rPr>
                <w:rFonts w:hint="eastAsia"/>
                <w:sz w:val="24"/>
              </w:rPr>
              <w:t>包</w:t>
            </w:r>
            <w:r w:rsidRPr="005D49BC">
              <w:rPr>
                <w:sz w:val="24"/>
              </w:rPr>
              <w:t>号</w:t>
            </w:r>
            <w:proofErr w:type="gramEnd"/>
          </w:p>
        </w:tc>
        <w:tc>
          <w:tcPr>
            <w:tcW w:w="1001" w:type="pct"/>
            <w:vAlign w:val="center"/>
          </w:tcPr>
          <w:p w:rsidR="007D18CB" w:rsidRPr="005D49BC" w:rsidRDefault="007D18CB" w:rsidP="00485FB4">
            <w:pPr>
              <w:spacing w:line="460" w:lineRule="exact"/>
              <w:jc w:val="center"/>
              <w:rPr>
                <w:sz w:val="24"/>
              </w:rPr>
            </w:pPr>
            <w:r w:rsidRPr="005D49BC">
              <w:rPr>
                <w:rFonts w:hint="eastAsia"/>
                <w:sz w:val="24"/>
              </w:rPr>
              <w:t>包</w:t>
            </w:r>
            <w:r w:rsidRPr="005D49BC">
              <w:rPr>
                <w:sz w:val="24"/>
              </w:rPr>
              <w:t>名称</w:t>
            </w:r>
          </w:p>
        </w:tc>
        <w:tc>
          <w:tcPr>
            <w:tcW w:w="858" w:type="pct"/>
            <w:vAlign w:val="center"/>
          </w:tcPr>
          <w:p w:rsidR="007D18CB" w:rsidRPr="005D49BC" w:rsidRDefault="007D18CB" w:rsidP="00485FB4">
            <w:pPr>
              <w:spacing w:line="460" w:lineRule="exact"/>
              <w:jc w:val="center"/>
              <w:rPr>
                <w:sz w:val="24"/>
              </w:rPr>
            </w:pPr>
            <w:r w:rsidRPr="005D49BC">
              <w:rPr>
                <w:sz w:val="24"/>
              </w:rPr>
              <w:t>品牌</w:t>
            </w:r>
          </w:p>
        </w:tc>
        <w:tc>
          <w:tcPr>
            <w:tcW w:w="941" w:type="pct"/>
            <w:vAlign w:val="center"/>
          </w:tcPr>
          <w:p w:rsidR="007D18CB" w:rsidRPr="005D49BC" w:rsidRDefault="007D18CB" w:rsidP="00485FB4">
            <w:pPr>
              <w:spacing w:line="460" w:lineRule="exact"/>
              <w:jc w:val="center"/>
              <w:rPr>
                <w:sz w:val="24"/>
              </w:rPr>
            </w:pPr>
            <w:r w:rsidRPr="005D49BC">
              <w:rPr>
                <w:sz w:val="24"/>
              </w:rPr>
              <w:t>投标总价</w:t>
            </w:r>
          </w:p>
        </w:tc>
        <w:tc>
          <w:tcPr>
            <w:tcW w:w="858" w:type="pct"/>
            <w:vAlign w:val="center"/>
          </w:tcPr>
          <w:p w:rsidR="007D18CB" w:rsidRPr="005D49BC" w:rsidRDefault="007D18CB" w:rsidP="00485FB4">
            <w:pPr>
              <w:spacing w:line="460" w:lineRule="exact"/>
              <w:jc w:val="center"/>
              <w:rPr>
                <w:sz w:val="24"/>
              </w:rPr>
            </w:pPr>
            <w:r w:rsidRPr="005D49BC">
              <w:rPr>
                <w:sz w:val="24"/>
              </w:rPr>
              <w:t>交货期</w:t>
            </w:r>
          </w:p>
        </w:tc>
        <w:tc>
          <w:tcPr>
            <w:tcW w:w="770" w:type="pct"/>
            <w:vAlign w:val="center"/>
          </w:tcPr>
          <w:p w:rsidR="007D18CB" w:rsidRPr="005D49BC" w:rsidRDefault="007D18CB" w:rsidP="00485FB4">
            <w:pPr>
              <w:spacing w:line="460" w:lineRule="exact"/>
              <w:jc w:val="center"/>
              <w:rPr>
                <w:sz w:val="24"/>
              </w:rPr>
            </w:pPr>
            <w:r w:rsidRPr="005D49BC">
              <w:rPr>
                <w:sz w:val="24"/>
              </w:rPr>
              <w:t>备注</w:t>
            </w: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r w:rsidRPr="005D49BC">
              <w:rPr>
                <w:sz w:val="24"/>
              </w:rPr>
              <w:t>1</w:t>
            </w: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r w:rsidRPr="005D49BC">
              <w:rPr>
                <w:rFonts w:hint="eastAsia"/>
                <w:sz w:val="24"/>
              </w:rPr>
              <w:t>2</w:t>
            </w: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r w:rsidRPr="005D49BC">
              <w:rPr>
                <w:sz w:val="24"/>
              </w:rPr>
              <w:t>…</w:t>
            </w: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5D49BC"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r w:rsidR="007D18CB" w:rsidRPr="005D49BC" w:rsidTr="00485FB4">
        <w:trPr>
          <w:jc w:val="center"/>
        </w:trPr>
        <w:tc>
          <w:tcPr>
            <w:tcW w:w="572" w:type="pct"/>
            <w:vAlign w:val="center"/>
          </w:tcPr>
          <w:p w:rsidR="007D18CB" w:rsidRPr="005D49BC" w:rsidRDefault="007D18CB" w:rsidP="00485FB4">
            <w:pPr>
              <w:spacing w:line="460" w:lineRule="exact"/>
              <w:jc w:val="center"/>
              <w:rPr>
                <w:sz w:val="24"/>
              </w:rPr>
            </w:pPr>
          </w:p>
        </w:tc>
        <w:tc>
          <w:tcPr>
            <w:tcW w:w="100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941" w:type="pct"/>
            <w:vAlign w:val="center"/>
          </w:tcPr>
          <w:p w:rsidR="007D18CB" w:rsidRPr="005D49BC" w:rsidRDefault="007D18CB" w:rsidP="00485FB4">
            <w:pPr>
              <w:spacing w:line="460" w:lineRule="exact"/>
              <w:jc w:val="center"/>
              <w:rPr>
                <w:sz w:val="24"/>
              </w:rPr>
            </w:pPr>
          </w:p>
        </w:tc>
        <w:tc>
          <w:tcPr>
            <w:tcW w:w="858" w:type="pct"/>
            <w:vAlign w:val="center"/>
          </w:tcPr>
          <w:p w:rsidR="007D18CB" w:rsidRPr="005D49BC" w:rsidRDefault="007D18CB" w:rsidP="00485FB4">
            <w:pPr>
              <w:spacing w:line="460" w:lineRule="exact"/>
              <w:jc w:val="center"/>
              <w:rPr>
                <w:sz w:val="24"/>
              </w:rPr>
            </w:pPr>
          </w:p>
        </w:tc>
        <w:tc>
          <w:tcPr>
            <w:tcW w:w="770" w:type="pct"/>
            <w:vAlign w:val="center"/>
          </w:tcPr>
          <w:p w:rsidR="007D18CB" w:rsidRPr="005D49BC" w:rsidRDefault="007D18CB" w:rsidP="00485FB4">
            <w:pPr>
              <w:spacing w:line="460" w:lineRule="exact"/>
              <w:jc w:val="center"/>
              <w:rPr>
                <w:sz w:val="24"/>
              </w:rPr>
            </w:pPr>
          </w:p>
        </w:tc>
      </w:tr>
    </w:tbl>
    <w:p w:rsidR="007D18CB" w:rsidRPr="005D49BC" w:rsidRDefault="007D18CB" w:rsidP="007D18CB">
      <w:pPr>
        <w:spacing w:line="360" w:lineRule="auto"/>
        <w:ind w:right="84" w:firstLine="420"/>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spacing w:line="360" w:lineRule="auto"/>
        <w:ind w:right="84" w:firstLine="420"/>
        <w:rPr>
          <w:sz w:val="24"/>
        </w:rPr>
      </w:pPr>
    </w:p>
    <w:p w:rsidR="007D18CB" w:rsidRPr="005D49BC" w:rsidRDefault="007D18CB" w:rsidP="007D18CB">
      <w:pPr>
        <w:widowControl/>
        <w:jc w:val="left"/>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b/>
          <w:sz w:val="24"/>
        </w:rPr>
        <w:lastRenderedPageBreak/>
        <w:t>附件</w:t>
      </w:r>
      <w:r w:rsidRPr="005D49BC">
        <w:rPr>
          <w:rFonts w:hint="eastAsia"/>
          <w:b/>
          <w:sz w:val="24"/>
        </w:rPr>
        <w:t>6</w:t>
      </w:r>
    </w:p>
    <w:p w:rsidR="007D18CB" w:rsidRPr="005D49BC" w:rsidRDefault="007D18CB" w:rsidP="007D18CB">
      <w:pPr>
        <w:autoSpaceDN w:val="0"/>
        <w:spacing w:line="360" w:lineRule="auto"/>
        <w:jc w:val="center"/>
        <w:rPr>
          <w:b/>
          <w:bCs/>
          <w:sz w:val="24"/>
        </w:rPr>
      </w:pPr>
      <w:r w:rsidRPr="005D49BC">
        <w:rPr>
          <w:b/>
          <w:bCs/>
          <w:sz w:val="24"/>
        </w:rPr>
        <w:t>开标分项一览表</w:t>
      </w:r>
    </w:p>
    <w:p w:rsidR="007D18CB" w:rsidRPr="005D49BC" w:rsidRDefault="007D18CB" w:rsidP="007D18CB">
      <w:pPr>
        <w:ind w:right="84"/>
        <w:rPr>
          <w:sz w:val="24"/>
        </w:rPr>
      </w:pPr>
    </w:p>
    <w:p w:rsidR="007D18CB" w:rsidRPr="005D49BC" w:rsidRDefault="007D18CB" w:rsidP="007D18CB">
      <w:pPr>
        <w:spacing w:line="460" w:lineRule="exact"/>
        <w:ind w:left="192"/>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ind w:left="192"/>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ind w:left="192"/>
        <w:rPr>
          <w:sz w:val="24"/>
        </w:rPr>
      </w:pPr>
      <w:r w:rsidRPr="005D49BC">
        <w:rPr>
          <w:rFonts w:hint="eastAsia"/>
          <w:sz w:val="24"/>
        </w:rPr>
        <w:t>包</w:t>
      </w:r>
      <w:r w:rsidRPr="005D49BC">
        <w:rPr>
          <w:rFonts w:hint="eastAsia"/>
          <w:sz w:val="24"/>
        </w:rPr>
        <w:t xml:space="preserve">    </w:t>
      </w:r>
      <w:r w:rsidRPr="005D49BC">
        <w:rPr>
          <w:rFonts w:hint="eastAsia"/>
          <w:sz w:val="24"/>
        </w:rPr>
        <w:t>号：</w:t>
      </w:r>
      <w:r w:rsidRPr="005D49BC">
        <w:rPr>
          <w:sz w:val="24"/>
          <w:u w:val="single"/>
        </w:rPr>
        <w:t xml:space="preserve">                    </w:t>
      </w:r>
    </w:p>
    <w:p w:rsidR="007D18CB" w:rsidRPr="005D49BC" w:rsidRDefault="007D18CB" w:rsidP="007D18CB">
      <w:pPr>
        <w:spacing w:line="460" w:lineRule="exact"/>
        <w:ind w:firstLineChars="2900" w:firstLine="6472"/>
        <w:rPr>
          <w:sz w:val="24"/>
        </w:rPr>
      </w:pPr>
      <w:r w:rsidRPr="005D49BC">
        <w:rPr>
          <w:sz w:val="24"/>
        </w:rPr>
        <w:t>单位：元</w:t>
      </w:r>
    </w:p>
    <w:tbl>
      <w:tblPr>
        <w:tblW w:w="9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3"/>
        <w:gridCol w:w="1348"/>
        <w:gridCol w:w="716"/>
        <w:gridCol w:w="715"/>
        <w:gridCol w:w="1230"/>
        <w:gridCol w:w="715"/>
        <w:gridCol w:w="1235"/>
        <w:gridCol w:w="715"/>
        <w:gridCol w:w="795"/>
        <w:gridCol w:w="767"/>
        <w:gridCol w:w="737"/>
      </w:tblGrid>
      <w:tr w:rsidR="005D49BC" w:rsidRPr="005D49BC" w:rsidTr="00485FB4">
        <w:trPr>
          <w:jc w:val="center"/>
        </w:trPr>
        <w:tc>
          <w:tcPr>
            <w:tcW w:w="813" w:type="dxa"/>
            <w:noWrap/>
            <w:vAlign w:val="center"/>
          </w:tcPr>
          <w:p w:rsidR="007D18CB" w:rsidRPr="005D49BC" w:rsidRDefault="007D18CB" w:rsidP="00485FB4">
            <w:pPr>
              <w:widowControl/>
              <w:jc w:val="center"/>
              <w:rPr>
                <w:bCs/>
                <w:kern w:val="0"/>
                <w:sz w:val="24"/>
                <w:szCs w:val="24"/>
              </w:rPr>
            </w:pPr>
            <w:proofErr w:type="gramStart"/>
            <w:r w:rsidRPr="005D49BC">
              <w:rPr>
                <w:bCs/>
                <w:kern w:val="0"/>
                <w:sz w:val="24"/>
                <w:szCs w:val="24"/>
              </w:rPr>
              <w:t>项号</w:t>
            </w:r>
            <w:proofErr w:type="gramEnd"/>
          </w:p>
        </w:tc>
        <w:tc>
          <w:tcPr>
            <w:tcW w:w="1348" w:type="dxa"/>
            <w:vAlign w:val="center"/>
          </w:tcPr>
          <w:p w:rsidR="007D18CB" w:rsidRPr="005D49BC" w:rsidRDefault="007D18CB" w:rsidP="00485FB4">
            <w:pPr>
              <w:widowControl/>
              <w:jc w:val="center"/>
              <w:rPr>
                <w:bCs/>
                <w:kern w:val="0"/>
                <w:sz w:val="24"/>
                <w:szCs w:val="24"/>
              </w:rPr>
            </w:pPr>
            <w:r w:rsidRPr="005D49BC">
              <w:rPr>
                <w:rFonts w:hint="eastAsia"/>
                <w:bCs/>
                <w:kern w:val="0"/>
                <w:sz w:val="24"/>
                <w:szCs w:val="24"/>
              </w:rPr>
              <w:t>标的</w:t>
            </w:r>
            <w:r w:rsidRPr="005D49BC">
              <w:rPr>
                <w:bCs/>
                <w:kern w:val="0"/>
                <w:sz w:val="24"/>
                <w:szCs w:val="24"/>
              </w:rPr>
              <w:t>名称</w:t>
            </w:r>
          </w:p>
        </w:tc>
        <w:tc>
          <w:tcPr>
            <w:tcW w:w="716" w:type="dxa"/>
            <w:vAlign w:val="center"/>
          </w:tcPr>
          <w:p w:rsidR="007D18CB" w:rsidRPr="005D49BC" w:rsidRDefault="007D18CB" w:rsidP="00485FB4">
            <w:pPr>
              <w:widowControl/>
              <w:jc w:val="center"/>
              <w:rPr>
                <w:bCs/>
                <w:kern w:val="0"/>
                <w:sz w:val="24"/>
                <w:szCs w:val="24"/>
              </w:rPr>
            </w:pPr>
            <w:r w:rsidRPr="005D49BC">
              <w:rPr>
                <w:bCs/>
                <w:kern w:val="0"/>
                <w:sz w:val="24"/>
                <w:szCs w:val="24"/>
              </w:rPr>
              <w:t>品牌</w:t>
            </w:r>
          </w:p>
        </w:tc>
        <w:tc>
          <w:tcPr>
            <w:tcW w:w="715" w:type="dxa"/>
            <w:vAlign w:val="center"/>
          </w:tcPr>
          <w:p w:rsidR="007D18CB" w:rsidRPr="005D49BC" w:rsidRDefault="007D18CB" w:rsidP="00485FB4">
            <w:pPr>
              <w:widowControl/>
              <w:jc w:val="center"/>
              <w:rPr>
                <w:bCs/>
                <w:kern w:val="0"/>
                <w:sz w:val="24"/>
                <w:szCs w:val="24"/>
              </w:rPr>
            </w:pPr>
            <w:r w:rsidRPr="005D49BC">
              <w:rPr>
                <w:bCs/>
                <w:kern w:val="0"/>
                <w:sz w:val="24"/>
                <w:szCs w:val="24"/>
              </w:rPr>
              <w:t>规格型号</w:t>
            </w:r>
          </w:p>
        </w:tc>
        <w:tc>
          <w:tcPr>
            <w:tcW w:w="1230" w:type="dxa"/>
            <w:vAlign w:val="center"/>
          </w:tcPr>
          <w:p w:rsidR="007D18CB" w:rsidRPr="005D49BC" w:rsidRDefault="007D18CB" w:rsidP="00485FB4">
            <w:pPr>
              <w:widowControl/>
              <w:jc w:val="center"/>
              <w:rPr>
                <w:bCs/>
                <w:kern w:val="0"/>
                <w:sz w:val="24"/>
                <w:szCs w:val="24"/>
              </w:rPr>
            </w:pPr>
            <w:r w:rsidRPr="005D49BC">
              <w:rPr>
                <w:bCs/>
                <w:kern w:val="0"/>
                <w:sz w:val="24"/>
                <w:szCs w:val="24"/>
              </w:rPr>
              <w:t>制造商</w:t>
            </w:r>
          </w:p>
        </w:tc>
        <w:tc>
          <w:tcPr>
            <w:tcW w:w="715" w:type="dxa"/>
            <w:vAlign w:val="center"/>
          </w:tcPr>
          <w:p w:rsidR="007D18CB" w:rsidRPr="005D49BC" w:rsidRDefault="007D18CB" w:rsidP="00485FB4">
            <w:pPr>
              <w:widowControl/>
              <w:jc w:val="center"/>
              <w:rPr>
                <w:bCs/>
                <w:kern w:val="0"/>
                <w:sz w:val="24"/>
                <w:szCs w:val="24"/>
              </w:rPr>
            </w:pPr>
            <w:r w:rsidRPr="005D49BC">
              <w:rPr>
                <w:bCs/>
                <w:kern w:val="0"/>
                <w:sz w:val="24"/>
                <w:szCs w:val="24"/>
              </w:rPr>
              <w:t>产地</w:t>
            </w:r>
          </w:p>
        </w:tc>
        <w:tc>
          <w:tcPr>
            <w:tcW w:w="1235" w:type="dxa"/>
            <w:vAlign w:val="center"/>
          </w:tcPr>
          <w:p w:rsidR="007D18CB" w:rsidRPr="005D49BC" w:rsidRDefault="007D18CB" w:rsidP="00485FB4">
            <w:pPr>
              <w:widowControl/>
              <w:jc w:val="center"/>
              <w:rPr>
                <w:bCs/>
                <w:kern w:val="0"/>
                <w:sz w:val="24"/>
                <w:szCs w:val="24"/>
              </w:rPr>
            </w:pPr>
            <w:r w:rsidRPr="005D49BC">
              <w:rPr>
                <w:bCs/>
                <w:kern w:val="0"/>
                <w:sz w:val="24"/>
                <w:szCs w:val="24"/>
              </w:rPr>
              <w:t>商品属性</w:t>
            </w:r>
          </w:p>
        </w:tc>
        <w:tc>
          <w:tcPr>
            <w:tcW w:w="715" w:type="dxa"/>
            <w:vAlign w:val="center"/>
          </w:tcPr>
          <w:p w:rsidR="007D18CB" w:rsidRPr="005D49BC" w:rsidRDefault="007D18CB" w:rsidP="00485FB4">
            <w:pPr>
              <w:widowControl/>
              <w:jc w:val="center"/>
              <w:rPr>
                <w:bCs/>
                <w:kern w:val="0"/>
                <w:sz w:val="24"/>
                <w:szCs w:val="24"/>
              </w:rPr>
            </w:pPr>
            <w:r w:rsidRPr="005D49BC">
              <w:rPr>
                <w:bCs/>
                <w:kern w:val="0"/>
                <w:sz w:val="24"/>
                <w:szCs w:val="24"/>
              </w:rPr>
              <w:t>单价</w:t>
            </w:r>
          </w:p>
        </w:tc>
        <w:tc>
          <w:tcPr>
            <w:tcW w:w="795" w:type="dxa"/>
            <w:vAlign w:val="center"/>
          </w:tcPr>
          <w:p w:rsidR="007D18CB" w:rsidRPr="005D49BC" w:rsidRDefault="007D18CB" w:rsidP="00485FB4">
            <w:pPr>
              <w:widowControl/>
              <w:jc w:val="center"/>
              <w:rPr>
                <w:bCs/>
                <w:kern w:val="0"/>
                <w:sz w:val="24"/>
                <w:szCs w:val="24"/>
              </w:rPr>
            </w:pPr>
            <w:r w:rsidRPr="005D49BC">
              <w:rPr>
                <w:bCs/>
                <w:kern w:val="0"/>
                <w:sz w:val="24"/>
                <w:szCs w:val="24"/>
              </w:rPr>
              <w:t>采购数量</w:t>
            </w:r>
          </w:p>
        </w:tc>
        <w:tc>
          <w:tcPr>
            <w:tcW w:w="767" w:type="dxa"/>
            <w:vAlign w:val="center"/>
          </w:tcPr>
          <w:p w:rsidR="007D18CB" w:rsidRPr="005D49BC" w:rsidRDefault="007D18CB" w:rsidP="00485FB4">
            <w:pPr>
              <w:widowControl/>
              <w:jc w:val="center"/>
              <w:rPr>
                <w:bCs/>
                <w:kern w:val="0"/>
                <w:sz w:val="24"/>
                <w:szCs w:val="24"/>
              </w:rPr>
            </w:pPr>
            <w:r w:rsidRPr="005D49BC">
              <w:rPr>
                <w:bCs/>
                <w:kern w:val="0"/>
                <w:sz w:val="24"/>
                <w:szCs w:val="24"/>
              </w:rPr>
              <w:t>计量单位</w:t>
            </w:r>
          </w:p>
        </w:tc>
        <w:tc>
          <w:tcPr>
            <w:tcW w:w="737" w:type="dxa"/>
            <w:vAlign w:val="center"/>
          </w:tcPr>
          <w:p w:rsidR="007D18CB" w:rsidRPr="005D49BC" w:rsidRDefault="007D18CB" w:rsidP="00485FB4">
            <w:pPr>
              <w:widowControl/>
              <w:jc w:val="center"/>
              <w:rPr>
                <w:bCs/>
                <w:kern w:val="0"/>
                <w:sz w:val="24"/>
                <w:szCs w:val="24"/>
              </w:rPr>
            </w:pPr>
            <w:r w:rsidRPr="005D49BC">
              <w:rPr>
                <w:bCs/>
                <w:kern w:val="0"/>
                <w:sz w:val="24"/>
                <w:szCs w:val="24"/>
              </w:rPr>
              <w:t>总价</w:t>
            </w: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vAlign w:val="center"/>
          </w:tcPr>
          <w:p w:rsidR="007D18CB" w:rsidRPr="005D49BC" w:rsidRDefault="007D18CB" w:rsidP="00485FB4">
            <w:pPr>
              <w:widowControl/>
              <w:jc w:val="center"/>
              <w:rPr>
                <w:kern w:val="0"/>
                <w:sz w:val="24"/>
                <w:szCs w:val="18"/>
              </w:rPr>
            </w:pPr>
          </w:p>
        </w:tc>
        <w:tc>
          <w:tcPr>
            <w:tcW w:w="715" w:type="dxa"/>
            <w:vAlign w:val="center"/>
          </w:tcPr>
          <w:p w:rsidR="007D18CB" w:rsidRPr="005D49BC" w:rsidRDefault="007D18CB" w:rsidP="00485FB4">
            <w:pPr>
              <w:widowControl/>
              <w:jc w:val="center"/>
              <w:rPr>
                <w:kern w:val="0"/>
                <w:sz w:val="24"/>
                <w:szCs w:val="18"/>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18"/>
              </w:rPr>
            </w:pPr>
          </w:p>
        </w:tc>
        <w:tc>
          <w:tcPr>
            <w:tcW w:w="737" w:type="dxa"/>
            <w:noWrap/>
            <w:vAlign w:val="center"/>
          </w:tcPr>
          <w:p w:rsidR="007D18CB" w:rsidRPr="005D49BC" w:rsidRDefault="007D18CB" w:rsidP="00485FB4">
            <w:pPr>
              <w:widowControl/>
              <w:jc w:val="center"/>
              <w:rPr>
                <w:kern w:val="0"/>
                <w:sz w:val="24"/>
                <w:szCs w:val="24"/>
              </w:rPr>
            </w:pP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vAlign w:val="center"/>
          </w:tcPr>
          <w:p w:rsidR="007D18CB" w:rsidRPr="005D49BC" w:rsidRDefault="007D18CB" w:rsidP="00485FB4">
            <w:pPr>
              <w:widowControl/>
              <w:jc w:val="center"/>
              <w:rPr>
                <w:kern w:val="0"/>
                <w:sz w:val="24"/>
                <w:szCs w:val="18"/>
              </w:rPr>
            </w:pPr>
          </w:p>
        </w:tc>
        <w:tc>
          <w:tcPr>
            <w:tcW w:w="715" w:type="dxa"/>
            <w:vAlign w:val="center"/>
          </w:tcPr>
          <w:p w:rsidR="007D18CB" w:rsidRPr="005D49BC" w:rsidRDefault="007D18CB" w:rsidP="00485FB4">
            <w:pPr>
              <w:widowControl/>
              <w:jc w:val="center"/>
              <w:rPr>
                <w:kern w:val="0"/>
                <w:sz w:val="24"/>
                <w:szCs w:val="18"/>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vAlign w:val="center"/>
          </w:tcPr>
          <w:p w:rsidR="007D18CB" w:rsidRPr="005D49BC" w:rsidRDefault="007D18CB" w:rsidP="00485FB4">
            <w:pPr>
              <w:widowControl/>
              <w:jc w:val="center"/>
              <w:rPr>
                <w:kern w:val="0"/>
                <w:sz w:val="24"/>
                <w:szCs w:val="18"/>
              </w:rPr>
            </w:pPr>
          </w:p>
        </w:tc>
        <w:tc>
          <w:tcPr>
            <w:tcW w:w="715" w:type="dxa"/>
            <w:vAlign w:val="center"/>
          </w:tcPr>
          <w:p w:rsidR="007D18CB" w:rsidRPr="005D49BC" w:rsidRDefault="007D18CB" w:rsidP="00485FB4">
            <w:pPr>
              <w:widowControl/>
              <w:jc w:val="center"/>
              <w:rPr>
                <w:kern w:val="0"/>
                <w:sz w:val="24"/>
                <w:szCs w:val="18"/>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noWrap/>
            <w:vAlign w:val="center"/>
          </w:tcPr>
          <w:p w:rsidR="007D18CB" w:rsidRPr="005D49BC" w:rsidRDefault="007D18CB" w:rsidP="00485FB4">
            <w:pPr>
              <w:widowControl/>
              <w:jc w:val="center"/>
              <w:rPr>
                <w:kern w:val="0"/>
                <w:sz w:val="24"/>
                <w:szCs w:val="18"/>
              </w:rPr>
            </w:pPr>
          </w:p>
        </w:tc>
        <w:tc>
          <w:tcPr>
            <w:tcW w:w="715" w:type="dxa"/>
            <w:noWrap/>
            <w:vAlign w:val="center"/>
          </w:tcPr>
          <w:p w:rsidR="007D18CB" w:rsidRPr="005D49BC" w:rsidRDefault="007D18CB" w:rsidP="00485FB4">
            <w:pPr>
              <w:widowControl/>
              <w:jc w:val="center"/>
              <w:rPr>
                <w:kern w:val="0"/>
                <w:sz w:val="24"/>
                <w:szCs w:val="24"/>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r w:rsidR="005D49BC"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r w:rsidR="007D18CB" w:rsidRPr="005D49BC" w:rsidTr="00485FB4">
        <w:trPr>
          <w:jc w:val="center"/>
        </w:trPr>
        <w:tc>
          <w:tcPr>
            <w:tcW w:w="813" w:type="dxa"/>
            <w:noWrap/>
            <w:vAlign w:val="center"/>
          </w:tcPr>
          <w:p w:rsidR="007D18CB" w:rsidRPr="005D49BC" w:rsidRDefault="007D18CB" w:rsidP="00485FB4">
            <w:pPr>
              <w:widowControl/>
              <w:jc w:val="center"/>
              <w:rPr>
                <w:kern w:val="0"/>
                <w:sz w:val="24"/>
                <w:szCs w:val="24"/>
              </w:rPr>
            </w:pPr>
          </w:p>
        </w:tc>
        <w:tc>
          <w:tcPr>
            <w:tcW w:w="1348" w:type="dxa"/>
            <w:noWrap/>
            <w:vAlign w:val="center"/>
          </w:tcPr>
          <w:p w:rsidR="007D18CB" w:rsidRPr="005D49BC" w:rsidRDefault="007D18CB" w:rsidP="00485FB4">
            <w:pPr>
              <w:widowControl/>
              <w:jc w:val="center"/>
              <w:rPr>
                <w:kern w:val="0"/>
                <w:sz w:val="24"/>
                <w:szCs w:val="24"/>
              </w:rPr>
            </w:pPr>
          </w:p>
        </w:tc>
        <w:tc>
          <w:tcPr>
            <w:tcW w:w="716"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0"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1235" w:type="dxa"/>
            <w:noWrap/>
            <w:vAlign w:val="center"/>
          </w:tcPr>
          <w:p w:rsidR="007D18CB" w:rsidRPr="005D49BC" w:rsidRDefault="007D18CB" w:rsidP="00485FB4">
            <w:pPr>
              <w:widowControl/>
              <w:jc w:val="center"/>
              <w:rPr>
                <w:kern w:val="0"/>
                <w:sz w:val="24"/>
                <w:szCs w:val="24"/>
              </w:rPr>
            </w:pPr>
          </w:p>
        </w:tc>
        <w:tc>
          <w:tcPr>
            <w:tcW w:w="715" w:type="dxa"/>
            <w:noWrap/>
            <w:vAlign w:val="center"/>
          </w:tcPr>
          <w:p w:rsidR="007D18CB" w:rsidRPr="005D49BC" w:rsidRDefault="007D18CB" w:rsidP="00485FB4">
            <w:pPr>
              <w:widowControl/>
              <w:jc w:val="center"/>
              <w:rPr>
                <w:kern w:val="0"/>
                <w:sz w:val="24"/>
                <w:szCs w:val="24"/>
              </w:rPr>
            </w:pPr>
          </w:p>
        </w:tc>
        <w:tc>
          <w:tcPr>
            <w:tcW w:w="795" w:type="dxa"/>
            <w:noWrap/>
            <w:vAlign w:val="center"/>
          </w:tcPr>
          <w:p w:rsidR="007D18CB" w:rsidRPr="005D49BC" w:rsidRDefault="007D18CB" w:rsidP="00485FB4">
            <w:pPr>
              <w:widowControl/>
              <w:jc w:val="center"/>
              <w:rPr>
                <w:kern w:val="0"/>
                <w:sz w:val="24"/>
                <w:szCs w:val="24"/>
              </w:rPr>
            </w:pPr>
          </w:p>
        </w:tc>
        <w:tc>
          <w:tcPr>
            <w:tcW w:w="767" w:type="dxa"/>
            <w:noWrap/>
            <w:vAlign w:val="center"/>
          </w:tcPr>
          <w:p w:rsidR="007D18CB" w:rsidRPr="005D49BC" w:rsidRDefault="007D18CB" w:rsidP="00485FB4">
            <w:pPr>
              <w:widowControl/>
              <w:jc w:val="center"/>
              <w:rPr>
                <w:kern w:val="0"/>
                <w:sz w:val="24"/>
                <w:szCs w:val="24"/>
              </w:rPr>
            </w:pPr>
          </w:p>
        </w:tc>
        <w:tc>
          <w:tcPr>
            <w:tcW w:w="737" w:type="dxa"/>
            <w:noWrap/>
            <w:vAlign w:val="center"/>
          </w:tcPr>
          <w:p w:rsidR="007D18CB" w:rsidRPr="005D49BC" w:rsidRDefault="007D18CB" w:rsidP="00485FB4">
            <w:pPr>
              <w:widowControl/>
              <w:jc w:val="center"/>
              <w:rPr>
                <w:kern w:val="0"/>
                <w:sz w:val="24"/>
                <w:szCs w:val="24"/>
              </w:rPr>
            </w:pPr>
          </w:p>
        </w:tc>
      </w:tr>
    </w:tbl>
    <w:p w:rsidR="007D18CB" w:rsidRPr="005D49BC" w:rsidRDefault="007D18CB" w:rsidP="007D18CB">
      <w:pPr>
        <w:ind w:left="180"/>
        <w:rPr>
          <w:sz w:val="24"/>
        </w:rPr>
      </w:pPr>
    </w:p>
    <w:p w:rsidR="007D18CB" w:rsidRPr="005D49BC" w:rsidRDefault="007D18CB" w:rsidP="007D18CB">
      <w:pPr>
        <w:spacing w:line="360" w:lineRule="auto"/>
        <w:ind w:left="181"/>
        <w:rPr>
          <w:sz w:val="24"/>
          <w:szCs w:val="24"/>
        </w:rPr>
      </w:pPr>
      <w:r w:rsidRPr="005D49BC">
        <w:rPr>
          <w:sz w:val="24"/>
          <w:szCs w:val="24"/>
        </w:rPr>
        <w:t>注：</w:t>
      </w:r>
    </w:p>
    <w:p w:rsidR="007D18CB" w:rsidRPr="005D49BC" w:rsidRDefault="007D18CB" w:rsidP="007D18CB">
      <w:pPr>
        <w:spacing w:line="360" w:lineRule="auto"/>
        <w:ind w:left="181"/>
        <w:rPr>
          <w:sz w:val="24"/>
          <w:szCs w:val="24"/>
        </w:rPr>
      </w:pPr>
      <w:r w:rsidRPr="005D49BC">
        <w:rPr>
          <w:sz w:val="24"/>
          <w:szCs w:val="24"/>
        </w:rPr>
        <w:t xml:space="preserve">1. </w:t>
      </w:r>
      <w:r w:rsidRPr="005D49BC">
        <w:rPr>
          <w:sz w:val="24"/>
          <w:szCs w:val="24"/>
        </w:rPr>
        <w:t>商品属性应在</w:t>
      </w:r>
      <w:r w:rsidRPr="005D49BC">
        <w:rPr>
          <w:sz w:val="24"/>
          <w:szCs w:val="24"/>
        </w:rPr>
        <w:t>“</w:t>
      </w:r>
      <w:r w:rsidRPr="005D49BC">
        <w:rPr>
          <w:sz w:val="24"/>
          <w:szCs w:val="24"/>
        </w:rPr>
        <w:t>环保产品</w:t>
      </w:r>
      <w:r w:rsidRPr="005D49BC">
        <w:rPr>
          <w:sz w:val="24"/>
          <w:szCs w:val="24"/>
        </w:rPr>
        <w:t>”</w:t>
      </w:r>
      <w:r w:rsidRPr="005D49BC">
        <w:rPr>
          <w:sz w:val="24"/>
          <w:szCs w:val="24"/>
        </w:rPr>
        <w:t>、</w:t>
      </w:r>
      <w:r w:rsidRPr="005D49BC">
        <w:rPr>
          <w:sz w:val="24"/>
          <w:szCs w:val="24"/>
        </w:rPr>
        <w:t>“</w:t>
      </w:r>
      <w:r w:rsidRPr="005D49BC">
        <w:rPr>
          <w:sz w:val="24"/>
          <w:szCs w:val="24"/>
        </w:rPr>
        <w:t>节能、节水产品</w:t>
      </w:r>
      <w:r w:rsidRPr="005D49BC">
        <w:rPr>
          <w:sz w:val="24"/>
          <w:szCs w:val="24"/>
        </w:rPr>
        <w:t>”</w:t>
      </w:r>
      <w:r w:rsidRPr="005D49BC">
        <w:rPr>
          <w:sz w:val="24"/>
          <w:szCs w:val="24"/>
        </w:rPr>
        <w:t>、</w:t>
      </w:r>
      <w:r w:rsidRPr="005D49BC">
        <w:rPr>
          <w:sz w:val="24"/>
          <w:szCs w:val="24"/>
        </w:rPr>
        <w:t>“</w:t>
      </w:r>
      <w:r w:rsidRPr="005D49BC">
        <w:rPr>
          <w:sz w:val="24"/>
          <w:szCs w:val="24"/>
        </w:rPr>
        <w:t>自主知识产权产品</w:t>
      </w:r>
      <w:r w:rsidRPr="005D49BC">
        <w:rPr>
          <w:sz w:val="24"/>
          <w:szCs w:val="24"/>
        </w:rPr>
        <w:t>”</w:t>
      </w:r>
      <w:r w:rsidRPr="005D49BC">
        <w:rPr>
          <w:sz w:val="24"/>
          <w:szCs w:val="24"/>
        </w:rPr>
        <w:t>、</w:t>
      </w:r>
      <w:r w:rsidRPr="005D49BC">
        <w:rPr>
          <w:sz w:val="24"/>
          <w:szCs w:val="24"/>
        </w:rPr>
        <w:t>“</w:t>
      </w:r>
      <w:r w:rsidRPr="005D49BC">
        <w:rPr>
          <w:sz w:val="24"/>
          <w:szCs w:val="24"/>
        </w:rPr>
        <w:t>无</w:t>
      </w:r>
      <w:r w:rsidRPr="005D49BC">
        <w:rPr>
          <w:sz w:val="24"/>
          <w:szCs w:val="24"/>
        </w:rPr>
        <w:t>”</w:t>
      </w:r>
      <w:r w:rsidRPr="005D49BC">
        <w:rPr>
          <w:sz w:val="24"/>
          <w:szCs w:val="24"/>
        </w:rPr>
        <w:t>四个选择项中选择填写。</w:t>
      </w:r>
    </w:p>
    <w:p w:rsidR="007D18CB" w:rsidRPr="005D49BC" w:rsidRDefault="007D18CB" w:rsidP="007D18CB">
      <w:pPr>
        <w:spacing w:line="360" w:lineRule="auto"/>
        <w:ind w:left="181"/>
        <w:rPr>
          <w:sz w:val="24"/>
          <w:szCs w:val="24"/>
        </w:rPr>
      </w:pPr>
      <w:r w:rsidRPr="005D49BC">
        <w:rPr>
          <w:sz w:val="24"/>
          <w:szCs w:val="24"/>
        </w:rPr>
        <w:t xml:space="preserve">2. </w:t>
      </w:r>
      <w:r w:rsidRPr="005D49BC">
        <w:rPr>
          <w:sz w:val="24"/>
          <w:szCs w:val="24"/>
        </w:rPr>
        <w:t>开标分项一览表中应列明开标一览表中每项的分项内容。</w:t>
      </w:r>
    </w:p>
    <w:p w:rsidR="007D18CB" w:rsidRPr="005D49BC" w:rsidRDefault="007D18CB" w:rsidP="007D18CB">
      <w:pPr>
        <w:spacing w:line="360" w:lineRule="auto"/>
        <w:ind w:left="181"/>
        <w:rPr>
          <w:sz w:val="24"/>
          <w:szCs w:val="24"/>
        </w:rPr>
      </w:pPr>
      <w:r w:rsidRPr="005D49BC">
        <w:rPr>
          <w:rFonts w:hint="eastAsia"/>
          <w:sz w:val="24"/>
          <w:szCs w:val="24"/>
        </w:rPr>
        <w:t xml:space="preserve">3. </w:t>
      </w:r>
      <w:r w:rsidRPr="005D49BC">
        <w:rPr>
          <w:rFonts w:hint="eastAsia"/>
          <w:sz w:val="24"/>
          <w:szCs w:val="24"/>
        </w:rPr>
        <w:t>如国产产品，产地精确到省级行政区域。如进口产品，产地精确到国家。</w:t>
      </w:r>
    </w:p>
    <w:p w:rsidR="007D18CB" w:rsidRPr="005D49BC" w:rsidRDefault="007D18CB" w:rsidP="007D18CB">
      <w:pPr>
        <w:spacing w:line="360" w:lineRule="auto"/>
        <w:ind w:left="181"/>
        <w:rPr>
          <w:sz w:val="24"/>
          <w:szCs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widowControl/>
        <w:jc w:val="left"/>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b/>
          <w:sz w:val="24"/>
        </w:rPr>
        <w:lastRenderedPageBreak/>
        <w:t>附件</w:t>
      </w:r>
      <w:r w:rsidRPr="005D49BC">
        <w:rPr>
          <w:rFonts w:hint="eastAsia"/>
          <w:b/>
          <w:sz w:val="24"/>
        </w:rPr>
        <w:t>7</w:t>
      </w:r>
      <w:r w:rsidRPr="005D49BC">
        <w:rPr>
          <w:b/>
          <w:sz w:val="24"/>
        </w:rPr>
        <w:t>-1</w:t>
      </w:r>
    </w:p>
    <w:p w:rsidR="007D18CB" w:rsidRPr="005D49BC" w:rsidRDefault="007D18CB" w:rsidP="007D18CB">
      <w:pPr>
        <w:autoSpaceDN w:val="0"/>
        <w:spacing w:line="360" w:lineRule="auto"/>
        <w:jc w:val="center"/>
        <w:rPr>
          <w:b/>
          <w:bCs/>
          <w:sz w:val="24"/>
        </w:rPr>
      </w:pPr>
      <w:r w:rsidRPr="005D49BC">
        <w:rPr>
          <w:b/>
          <w:bCs/>
          <w:sz w:val="24"/>
        </w:rPr>
        <w:t>商务要求点对点应答表</w:t>
      </w:r>
    </w:p>
    <w:p w:rsidR="007D18CB" w:rsidRPr="005D49BC" w:rsidRDefault="007D18CB" w:rsidP="007D18CB">
      <w:pPr>
        <w:spacing w:line="460" w:lineRule="exact"/>
        <w:rPr>
          <w:sz w:val="24"/>
        </w:rPr>
      </w:pPr>
    </w:p>
    <w:p w:rsidR="007D18CB" w:rsidRPr="005D49BC" w:rsidRDefault="007D18CB" w:rsidP="007D18CB">
      <w:pPr>
        <w:spacing w:line="460" w:lineRule="exact"/>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rPr>
          <w:sz w:val="24"/>
          <w:u w:val="single"/>
        </w:rPr>
      </w:pPr>
      <w:r w:rsidRPr="005D49BC">
        <w:rPr>
          <w:sz w:val="24"/>
        </w:rPr>
        <w:t>包号：</w:t>
      </w:r>
      <w:r w:rsidRPr="005D49BC">
        <w:rPr>
          <w:sz w:val="24"/>
          <w:u w:val="single"/>
        </w:rPr>
        <w:t xml:space="preserve">                        </w:t>
      </w:r>
    </w:p>
    <w:p w:rsidR="007D18CB" w:rsidRPr="005D49BC" w:rsidRDefault="007D18CB" w:rsidP="007D18CB">
      <w:pPr>
        <w:spacing w:line="460" w:lineRule="exact"/>
        <w:rPr>
          <w:sz w:val="24"/>
          <w:u w:val="single"/>
        </w:rPr>
      </w:pP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
        <w:gridCol w:w="2500"/>
        <w:gridCol w:w="2680"/>
        <w:gridCol w:w="1979"/>
        <w:gridCol w:w="1241"/>
      </w:tblGrid>
      <w:tr w:rsidR="005D49BC" w:rsidRPr="005D49BC" w:rsidTr="00485FB4">
        <w:trPr>
          <w:jc w:val="center"/>
        </w:trPr>
        <w:tc>
          <w:tcPr>
            <w:tcW w:w="1080"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序号</w:t>
            </w:r>
          </w:p>
        </w:tc>
        <w:tc>
          <w:tcPr>
            <w:tcW w:w="2500"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招标要求</w:t>
            </w:r>
          </w:p>
        </w:tc>
        <w:tc>
          <w:tcPr>
            <w:tcW w:w="2680"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投标应答</w:t>
            </w:r>
          </w:p>
        </w:tc>
        <w:tc>
          <w:tcPr>
            <w:tcW w:w="1979"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偏离说明</w:t>
            </w:r>
          </w:p>
        </w:tc>
        <w:tc>
          <w:tcPr>
            <w:tcW w:w="1241"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备注</w:t>
            </w: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kern w:val="0"/>
                <w:sz w:val="24"/>
                <w:szCs w:val="21"/>
              </w:rPr>
              <w:t>（</w:t>
            </w:r>
            <w:r w:rsidRPr="005D49BC">
              <w:rPr>
                <w:rFonts w:hint="eastAsia"/>
                <w:kern w:val="0"/>
                <w:sz w:val="24"/>
                <w:szCs w:val="21"/>
              </w:rPr>
              <w:t>一</w:t>
            </w:r>
            <w:r w:rsidRPr="005D49BC">
              <w:rPr>
                <w:kern w:val="0"/>
                <w:sz w:val="24"/>
                <w:szCs w:val="21"/>
              </w:rPr>
              <w:t>）报价要求</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rFonts w:hint="eastAsia"/>
                <w:kern w:val="0"/>
                <w:sz w:val="24"/>
                <w:szCs w:val="21"/>
              </w:rPr>
              <w:t>（二）服务要求</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rFonts w:hint="eastAsia"/>
                <w:kern w:val="0"/>
                <w:sz w:val="24"/>
                <w:szCs w:val="21"/>
              </w:rPr>
              <w:t>（三）交货要求</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kern w:val="0"/>
                <w:sz w:val="24"/>
                <w:szCs w:val="21"/>
              </w:rPr>
              <w:t>（</w:t>
            </w:r>
            <w:r w:rsidRPr="005D49BC">
              <w:rPr>
                <w:rFonts w:hint="eastAsia"/>
                <w:kern w:val="0"/>
                <w:sz w:val="24"/>
                <w:szCs w:val="21"/>
              </w:rPr>
              <w:t>四</w:t>
            </w:r>
            <w:r w:rsidRPr="005D49BC">
              <w:rPr>
                <w:kern w:val="0"/>
                <w:sz w:val="24"/>
                <w:szCs w:val="21"/>
              </w:rPr>
              <w:t>）付款方式</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kern w:val="0"/>
                <w:sz w:val="24"/>
                <w:szCs w:val="21"/>
              </w:rPr>
              <w:t>（</w:t>
            </w:r>
            <w:r w:rsidRPr="005D49BC">
              <w:rPr>
                <w:rFonts w:hint="eastAsia"/>
                <w:kern w:val="0"/>
                <w:sz w:val="24"/>
                <w:szCs w:val="21"/>
              </w:rPr>
              <w:t>五</w:t>
            </w:r>
            <w:r w:rsidRPr="005D49BC">
              <w:rPr>
                <w:kern w:val="0"/>
                <w:sz w:val="24"/>
                <w:szCs w:val="21"/>
              </w:rPr>
              <w:t>）投标保证金和履约保证金</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r w:rsidR="005D49BC" w:rsidRPr="005D49BC" w:rsidTr="00485FB4">
        <w:trPr>
          <w:jc w:val="center"/>
        </w:trPr>
        <w:tc>
          <w:tcPr>
            <w:tcW w:w="9480" w:type="dxa"/>
            <w:gridSpan w:val="5"/>
            <w:shd w:val="clear" w:color="auto" w:fill="auto"/>
            <w:vAlign w:val="center"/>
          </w:tcPr>
          <w:p w:rsidR="007D18CB" w:rsidRPr="005D49BC" w:rsidRDefault="007D18CB" w:rsidP="00485FB4">
            <w:pPr>
              <w:widowControl/>
              <w:snapToGrid w:val="0"/>
              <w:jc w:val="left"/>
              <w:rPr>
                <w:kern w:val="0"/>
                <w:sz w:val="24"/>
                <w:szCs w:val="21"/>
              </w:rPr>
            </w:pPr>
            <w:r w:rsidRPr="005D49BC">
              <w:rPr>
                <w:rFonts w:hint="eastAsia"/>
                <w:kern w:val="0"/>
                <w:sz w:val="24"/>
                <w:szCs w:val="21"/>
              </w:rPr>
              <w:t>（六）验收方法及标准</w:t>
            </w:r>
          </w:p>
        </w:tc>
      </w:tr>
      <w:tr w:rsidR="005D49BC" w:rsidRPr="005D49BC" w:rsidTr="00485FB4">
        <w:trPr>
          <w:jc w:val="center"/>
        </w:trPr>
        <w:tc>
          <w:tcPr>
            <w:tcW w:w="1080" w:type="dxa"/>
            <w:shd w:val="clear" w:color="auto" w:fill="auto"/>
            <w:vAlign w:val="center"/>
          </w:tcPr>
          <w:p w:rsidR="007D18CB" w:rsidRPr="005D49BC" w:rsidRDefault="007D18CB" w:rsidP="00485FB4">
            <w:pPr>
              <w:widowControl/>
              <w:snapToGrid w:val="0"/>
              <w:jc w:val="center"/>
              <w:rPr>
                <w:kern w:val="0"/>
                <w:sz w:val="24"/>
                <w:szCs w:val="21"/>
              </w:rPr>
            </w:pPr>
          </w:p>
        </w:tc>
        <w:tc>
          <w:tcPr>
            <w:tcW w:w="2500" w:type="dxa"/>
            <w:shd w:val="clear" w:color="auto" w:fill="auto"/>
            <w:vAlign w:val="center"/>
          </w:tcPr>
          <w:p w:rsidR="007D18CB" w:rsidRPr="005D49BC" w:rsidRDefault="007D18CB" w:rsidP="00485FB4">
            <w:pPr>
              <w:widowControl/>
              <w:snapToGrid w:val="0"/>
              <w:jc w:val="left"/>
              <w:rPr>
                <w:kern w:val="0"/>
                <w:sz w:val="24"/>
                <w:szCs w:val="21"/>
              </w:rPr>
            </w:pPr>
          </w:p>
        </w:tc>
        <w:tc>
          <w:tcPr>
            <w:tcW w:w="2680" w:type="dxa"/>
            <w:shd w:val="clear" w:color="auto" w:fill="auto"/>
            <w:vAlign w:val="center"/>
          </w:tcPr>
          <w:p w:rsidR="007D18CB" w:rsidRPr="005D49BC" w:rsidRDefault="007D18CB" w:rsidP="00485FB4">
            <w:pPr>
              <w:widowControl/>
              <w:snapToGrid w:val="0"/>
              <w:jc w:val="left"/>
              <w:rPr>
                <w:kern w:val="0"/>
                <w:sz w:val="24"/>
                <w:szCs w:val="21"/>
              </w:rPr>
            </w:pPr>
          </w:p>
        </w:tc>
        <w:tc>
          <w:tcPr>
            <w:tcW w:w="1979" w:type="dxa"/>
            <w:shd w:val="clear" w:color="auto" w:fill="auto"/>
            <w:vAlign w:val="center"/>
          </w:tcPr>
          <w:p w:rsidR="007D18CB" w:rsidRPr="005D49BC" w:rsidRDefault="007D18CB" w:rsidP="00485FB4">
            <w:pPr>
              <w:widowControl/>
              <w:snapToGrid w:val="0"/>
              <w:jc w:val="left"/>
              <w:rPr>
                <w:kern w:val="0"/>
                <w:sz w:val="24"/>
                <w:szCs w:val="21"/>
              </w:rPr>
            </w:pPr>
          </w:p>
        </w:tc>
        <w:tc>
          <w:tcPr>
            <w:tcW w:w="1241" w:type="dxa"/>
            <w:shd w:val="clear" w:color="auto" w:fill="auto"/>
            <w:vAlign w:val="center"/>
          </w:tcPr>
          <w:p w:rsidR="007D18CB" w:rsidRPr="005D49BC" w:rsidRDefault="007D18CB" w:rsidP="00485FB4">
            <w:pPr>
              <w:widowControl/>
              <w:snapToGrid w:val="0"/>
              <w:jc w:val="left"/>
              <w:rPr>
                <w:kern w:val="0"/>
                <w:sz w:val="24"/>
                <w:szCs w:val="21"/>
              </w:rPr>
            </w:pPr>
          </w:p>
        </w:tc>
      </w:tr>
    </w:tbl>
    <w:p w:rsidR="007D18CB" w:rsidRPr="005D49BC" w:rsidRDefault="007D18CB" w:rsidP="007D18CB">
      <w:pPr>
        <w:spacing w:line="620" w:lineRule="exact"/>
        <w:rPr>
          <w:sz w:val="24"/>
        </w:rPr>
      </w:pPr>
      <w:r w:rsidRPr="005D49BC">
        <w:rPr>
          <w:sz w:val="24"/>
        </w:rPr>
        <w:t>注：</w:t>
      </w:r>
    </w:p>
    <w:p w:rsidR="007D18CB" w:rsidRPr="005D49BC" w:rsidRDefault="007D18CB" w:rsidP="007D18CB">
      <w:pPr>
        <w:spacing w:line="360" w:lineRule="auto"/>
        <w:rPr>
          <w:sz w:val="24"/>
        </w:rPr>
      </w:pPr>
      <w:r w:rsidRPr="005D49BC">
        <w:rPr>
          <w:sz w:val="24"/>
        </w:rPr>
        <w:t xml:space="preserve">1. </w:t>
      </w:r>
      <w:proofErr w:type="gramStart"/>
      <w:r w:rsidRPr="005D49BC">
        <w:rPr>
          <w:sz w:val="24"/>
        </w:rPr>
        <w:t>不</w:t>
      </w:r>
      <w:proofErr w:type="gramEnd"/>
      <w:r w:rsidRPr="005D49BC">
        <w:rPr>
          <w:sz w:val="24"/>
        </w:rPr>
        <w:t>如实填写偏离情况的投标文件将视为虚假材料。</w:t>
      </w:r>
    </w:p>
    <w:p w:rsidR="007D18CB" w:rsidRPr="005D49BC" w:rsidRDefault="007D18CB" w:rsidP="007D18CB">
      <w:pPr>
        <w:spacing w:line="360" w:lineRule="auto"/>
        <w:rPr>
          <w:sz w:val="24"/>
        </w:rPr>
      </w:pPr>
      <w:r w:rsidRPr="005D49BC">
        <w:rPr>
          <w:sz w:val="24"/>
        </w:rPr>
        <w:t xml:space="preserve">2. </w:t>
      </w:r>
      <w:r w:rsidRPr="005D49BC">
        <w:rPr>
          <w:sz w:val="24"/>
        </w:rPr>
        <w:t>招标要求指招标文件中规定的具体要求，投标</w:t>
      </w:r>
      <w:proofErr w:type="gramStart"/>
      <w:r w:rsidRPr="005D49BC">
        <w:rPr>
          <w:sz w:val="24"/>
        </w:rPr>
        <w:t>应答指</w:t>
      </w:r>
      <w:proofErr w:type="gramEnd"/>
      <w:r w:rsidRPr="005D49BC">
        <w:rPr>
          <w:rFonts w:hint="eastAsia"/>
          <w:sz w:val="24"/>
        </w:rPr>
        <w:t>投标文件</w:t>
      </w:r>
      <w:r w:rsidRPr="005D49BC">
        <w:rPr>
          <w:sz w:val="24"/>
        </w:rPr>
        <w:t>的</w:t>
      </w:r>
      <w:r w:rsidRPr="005D49BC">
        <w:rPr>
          <w:rFonts w:hint="eastAsia"/>
          <w:sz w:val="24"/>
        </w:rPr>
        <w:t>具体内容</w:t>
      </w:r>
      <w:r w:rsidRPr="005D49BC">
        <w:rPr>
          <w:sz w:val="24"/>
        </w:rPr>
        <w:t>。</w:t>
      </w:r>
    </w:p>
    <w:p w:rsidR="007D18CB" w:rsidRPr="005D49BC" w:rsidRDefault="007D18CB" w:rsidP="007D18CB">
      <w:pPr>
        <w:spacing w:line="360" w:lineRule="auto"/>
        <w:rPr>
          <w:sz w:val="24"/>
        </w:rPr>
      </w:pPr>
      <w:r w:rsidRPr="005D49BC">
        <w:rPr>
          <w:sz w:val="24"/>
        </w:rPr>
        <w:t xml:space="preserve">4. </w:t>
      </w:r>
      <w:r w:rsidRPr="005D49BC">
        <w:rPr>
          <w:sz w:val="24"/>
        </w:rPr>
        <w:t>偏离说明指招标要求与投标应答之间的不同之处。</w:t>
      </w:r>
    </w:p>
    <w:p w:rsidR="007D18CB" w:rsidRPr="005D49BC" w:rsidRDefault="007D18CB" w:rsidP="007D18CB">
      <w:pPr>
        <w:spacing w:line="360" w:lineRule="auto"/>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tabs>
          <w:tab w:val="left" w:pos="360"/>
        </w:tabs>
        <w:spacing w:line="360" w:lineRule="auto"/>
        <w:rPr>
          <w:b/>
          <w:sz w:val="24"/>
        </w:rPr>
      </w:pPr>
      <w:r w:rsidRPr="005D49BC">
        <w:rPr>
          <w:sz w:val="24"/>
        </w:rPr>
        <w:br w:type="page"/>
      </w:r>
      <w:r w:rsidRPr="005D49BC">
        <w:rPr>
          <w:b/>
          <w:sz w:val="24"/>
        </w:rPr>
        <w:lastRenderedPageBreak/>
        <w:t>附件</w:t>
      </w:r>
      <w:r w:rsidRPr="005D49BC">
        <w:rPr>
          <w:rFonts w:hint="eastAsia"/>
          <w:b/>
          <w:sz w:val="24"/>
        </w:rPr>
        <w:t>7</w:t>
      </w:r>
      <w:r w:rsidRPr="005D49BC">
        <w:rPr>
          <w:b/>
          <w:sz w:val="24"/>
        </w:rPr>
        <w:t>-2</w:t>
      </w:r>
    </w:p>
    <w:p w:rsidR="007D18CB" w:rsidRPr="005D49BC" w:rsidRDefault="007D18CB" w:rsidP="007D18CB">
      <w:pPr>
        <w:autoSpaceDN w:val="0"/>
        <w:spacing w:line="360" w:lineRule="auto"/>
        <w:jc w:val="center"/>
        <w:rPr>
          <w:b/>
          <w:bCs/>
          <w:sz w:val="24"/>
        </w:rPr>
      </w:pPr>
      <w:r w:rsidRPr="005D49BC">
        <w:rPr>
          <w:b/>
          <w:bCs/>
          <w:sz w:val="24"/>
        </w:rPr>
        <w:t>技术要求点对点应答表</w:t>
      </w:r>
    </w:p>
    <w:p w:rsidR="007D18CB" w:rsidRPr="005D49BC" w:rsidRDefault="007D18CB" w:rsidP="007D18CB">
      <w:pPr>
        <w:spacing w:line="460" w:lineRule="exact"/>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rPr>
          <w:sz w:val="24"/>
          <w:u w:val="single"/>
        </w:rPr>
      </w:pPr>
      <w:r w:rsidRPr="005D49BC">
        <w:rPr>
          <w:sz w:val="24"/>
        </w:rPr>
        <w:t>包号：</w:t>
      </w:r>
      <w:r w:rsidRPr="005D49BC">
        <w:rPr>
          <w:sz w:val="24"/>
          <w:u w:val="single"/>
        </w:rPr>
        <w:t xml:space="preserve">                        </w:t>
      </w: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039"/>
        <w:gridCol w:w="851"/>
        <w:gridCol w:w="1790"/>
        <w:gridCol w:w="2680"/>
        <w:gridCol w:w="1289"/>
        <w:gridCol w:w="1315"/>
      </w:tblGrid>
      <w:tr w:rsidR="005D49BC" w:rsidRPr="005D49BC" w:rsidTr="00485FB4">
        <w:trPr>
          <w:tblHeader/>
          <w:jc w:val="center"/>
        </w:trPr>
        <w:tc>
          <w:tcPr>
            <w:tcW w:w="9807" w:type="dxa"/>
            <w:gridSpan w:val="7"/>
            <w:shd w:val="clear" w:color="auto" w:fill="auto"/>
            <w:vAlign w:val="center"/>
          </w:tcPr>
          <w:p w:rsidR="007D18CB" w:rsidRPr="005D49BC" w:rsidRDefault="007D18CB" w:rsidP="00485FB4">
            <w:pPr>
              <w:widowControl/>
              <w:snapToGrid w:val="0"/>
              <w:rPr>
                <w:b/>
                <w:kern w:val="0"/>
                <w:sz w:val="24"/>
                <w:szCs w:val="21"/>
              </w:rPr>
            </w:pPr>
            <w:r w:rsidRPr="005D49BC">
              <w:rPr>
                <w:rFonts w:hint="eastAsia"/>
                <w:b/>
                <w:kern w:val="0"/>
                <w:sz w:val="24"/>
                <w:szCs w:val="21"/>
              </w:rPr>
              <w:t>招标文件第二部分技术要求</w:t>
            </w:r>
          </w:p>
        </w:tc>
      </w:tr>
      <w:tr w:rsidR="005D49BC" w:rsidRPr="005D49BC" w:rsidTr="00485FB4">
        <w:trPr>
          <w:tblHeader/>
          <w:jc w:val="center"/>
        </w:trPr>
        <w:tc>
          <w:tcPr>
            <w:tcW w:w="843"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序号</w:t>
            </w:r>
          </w:p>
        </w:tc>
        <w:tc>
          <w:tcPr>
            <w:tcW w:w="3680" w:type="dxa"/>
            <w:gridSpan w:val="3"/>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招标要求</w:t>
            </w:r>
          </w:p>
        </w:tc>
        <w:tc>
          <w:tcPr>
            <w:tcW w:w="2680"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投标应答</w:t>
            </w:r>
          </w:p>
        </w:tc>
        <w:tc>
          <w:tcPr>
            <w:tcW w:w="1289"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偏离说明</w:t>
            </w:r>
          </w:p>
        </w:tc>
        <w:tc>
          <w:tcPr>
            <w:tcW w:w="1315"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备注</w:t>
            </w:r>
          </w:p>
        </w:tc>
      </w:tr>
      <w:tr w:rsidR="005D49BC" w:rsidRPr="005D49BC" w:rsidTr="00485FB4">
        <w:trPr>
          <w:jc w:val="center"/>
        </w:trPr>
        <w:tc>
          <w:tcPr>
            <w:tcW w:w="843"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1</w:t>
            </w:r>
          </w:p>
        </w:tc>
        <w:tc>
          <w:tcPr>
            <w:tcW w:w="3680" w:type="dxa"/>
            <w:gridSpan w:val="3"/>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289"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315" w:type="dxa"/>
            <w:shd w:val="clear" w:color="auto" w:fill="auto"/>
            <w:vAlign w:val="center"/>
            <w:hideMark/>
          </w:tcPr>
          <w:p w:rsidR="007D18CB" w:rsidRPr="005D49BC" w:rsidRDefault="007D18CB" w:rsidP="00485FB4">
            <w:pPr>
              <w:widowControl/>
              <w:snapToGrid w:val="0"/>
              <w:jc w:val="center"/>
              <w:rPr>
                <w:kern w:val="0"/>
                <w:sz w:val="24"/>
                <w:szCs w:val="21"/>
              </w:rPr>
            </w:pPr>
          </w:p>
        </w:tc>
      </w:tr>
      <w:tr w:rsidR="005D49BC" w:rsidRPr="005D49BC" w:rsidTr="00485FB4">
        <w:trPr>
          <w:jc w:val="center"/>
        </w:trPr>
        <w:tc>
          <w:tcPr>
            <w:tcW w:w="843"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2</w:t>
            </w:r>
          </w:p>
        </w:tc>
        <w:tc>
          <w:tcPr>
            <w:tcW w:w="3680" w:type="dxa"/>
            <w:gridSpan w:val="3"/>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289"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315" w:type="dxa"/>
            <w:shd w:val="clear" w:color="auto" w:fill="auto"/>
            <w:vAlign w:val="center"/>
            <w:hideMark/>
          </w:tcPr>
          <w:p w:rsidR="007D18CB" w:rsidRPr="005D49BC" w:rsidRDefault="007D18CB" w:rsidP="00485FB4">
            <w:pPr>
              <w:widowControl/>
              <w:snapToGrid w:val="0"/>
              <w:jc w:val="center"/>
              <w:rPr>
                <w:kern w:val="0"/>
                <w:sz w:val="24"/>
                <w:szCs w:val="21"/>
              </w:rPr>
            </w:pPr>
          </w:p>
        </w:tc>
      </w:tr>
      <w:tr w:rsidR="005D49BC" w:rsidRPr="005D49BC" w:rsidTr="00485FB4">
        <w:trPr>
          <w:jc w:val="center"/>
        </w:trPr>
        <w:tc>
          <w:tcPr>
            <w:tcW w:w="843" w:type="dxa"/>
            <w:shd w:val="clear" w:color="auto" w:fill="auto"/>
            <w:vAlign w:val="center"/>
            <w:hideMark/>
          </w:tcPr>
          <w:p w:rsidR="007D18CB" w:rsidRPr="005D49BC" w:rsidRDefault="007D18CB" w:rsidP="00485FB4">
            <w:pPr>
              <w:widowControl/>
              <w:snapToGrid w:val="0"/>
              <w:jc w:val="center"/>
              <w:rPr>
                <w:kern w:val="0"/>
                <w:sz w:val="24"/>
                <w:szCs w:val="21"/>
              </w:rPr>
            </w:pPr>
            <w:r w:rsidRPr="005D49BC">
              <w:rPr>
                <w:kern w:val="0"/>
                <w:sz w:val="24"/>
                <w:szCs w:val="21"/>
              </w:rPr>
              <w:t>3</w:t>
            </w:r>
          </w:p>
        </w:tc>
        <w:tc>
          <w:tcPr>
            <w:tcW w:w="3680" w:type="dxa"/>
            <w:gridSpan w:val="3"/>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289"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315" w:type="dxa"/>
            <w:shd w:val="clear" w:color="auto" w:fill="auto"/>
            <w:vAlign w:val="center"/>
            <w:hideMark/>
          </w:tcPr>
          <w:p w:rsidR="007D18CB" w:rsidRPr="005D49BC" w:rsidRDefault="007D18CB" w:rsidP="00485FB4">
            <w:pPr>
              <w:widowControl/>
              <w:snapToGrid w:val="0"/>
              <w:jc w:val="center"/>
              <w:rPr>
                <w:kern w:val="0"/>
                <w:sz w:val="24"/>
                <w:szCs w:val="21"/>
              </w:rPr>
            </w:pPr>
          </w:p>
        </w:tc>
      </w:tr>
      <w:tr w:rsidR="005D49BC" w:rsidRPr="005D49BC" w:rsidTr="00485FB4">
        <w:trPr>
          <w:jc w:val="center"/>
        </w:trPr>
        <w:tc>
          <w:tcPr>
            <w:tcW w:w="843" w:type="dxa"/>
            <w:shd w:val="clear" w:color="auto" w:fill="auto"/>
            <w:vAlign w:val="center"/>
          </w:tcPr>
          <w:p w:rsidR="007D18CB" w:rsidRPr="005D49BC" w:rsidRDefault="007D18CB" w:rsidP="00485FB4">
            <w:pPr>
              <w:widowControl/>
              <w:snapToGrid w:val="0"/>
              <w:jc w:val="center"/>
              <w:rPr>
                <w:kern w:val="0"/>
                <w:sz w:val="24"/>
                <w:szCs w:val="21"/>
              </w:rPr>
            </w:pPr>
            <w:r w:rsidRPr="005D49BC">
              <w:rPr>
                <w:rFonts w:hint="eastAsia"/>
                <w:kern w:val="0"/>
                <w:sz w:val="24"/>
                <w:szCs w:val="21"/>
              </w:rPr>
              <w:t>…</w:t>
            </w:r>
          </w:p>
        </w:tc>
        <w:tc>
          <w:tcPr>
            <w:tcW w:w="3680" w:type="dxa"/>
            <w:gridSpan w:val="3"/>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tcPr>
          <w:p w:rsidR="007D18CB" w:rsidRPr="005D49BC" w:rsidRDefault="007D18CB" w:rsidP="00485FB4">
            <w:pPr>
              <w:widowControl/>
              <w:snapToGrid w:val="0"/>
              <w:jc w:val="center"/>
              <w:rPr>
                <w:kern w:val="0"/>
                <w:sz w:val="24"/>
                <w:szCs w:val="21"/>
              </w:rPr>
            </w:pPr>
          </w:p>
        </w:tc>
        <w:tc>
          <w:tcPr>
            <w:tcW w:w="1289" w:type="dxa"/>
            <w:shd w:val="clear" w:color="auto" w:fill="auto"/>
            <w:vAlign w:val="center"/>
          </w:tcPr>
          <w:p w:rsidR="007D18CB" w:rsidRPr="005D49BC" w:rsidRDefault="007D18CB" w:rsidP="00485FB4">
            <w:pPr>
              <w:widowControl/>
              <w:snapToGrid w:val="0"/>
              <w:jc w:val="center"/>
              <w:rPr>
                <w:kern w:val="0"/>
                <w:sz w:val="24"/>
                <w:szCs w:val="21"/>
              </w:rPr>
            </w:pPr>
          </w:p>
        </w:tc>
        <w:tc>
          <w:tcPr>
            <w:tcW w:w="1315" w:type="dxa"/>
            <w:shd w:val="clear" w:color="auto" w:fill="auto"/>
            <w:vAlign w:val="center"/>
          </w:tcPr>
          <w:p w:rsidR="007D18CB" w:rsidRPr="005D49BC" w:rsidRDefault="007D18CB" w:rsidP="00485FB4">
            <w:pPr>
              <w:widowControl/>
              <w:snapToGrid w:val="0"/>
              <w:jc w:val="center"/>
              <w:rPr>
                <w:kern w:val="0"/>
                <w:sz w:val="24"/>
                <w:szCs w:val="21"/>
              </w:rPr>
            </w:pPr>
          </w:p>
        </w:tc>
      </w:tr>
      <w:tr w:rsidR="005D49BC" w:rsidRPr="005D49BC" w:rsidTr="00485FB4">
        <w:trPr>
          <w:jc w:val="center"/>
        </w:trPr>
        <w:tc>
          <w:tcPr>
            <w:tcW w:w="9807" w:type="dxa"/>
            <w:gridSpan w:val="7"/>
            <w:shd w:val="clear" w:color="auto" w:fill="auto"/>
            <w:vAlign w:val="center"/>
          </w:tcPr>
          <w:p w:rsidR="007D18CB" w:rsidRPr="005D49BC" w:rsidRDefault="007D18CB" w:rsidP="00485FB4">
            <w:pPr>
              <w:widowControl/>
              <w:snapToGrid w:val="0"/>
              <w:rPr>
                <w:b/>
                <w:kern w:val="0"/>
                <w:sz w:val="24"/>
                <w:szCs w:val="21"/>
              </w:rPr>
            </w:pPr>
            <w:r w:rsidRPr="005D49BC">
              <w:rPr>
                <w:rFonts w:hint="eastAsia"/>
                <w:b/>
                <w:kern w:val="0"/>
                <w:sz w:val="24"/>
                <w:szCs w:val="21"/>
              </w:rPr>
              <w:t>采购清单技术参数</w:t>
            </w:r>
            <w:r w:rsidRPr="005D49BC">
              <w:rPr>
                <w:b/>
                <w:kern w:val="0"/>
                <w:sz w:val="24"/>
                <w:szCs w:val="21"/>
              </w:rPr>
              <w:t>（</w:t>
            </w:r>
            <w:r w:rsidRPr="005D49BC">
              <w:rPr>
                <w:rFonts w:hint="eastAsia"/>
                <w:b/>
                <w:kern w:val="0"/>
                <w:sz w:val="24"/>
                <w:szCs w:val="21"/>
              </w:rPr>
              <w:t>采购清单技术参数</w:t>
            </w:r>
            <w:r w:rsidRPr="005D49BC">
              <w:rPr>
                <w:b/>
                <w:kern w:val="0"/>
                <w:sz w:val="24"/>
                <w:szCs w:val="21"/>
              </w:rPr>
              <w:t>须逐条应答）</w:t>
            </w:r>
          </w:p>
        </w:tc>
      </w:tr>
      <w:tr w:rsidR="005D49BC" w:rsidRPr="005D49BC" w:rsidTr="00485FB4">
        <w:trPr>
          <w:jc w:val="center"/>
        </w:trPr>
        <w:tc>
          <w:tcPr>
            <w:tcW w:w="843"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序号</w:t>
            </w:r>
          </w:p>
        </w:tc>
        <w:tc>
          <w:tcPr>
            <w:tcW w:w="1039" w:type="dxa"/>
            <w:shd w:val="clear" w:color="auto" w:fill="auto"/>
            <w:vAlign w:val="center"/>
          </w:tcPr>
          <w:p w:rsidR="007D18CB" w:rsidRPr="005D49BC" w:rsidRDefault="007D18CB" w:rsidP="00485FB4">
            <w:pPr>
              <w:widowControl/>
              <w:snapToGrid w:val="0"/>
              <w:jc w:val="center"/>
              <w:rPr>
                <w:kern w:val="0"/>
                <w:sz w:val="24"/>
                <w:szCs w:val="21"/>
              </w:rPr>
            </w:pPr>
            <w:r w:rsidRPr="005D49BC">
              <w:rPr>
                <w:rFonts w:hint="eastAsia"/>
                <w:kern w:val="0"/>
                <w:sz w:val="24"/>
                <w:szCs w:val="21"/>
              </w:rPr>
              <w:t>标的</w:t>
            </w:r>
          </w:p>
          <w:p w:rsidR="007D18CB" w:rsidRPr="005D49BC" w:rsidRDefault="007D18CB" w:rsidP="00485FB4">
            <w:pPr>
              <w:widowControl/>
              <w:snapToGrid w:val="0"/>
              <w:jc w:val="center"/>
              <w:rPr>
                <w:kern w:val="0"/>
                <w:sz w:val="24"/>
                <w:szCs w:val="21"/>
              </w:rPr>
            </w:pPr>
            <w:r w:rsidRPr="005D49BC">
              <w:rPr>
                <w:rFonts w:hint="eastAsia"/>
                <w:kern w:val="0"/>
                <w:sz w:val="24"/>
                <w:szCs w:val="21"/>
              </w:rPr>
              <w:t>名称</w:t>
            </w:r>
          </w:p>
        </w:tc>
        <w:tc>
          <w:tcPr>
            <w:tcW w:w="851" w:type="dxa"/>
            <w:shd w:val="clear" w:color="auto" w:fill="auto"/>
            <w:vAlign w:val="center"/>
          </w:tcPr>
          <w:p w:rsidR="007D18CB" w:rsidRPr="005D49BC" w:rsidRDefault="007D18CB" w:rsidP="00485FB4">
            <w:pPr>
              <w:snapToGrid w:val="0"/>
              <w:jc w:val="center"/>
              <w:rPr>
                <w:rFonts w:cs="宋体"/>
                <w:kern w:val="0"/>
                <w:sz w:val="24"/>
              </w:rPr>
            </w:pPr>
            <w:r w:rsidRPr="005D49BC">
              <w:rPr>
                <w:rFonts w:cs="宋体" w:hint="eastAsia"/>
                <w:kern w:val="0"/>
                <w:sz w:val="24"/>
              </w:rPr>
              <w:t>条款</w:t>
            </w:r>
          </w:p>
          <w:p w:rsidR="007D18CB" w:rsidRPr="005D49BC" w:rsidRDefault="007D18CB" w:rsidP="00485FB4">
            <w:pPr>
              <w:snapToGrid w:val="0"/>
              <w:jc w:val="center"/>
              <w:rPr>
                <w:kern w:val="0"/>
                <w:sz w:val="24"/>
                <w:szCs w:val="21"/>
              </w:rPr>
            </w:pPr>
            <w:r w:rsidRPr="005D49BC">
              <w:rPr>
                <w:rFonts w:cs="宋体" w:hint="eastAsia"/>
                <w:kern w:val="0"/>
                <w:sz w:val="24"/>
              </w:rPr>
              <w:t>序号</w:t>
            </w:r>
          </w:p>
        </w:tc>
        <w:tc>
          <w:tcPr>
            <w:tcW w:w="1790" w:type="dxa"/>
            <w:shd w:val="clear" w:color="auto" w:fill="auto"/>
            <w:vAlign w:val="center"/>
          </w:tcPr>
          <w:p w:rsidR="007D18CB" w:rsidRPr="005D49BC" w:rsidRDefault="007D18CB" w:rsidP="00485FB4">
            <w:pPr>
              <w:snapToGrid w:val="0"/>
              <w:jc w:val="center"/>
              <w:rPr>
                <w:kern w:val="0"/>
                <w:sz w:val="24"/>
                <w:szCs w:val="21"/>
              </w:rPr>
            </w:pPr>
            <w:r w:rsidRPr="005D49BC">
              <w:rPr>
                <w:kern w:val="0"/>
                <w:sz w:val="24"/>
                <w:szCs w:val="21"/>
              </w:rPr>
              <w:t>招标要求</w:t>
            </w:r>
          </w:p>
        </w:tc>
        <w:tc>
          <w:tcPr>
            <w:tcW w:w="2680"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投标应答</w:t>
            </w:r>
          </w:p>
        </w:tc>
        <w:tc>
          <w:tcPr>
            <w:tcW w:w="1289" w:type="dxa"/>
            <w:shd w:val="clear" w:color="auto" w:fill="auto"/>
            <w:vAlign w:val="center"/>
          </w:tcPr>
          <w:p w:rsidR="007D18CB" w:rsidRPr="005D49BC" w:rsidRDefault="007D18CB" w:rsidP="00485FB4">
            <w:pPr>
              <w:widowControl/>
              <w:snapToGrid w:val="0"/>
              <w:jc w:val="center"/>
              <w:rPr>
                <w:kern w:val="0"/>
                <w:sz w:val="24"/>
                <w:szCs w:val="21"/>
              </w:rPr>
            </w:pPr>
            <w:r w:rsidRPr="005D49BC">
              <w:rPr>
                <w:kern w:val="0"/>
                <w:sz w:val="24"/>
                <w:szCs w:val="21"/>
              </w:rPr>
              <w:t>偏离</w:t>
            </w:r>
          </w:p>
          <w:p w:rsidR="007D18CB" w:rsidRPr="005D49BC" w:rsidRDefault="007D18CB" w:rsidP="00485FB4">
            <w:pPr>
              <w:widowControl/>
              <w:snapToGrid w:val="0"/>
              <w:jc w:val="center"/>
              <w:rPr>
                <w:kern w:val="0"/>
                <w:sz w:val="24"/>
                <w:szCs w:val="21"/>
              </w:rPr>
            </w:pPr>
            <w:r w:rsidRPr="005D49BC">
              <w:rPr>
                <w:kern w:val="0"/>
                <w:sz w:val="24"/>
                <w:szCs w:val="21"/>
              </w:rPr>
              <w:t>说明</w:t>
            </w:r>
          </w:p>
        </w:tc>
        <w:tc>
          <w:tcPr>
            <w:tcW w:w="1315" w:type="dxa"/>
            <w:shd w:val="clear" w:color="auto" w:fill="auto"/>
            <w:vAlign w:val="center"/>
          </w:tcPr>
          <w:p w:rsidR="007D18CB" w:rsidRPr="005D49BC" w:rsidRDefault="007D18CB" w:rsidP="00485FB4">
            <w:pPr>
              <w:widowControl/>
              <w:snapToGrid w:val="0"/>
              <w:jc w:val="center"/>
              <w:rPr>
                <w:kern w:val="0"/>
                <w:sz w:val="24"/>
                <w:szCs w:val="21"/>
              </w:rPr>
            </w:pPr>
            <w:r w:rsidRPr="005D49BC">
              <w:rPr>
                <w:rFonts w:hint="eastAsia"/>
                <w:kern w:val="0"/>
                <w:sz w:val="24"/>
                <w:szCs w:val="21"/>
              </w:rPr>
              <w:t>技术支撑材料所在页码</w:t>
            </w:r>
          </w:p>
        </w:tc>
      </w:tr>
      <w:tr w:rsidR="005D49BC" w:rsidRPr="005D49BC" w:rsidTr="00485FB4">
        <w:trPr>
          <w:jc w:val="center"/>
        </w:trPr>
        <w:tc>
          <w:tcPr>
            <w:tcW w:w="843"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039"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851" w:type="dxa"/>
            <w:shd w:val="clear" w:color="auto" w:fill="auto"/>
            <w:vAlign w:val="center"/>
          </w:tcPr>
          <w:p w:rsidR="007D18CB" w:rsidRPr="005D49BC" w:rsidRDefault="007D18CB" w:rsidP="00485FB4">
            <w:pPr>
              <w:widowControl/>
              <w:snapToGrid w:val="0"/>
              <w:jc w:val="center"/>
              <w:rPr>
                <w:kern w:val="0"/>
                <w:sz w:val="24"/>
                <w:szCs w:val="21"/>
              </w:rPr>
            </w:pPr>
          </w:p>
        </w:tc>
        <w:tc>
          <w:tcPr>
            <w:tcW w:w="1790" w:type="dxa"/>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289" w:type="dxa"/>
            <w:shd w:val="clear" w:color="auto" w:fill="auto"/>
            <w:vAlign w:val="center"/>
            <w:hideMark/>
          </w:tcPr>
          <w:p w:rsidR="007D18CB" w:rsidRPr="005D49BC" w:rsidRDefault="007D18CB" w:rsidP="00485FB4">
            <w:pPr>
              <w:widowControl/>
              <w:snapToGrid w:val="0"/>
              <w:jc w:val="center"/>
              <w:rPr>
                <w:kern w:val="0"/>
                <w:sz w:val="24"/>
                <w:szCs w:val="21"/>
              </w:rPr>
            </w:pPr>
          </w:p>
        </w:tc>
        <w:tc>
          <w:tcPr>
            <w:tcW w:w="1315" w:type="dxa"/>
            <w:shd w:val="clear" w:color="auto" w:fill="auto"/>
            <w:vAlign w:val="center"/>
            <w:hideMark/>
          </w:tcPr>
          <w:p w:rsidR="007D18CB" w:rsidRPr="005D49BC" w:rsidRDefault="007D18CB" w:rsidP="00485FB4">
            <w:pPr>
              <w:widowControl/>
              <w:snapToGrid w:val="0"/>
              <w:jc w:val="center"/>
              <w:rPr>
                <w:kern w:val="0"/>
                <w:sz w:val="24"/>
                <w:szCs w:val="21"/>
              </w:rPr>
            </w:pPr>
          </w:p>
        </w:tc>
      </w:tr>
      <w:tr w:rsidR="005D49BC" w:rsidRPr="005D49BC" w:rsidTr="00485FB4">
        <w:trPr>
          <w:jc w:val="center"/>
        </w:trPr>
        <w:tc>
          <w:tcPr>
            <w:tcW w:w="843" w:type="dxa"/>
            <w:shd w:val="clear" w:color="auto" w:fill="auto"/>
            <w:vAlign w:val="center"/>
          </w:tcPr>
          <w:p w:rsidR="007D18CB" w:rsidRPr="005D49BC" w:rsidRDefault="007D18CB" w:rsidP="00485FB4">
            <w:pPr>
              <w:widowControl/>
              <w:snapToGrid w:val="0"/>
              <w:jc w:val="center"/>
              <w:rPr>
                <w:kern w:val="0"/>
                <w:sz w:val="24"/>
                <w:szCs w:val="21"/>
              </w:rPr>
            </w:pPr>
          </w:p>
        </w:tc>
        <w:tc>
          <w:tcPr>
            <w:tcW w:w="1039" w:type="dxa"/>
            <w:shd w:val="clear" w:color="auto" w:fill="auto"/>
            <w:vAlign w:val="center"/>
          </w:tcPr>
          <w:p w:rsidR="007D18CB" w:rsidRPr="005D49BC" w:rsidRDefault="007D18CB" w:rsidP="00485FB4">
            <w:pPr>
              <w:widowControl/>
              <w:snapToGrid w:val="0"/>
              <w:jc w:val="center"/>
              <w:rPr>
                <w:kern w:val="0"/>
                <w:sz w:val="24"/>
                <w:szCs w:val="21"/>
              </w:rPr>
            </w:pPr>
          </w:p>
        </w:tc>
        <w:tc>
          <w:tcPr>
            <w:tcW w:w="851" w:type="dxa"/>
            <w:shd w:val="clear" w:color="auto" w:fill="auto"/>
            <w:vAlign w:val="center"/>
          </w:tcPr>
          <w:p w:rsidR="007D18CB" w:rsidRPr="005D49BC" w:rsidRDefault="007D18CB" w:rsidP="00485FB4">
            <w:pPr>
              <w:widowControl/>
              <w:snapToGrid w:val="0"/>
              <w:jc w:val="center"/>
              <w:rPr>
                <w:kern w:val="0"/>
                <w:sz w:val="24"/>
                <w:szCs w:val="21"/>
              </w:rPr>
            </w:pPr>
          </w:p>
        </w:tc>
        <w:tc>
          <w:tcPr>
            <w:tcW w:w="1790" w:type="dxa"/>
            <w:shd w:val="clear" w:color="auto" w:fill="auto"/>
            <w:vAlign w:val="center"/>
          </w:tcPr>
          <w:p w:rsidR="007D18CB" w:rsidRPr="005D49BC" w:rsidRDefault="007D18CB" w:rsidP="00485FB4">
            <w:pPr>
              <w:widowControl/>
              <w:snapToGrid w:val="0"/>
              <w:jc w:val="center"/>
              <w:rPr>
                <w:kern w:val="0"/>
                <w:sz w:val="24"/>
                <w:szCs w:val="21"/>
              </w:rPr>
            </w:pPr>
          </w:p>
        </w:tc>
        <w:tc>
          <w:tcPr>
            <w:tcW w:w="2680" w:type="dxa"/>
            <w:shd w:val="clear" w:color="auto" w:fill="auto"/>
            <w:vAlign w:val="center"/>
          </w:tcPr>
          <w:p w:rsidR="007D18CB" w:rsidRPr="005D49BC" w:rsidRDefault="007D18CB" w:rsidP="00485FB4">
            <w:pPr>
              <w:widowControl/>
              <w:snapToGrid w:val="0"/>
              <w:jc w:val="center"/>
              <w:rPr>
                <w:kern w:val="0"/>
                <w:sz w:val="24"/>
                <w:szCs w:val="21"/>
              </w:rPr>
            </w:pPr>
          </w:p>
        </w:tc>
        <w:tc>
          <w:tcPr>
            <w:tcW w:w="1289" w:type="dxa"/>
            <w:shd w:val="clear" w:color="auto" w:fill="auto"/>
            <w:vAlign w:val="center"/>
          </w:tcPr>
          <w:p w:rsidR="007D18CB" w:rsidRPr="005D49BC" w:rsidRDefault="007D18CB" w:rsidP="00485FB4">
            <w:pPr>
              <w:widowControl/>
              <w:snapToGrid w:val="0"/>
              <w:jc w:val="center"/>
              <w:rPr>
                <w:kern w:val="0"/>
                <w:sz w:val="24"/>
                <w:szCs w:val="21"/>
              </w:rPr>
            </w:pPr>
          </w:p>
        </w:tc>
        <w:tc>
          <w:tcPr>
            <w:tcW w:w="1315" w:type="dxa"/>
            <w:shd w:val="clear" w:color="auto" w:fill="auto"/>
            <w:vAlign w:val="center"/>
          </w:tcPr>
          <w:p w:rsidR="007D18CB" w:rsidRPr="005D49BC" w:rsidRDefault="007D18CB" w:rsidP="00485FB4">
            <w:pPr>
              <w:widowControl/>
              <w:snapToGrid w:val="0"/>
              <w:jc w:val="center"/>
              <w:rPr>
                <w:kern w:val="0"/>
                <w:sz w:val="24"/>
                <w:szCs w:val="21"/>
              </w:rPr>
            </w:pPr>
          </w:p>
        </w:tc>
      </w:tr>
    </w:tbl>
    <w:p w:rsidR="007D18CB" w:rsidRPr="005D49BC" w:rsidRDefault="007D18CB" w:rsidP="007D18CB">
      <w:pPr>
        <w:snapToGrid w:val="0"/>
        <w:spacing w:line="480" w:lineRule="exact"/>
        <w:rPr>
          <w:sz w:val="24"/>
        </w:rPr>
      </w:pPr>
      <w:r w:rsidRPr="005D49BC">
        <w:rPr>
          <w:sz w:val="24"/>
        </w:rPr>
        <w:t>注：</w:t>
      </w:r>
    </w:p>
    <w:p w:rsidR="007D18CB" w:rsidRPr="005D49BC" w:rsidRDefault="007D18CB" w:rsidP="007D18CB">
      <w:pPr>
        <w:snapToGrid w:val="0"/>
        <w:spacing w:line="480" w:lineRule="exact"/>
        <w:rPr>
          <w:sz w:val="24"/>
        </w:rPr>
      </w:pPr>
      <w:r w:rsidRPr="005D49BC">
        <w:rPr>
          <w:sz w:val="24"/>
        </w:rPr>
        <w:t xml:space="preserve">1. </w:t>
      </w:r>
      <w:proofErr w:type="gramStart"/>
      <w:r w:rsidRPr="005D49BC">
        <w:rPr>
          <w:sz w:val="24"/>
        </w:rPr>
        <w:t>不</w:t>
      </w:r>
      <w:proofErr w:type="gramEnd"/>
      <w:r w:rsidRPr="005D49BC">
        <w:rPr>
          <w:sz w:val="24"/>
        </w:rPr>
        <w:t>如实填写偏离情况的投标文件将视为虚假材料。</w:t>
      </w:r>
    </w:p>
    <w:p w:rsidR="007D18CB" w:rsidRPr="005D49BC" w:rsidRDefault="007D18CB" w:rsidP="007D18CB">
      <w:pPr>
        <w:snapToGrid w:val="0"/>
        <w:spacing w:line="480" w:lineRule="exact"/>
        <w:rPr>
          <w:sz w:val="24"/>
        </w:rPr>
      </w:pPr>
      <w:r w:rsidRPr="005D49BC">
        <w:rPr>
          <w:sz w:val="24"/>
        </w:rPr>
        <w:t xml:space="preserve">2. </w:t>
      </w:r>
      <w:r w:rsidRPr="005D49BC">
        <w:rPr>
          <w:sz w:val="24"/>
        </w:rPr>
        <w:t>招标要求指招标文件中规定的具体要求，投标</w:t>
      </w:r>
      <w:proofErr w:type="gramStart"/>
      <w:r w:rsidRPr="005D49BC">
        <w:rPr>
          <w:sz w:val="24"/>
        </w:rPr>
        <w:t>应答指</w:t>
      </w:r>
      <w:proofErr w:type="gramEnd"/>
      <w:r w:rsidRPr="005D49BC">
        <w:rPr>
          <w:sz w:val="24"/>
        </w:rPr>
        <w:t>投标</w:t>
      </w:r>
      <w:r w:rsidRPr="005D49BC">
        <w:rPr>
          <w:rFonts w:hint="eastAsia"/>
          <w:sz w:val="24"/>
        </w:rPr>
        <w:t>文件</w:t>
      </w:r>
      <w:r w:rsidRPr="005D49BC">
        <w:rPr>
          <w:sz w:val="24"/>
        </w:rPr>
        <w:t>的</w:t>
      </w:r>
      <w:r w:rsidRPr="005D49BC">
        <w:rPr>
          <w:rFonts w:hint="eastAsia"/>
          <w:sz w:val="24"/>
        </w:rPr>
        <w:t>具体内容</w:t>
      </w:r>
      <w:r w:rsidRPr="005D49BC">
        <w:rPr>
          <w:sz w:val="24"/>
        </w:rPr>
        <w:t>。</w:t>
      </w:r>
    </w:p>
    <w:p w:rsidR="007D18CB" w:rsidRPr="005D49BC" w:rsidRDefault="007D18CB" w:rsidP="007D18CB">
      <w:pPr>
        <w:snapToGrid w:val="0"/>
        <w:spacing w:line="480" w:lineRule="exact"/>
        <w:rPr>
          <w:sz w:val="24"/>
        </w:rPr>
      </w:pPr>
      <w:r w:rsidRPr="005D49BC">
        <w:rPr>
          <w:rFonts w:hint="eastAsia"/>
          <w:sz w:val="24"/>
        </w:rPr>
        <w:t>3</w:t>
      </w:r>
      <w:r w:rsidRPr="005D49BC">
        <w:rPr>
          <w:sz w:val="24"/>
        </w:rPr>
        <w:t xml:space="preserve">. </w:t>
      </w:r>
      <w:r w:rsidRPr="005D49BC">
        <w:rPr>
          <w:sz w:val="24"/>
        </w:rPr>
        <w:t>偏离说明指招标要求与投标应答之间的不同之处。</w:t>
      </w:r>
    </w:p>
    <w:p w:rsidR="007D18CB" w:rsidRPr="005D49BC" w:rsidRDefault="007D18CB" w:rsidP="007D18CB">
      <w:pPr>
        <w:snapToGrid w:val="0"/>
        <w:spacing w:line="480" w:lineRule="exact"/>
        <w:rPr>
          <w:sz w:val="24"/>
        </w:rPr>
      </w:pPr>
      <w:r w:rsidRPr="005D49BC">
        <w:rPr>
          <w:rFonts w:hint="eastAsia"/>
          <w:sz w:val="24"/>
        </w:rPr>
        <w:t xml:space="preserve">4. </w:t>
      </w:r>
      <w:r w:rsidRPr="005D49BC">
        <w:rPr>
          <w:rFonts w:hint="eastAsia"/>
          <w:sz w:val="24"/>
        </w:rPr>
        <w:t>投标人在《技术要求点对点应答表》“采购清单技术参数”的投标应答中必须列出具体数值或内容。如投标人未应答或只注明“符合”、“满足”等类似无具体内容的表述，将被视为不符合招标文件要求。投标人自行承担由此造成的一切后果。</w:t>
      </w:r>
    </w:p>
    <w:p w:rsidR="007D18CB" w:rsidRPr="005D49BC" w:rsidRDefault="007D18CB" w:rsidP="007D18CB">
      <w:pPr>
        <w:snapToGrid w:val="0"/>
        <w:rPr>
          <w:sz w:val="24"/>
        </w:rPr>
      </w:pPr>
    </w:p>
    <w:p w:rsidR="007D18CB" w:rsidRPr="005D49BC" w:rsidRDefault="007D18CB" w:rsidP="007D18CB">
      <w:pPr>
        <w:snapToGrid w:val="0"/>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tabs>
          <w:tab w:val="left" w:pos="360"/>
        </w:tabs>
        <w:spacing w:line="360" w:lineRule="auto"/>
        <w:rPr>
          <w:b/>
          <w:sz w:val="24"/>
        </w:rPr>
      </w:pPr>
      <w:r w:rsidRPr="005D49BC">
        <w:rPr>
          <w:sz w:val="24"/>
        </w:rPr>
        <w:br w:type="page"/>
      </w:r>
      <w:r w:rsidRPr="005D49BC">
        <w:rPr>
          <w:b/>
          <w:sz w:val="24"/>
        </w:rPr>
        <w:lastRenderedPageBreak/>
        <w:t>附件</w:t>
      </w:r>
      <w:r w:rsidRPr="005D49BC">
        <w:rPr>
          <w:rFonts w:hint="eastAsia"/>
          <w:b/>
          <w:sz w:val="24"/>
        </w:rPr>
        <w:t>8</w:t>
      </w:r>
    </w:p>
    <w:p w:rsidR="007D18CB" w:rsidRPr="005D49BC" w:rsidRDefault="007D18CB" w:rsidP="007D18CB">
      <w:pPr>
        <w:autoSpaceDN w:val="0"/>
        <w:spacing w:line="360" w:lineRule="auto"/>
        <w:jc w:val="center"/>
        <w:rPr>
          <w:b/>
          <w:bCs/>
          <w:sz w:val="24"/>
        </w:rPr>
      </w:pPr>
      <w:r w:rsidRPr="005D49BC">
        <w:rPr>
          <w:rFonts w:hint="eastAsia"/>
          <w:b/>
          <w:bCs/>
          <w:sz w:val="24"/>
        </w:rPr>
        <w:t>业绩</w:t>
      </w:r>
    </w:p>
    <w:p w:rsidR="007D18CB" w:rsidRPr="005D49BC" w:rsidRDefault="007D18CB" w:rsidP="007D18CB">
      <w:pPr>
        <w:spacing w:line="460" w:lineRule="exact"/>
        <w:ind w:left="192"/>
        <w:rPr>
          <w:sz w:val="24"/>
        </w:rPr>
      </w:pPr>
    </w:p>
    <w:p w:rsidR="007D18CB" w:rsidRPr="005D49BC" w:rsidRDefault="007D18CB" w:rsidP="007D18CB">
      <w:pPr>
        <w:spacing w:line="460" w:lineRule="exact"/>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rPr>
          <w:sz w:val="24"/>
          <w:u w:val="single"/>
        </w:rPr>
      </w:pPr>
      <w:r w:rsidRPr="005D49BC">
        <w:rPr>
          <w:sz w:val="24"/>
        </w:rPr>
        <w:t>包号：</w:t>
      </w:r>
      <w:r w:rsidRPr="005D49BC">
        <w:rPr>
          <w:sz w:val="24"/>
          <w:u w:val="single"/>
        </w:rPr>
        <w:t xml:space="preserve">                        </w:t>
      </w:r>
    </w:p>
    <w:p w:rsidR="007D18CB" w:rsidRPr="005D49BC" w:rsidRDefault="007D18CB" w:rsidP="007D18CB">
      <w:pPr>
        <w:spacing w:line="460" w:lineRule="exact"/>
        <w:ind w:left="192"/>
        <w:rPr>
          <w:sz w:val="24"/>
        </w:rPr>
      </w:pPr>
    </w:p>
    <w:tbl>
      <w:tblPr>
        <w:tblW w:w="513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5"/>
        <w:gridCol w:w="890"/>
        <w:gridCol w:w="699"/>
        <w:gridCol w:w="1122"/>
        <w:gridCol w:w="1316"/>
        <w:gridCol w:w="1025"/>
        <w:gridCol w:w="696"/>
        <w:gridCol w:w="2280"/>
      </w:tblGrid>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序号</w:t>
            </w: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用户单位名称</w:t>
            </w: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项目内容</w:t>
            </w: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实施地点</w:t>
            </w: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rFonts w:hint="eastAsia"/>
                <w:sz w:val="24"/>
              </w:rPr>
              <w:t>用户</w:t>
            </w:r>
            <w:r w:rsidRPr="005D49BC">
              <w:rPr>
                <w:sz w:val="24"/>
              </w:rPr>
              <w:t>联系人及联系方式</w:t>
            </w: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项目起止时间</w:t>
            </w: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sz w:val="24"/>
              </w:rPr>
              <w:t>合同金额</w:t>
            </w: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r w:rsidRPr="005D49BC">
              <w:rPr>
                <w:rFonts w:hint="eastAsia"/>
                <w:sz w:val="24"/>
              </w:rPr>
              <w:t>用户盖章的</w:t>
            </w:r>
            <w:proofErr w:type="gramStart"/>
            <w:r w:rsidRPr="005D49BC">
              <w:rPr>
                <w:rFonts w:hint="eastAsia"/>
                <w:sz w:val="24"/>
              </w:rPr>
              <w:t>成功履行</w:t>
            </w:r>
            <w:proofErr w:type="gramEnd"/>
            <w:r w:rsidRPr="005D49BC">
              <w:rPr>
                <w:rFonts w:hint="eastAsia"/>
                <w:sz w:val="24"/>
              </w:rPr>
              <w:t>合同的相关证明材料</w:t>
            </w:r>
            <w:r w:rsidRPr="005D49BC">
              <w:rPr>
                <w:rFonts w:hint="eastAsia"/>
                <w:bCs/>
                <w:sz w:val="24"/>
              </w:rPr>
              <w:t>扫描</w:t>
            </w:r>
            <w:proofErr w:type="gramStart"/>
            <w:r w:rsidRPr="005D49BC">
              <w:rPr>
                <w:rFonts w:hint="eastAsia"/>
                <w:bCs/>
                <w:sz w:val="24"/>
              </w:rPr>
              <w:t>件所在</w:t>
            </w:r>
            <w:proofErr w:type="gramEnd"/>
            <w:r w:rsidRPr="005D49BC">
              <w:rPr>
                <w:rFonts w:hint="eastAsia"/>
                <w:bCs/>
                <w:sz w:val="24"/>
              </w:rPr>
              <w:t>页码</w:t>
            </w: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5D49BC"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r w:rsidR="007D18CB" w:rsidRPr="005D49BC" w:rsidTr="00485FB4">
        <w:trPr>
          <w:jc w:val="center"/>
        </w:trPr>
        <w:tc>
          <w:tcPr>
            <w:tcW w:w="41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0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9"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64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751"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585"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397"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c>
          <w:tcPr>
            <w:tcW w:w="130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snapToGrid w:val="0"/>
              <w:jc w:val="center"/>
              <w:rPr>
                <w:sz w:val="24"/>
              </w:rPr>
            </w:pPr>
          </w:p>
        </w:tc>
      </w:tr>
    </w:tbl>
    <w:p w:rsidR="007D18CB" w:rsidRPr="005D49BC" w:rsidRDefault="007D18CB" w:rsidP="007D18CB">
      <w:pPr>
        <w:spacing w:line="560" w:lineRule="exact"/>
        <w:jc w:val="center"/>
        <w:rPr>
          <w:sz w:val="24"/>
        </w:rPr>
      </w:pPr>
    </w:p>
    <w:p w:rsidR="007D18CB" w:rsidRPr="005D49BC" w:rsidRDefault="007D18CB" w:rsidP="007D18CB">
      <w:pPr>
        <w:spacing w:line="560" w:lineRule="exact"/>
        <w:rPr>
          <w:sz w:val="24"/>
        </w:rPr>
      </w:pPr>
      <w:r w:rsidRPr="005D49BC">
        <w:rPr>
          <w:sz w:val="24"/>
        </w:rPr>
        <w:t>备注：若</w:t>
      </w:r>
      <w:r w:rsidRPr="005D49BC">
        <w:rPr>
          <w:rFonts w:hint="eastAsia"/>
          <w:sz w:val="24"/>
        </w:rPr>
        <w:t>招标文件第二部分评分因素及评标标准中</w:t>
      </w:r>
      <w:r w:rsidRPr="005D49BC">
        <w:rPr>
          <w:sz w:val="24"/>
        </w:rPr>
        <w:t>要求提供</w:t>
      </w:r>
      <w:r w:rsidRPr="005D49BC">
        <w:rPr>
          <w:rFonts w:hint="eastAsia"/>
          <w:sz w:val="24"/>
        </w:rPr>
        <w:t>业绩</w:t>
      </w:r>
      <w:r w:rsidRPr="005D49BC">
        <w:rPr>
          <w:sz w:val="24"/>
        </w:rPr>
        <w:t>的，投标人所列业绩应按其要求将证明材料按顺序附后。</w:t>
      </w:r>
    </w:p>
    <w:p w:rsidR="007D18CB" w:rsidRPr="005D49BC" w:rsidRDefault="007D18CB" w:rsidP="007D18CB">
      <w:pPr>
        <w:spacing w:line="560" w:lineRule="exact"/>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spacing w:line="460" w:lineRule="exact"/>
        <w:rPr>
          <w:sz w:val="24"/>
        </w:rPr>
      </w:pPr>
    </w:p>
    <w:p w:rsidR="007D18CB" w:rsidRPr="005D49BC" w:rsidRDefault="007D18CB" w:rsidP="007D18CB">
      <w:pPr>
        <w:widowControl/>
        <w:jc w:val="left"/>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rFonts w:hint="eastAsia"/>
          <w:b/>
          <w:sz w:val="24"/>
        </w:rPr>
        <w:lastRenderedPageBreak/>
        <w:t>附件</w:t>
      </w:r>
      <w:r w:rsidRPr="005D49BC">
        <w:rPr>
          <w:rFonts w:hint="eastAsia"/>
          <w:b/>
          <w:sz w:val="24"/>
        </w:rPr>
        <w:t>9</w:t>
      </w:r>
    </w:p>
    <w:p w:rsidR="007D18CB" w:rsidRPr="005D49BC" w:rsidRDefault="007D18CB" w:rsidP="007D18CB">
      <w:pPr>
        <w:autoSpaceDN w:val="0"/>
        <w:spacing w:line="360" w:lineRule="auto"/>
        <w:jc w:val="center"/>
        <w:rPr>
          <w:b/>
          <w:bCs/>
          <w:sz w:val="24"/>
        </w:rPr>
      </w:pPr>
      <w:r w:rsidRPr="005D49BC">
        <w:rPr>
          <w:rFonts w:hint="eastAsia"/>
          <w:b/>
          <w:bCs/>
          <w:sz w:val="24"/>
        </w:rPr>
        <w:t>制造商售后服务承诺</w:t>
      </w:r>
    </w:p>
    <w:p w:rsidR="007D18CB" w:rsidRPr="005D49BC"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5D49BC"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承诺内容</w:t>
            </w:r>
          </w:p>
        </w:tc>
      </w:tr>
      <w:tr w:rsidR="005D49BC" w:rsidRPr="005D49BC" w:rsidTr="00485FB4">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tc>
      </w:tr>
      <w:tr w:rsidR="005D49BC" w:rsidRPr="005D49BC" w:rsidTr="00485FB4">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tc>
      </w:tr>
      <w:tr w:rsidR="005D49BC"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p w:rsidR="007D18CB" w:rsidRPr="005D49BC" w:rsidRDefault="007D18CB" w:rsidP="00485FB4">
            <w:pPr>
              <w:pStyle w:val="11"/>
              <w:spacing w:line="360" w:lineRule="auto"/>
              <w:rPr>
                <w:rFonts w:cs="Arial"/>
                <w:bCs/>
                <w:sz w:val="24"/>
              </w:rPr>
            </w:pPr>
          </w:p>
        </w:tc>
      </w:tr>
      <w:tr w:rsidR="007D18CB"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p w:rsidR="007D18CB" w:rsidRPr="005D49BC" w:rsidRDefault="007D18CB" w:rsidP="00485FB4">
            <w:pPr>
              <w:pStyle w:val="11"/>
              <w:spacing w:line="360" w:lineRule="auto"/>
              <w:rPr>
                <w:rFonts w:cs="Arial"/>
                <w:bCs/>
                <w:sz w:val="24"/>
              </w:rPr>
            </w:pPr>
          </w:p>
        </w:tc>
      </w:tr>
    </w:tbl>
    <w:p w:rsidR="007D18CB" w:rsidRPr="005D49BC" w:rsidRDefault="007D18CB" w:rsidP="007D18CB">
      <w:pPr>
        <w:spacing w:line="620" w:lineRule="exact"/>
        <w:rPr>
          <w:sz w:val="24"/>
        </w:rPr>
      </w:pPr>
    </w:p>
    <w:p w:rsidR="007D18CB" w:rsidRPr="005D49BC" w:rsidRDefault="007D18CB" w:rsidP="007D18CB">
      <w:pPr>
        <w:spacing w:line="360" w:lineRule="auto"/>
        <w:ind w:firstLineChars="1700" w:firstLine="3794"/>
        <w:rPr>
          <w:sz w:val="24"/>
        </w:rPr>
      </w:pPr>
      <w:r w:rsidRPr="005D49BC">
        <w:rPr>
          <w:rFonts w:hint="eastAsia"/>
          <w:sz w:val="24"/>
        </w:rPr>
        <w:t>制造商（加盖制造商公章）：</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snapToGrid w:val="0"/>
        <w:spacing w:line="360" w:lineRule="auto"/>
        <w:rPr>
          <w:sz w:val="24"/>
          <w:szCs w:val="21"/>
        </w:rPr>
      </w:pPr>
    </w:p>
    <w:p w:rsidR="007D18CB" w:rsidRPr="005D49BC" w:rsidRDefault="007D18CB" w:rsidP="007D18CB">
      <w:pPr>
        <w:snapToGrid w:val="0"/>
        <w:spacing w:line="360" w:lineRule="auto"/>
        <w:rPr>
          <w:sz w:val="24"/>
          <w:szCs w:val="21"/>
        </w:rPr>
      </w:pPr>
      <w:r w:rsidRPr="005D49BC">
        <w:rPr>
          <w:rFonts w:hint="eastAsia"/>
          <w:sz w:val="24"/>
          <w:szCs w:val="21"/>
        </w:rPr>
        <w:t>注：制造商售后服务承诺须加盖制造商公章原件扫描后放入电子投标文件，否则不予认定。</w:t>
      </w:r>
    </w:p>
    <w:p w:rsidR="007D18CB" w:rsidRPr="005D49BC" w:rsidRDefault="007D18CB" w:rsidP="007D18CB"/>
    <w:p w:rsidR="007D18CB" w:rsidRPr="005D49BC" w:rsidRDefault="007D18CB" w:rsidP="007D18CB">
      <w:pPr>
        <w:widowControl/>
        <w:jc w:val="left"/>
        <w:rPr>
          <w:b/>
          <w:bCs/>
          <w:sz w:val="24"/>
        </w:rPr>
      </w:pPr>
      <w:r w:rsidRPr="005D49BC">
        <w:rPr>
          <w:b/>
          <w:bCs/>
          <w:sz w:val="24"/>
        </w:rPr>
        <w:br w:type="page"/>
      </w:r>
    </w:p>
    <w:p w:rsidR="007D18CB" w:rsidRPr="005D49BC" w:rsidRDefault="007D18CB" w:rsidP="007D18CB">
      <w:pPr>
        <w:autoSpaceDN w:val="0"/>
        <w:spacing w:line="360" w:lineRule="auto"/>
        <w:jc w:val="center"/>
        <w:rPr>
          <w:b/>
          <w:bCs/>
          <w:sz w:val="24"/>
        </w:rPr>
      </w:pPr>
      <w:r w:rsidRPr="005D49BC">
        <w:rPr>
          <w:rFonts w:hint="eastAsia"/>
          <w:b/>
          <w:bCs/>
          <w:sz w:val="24"/>
        </w:rPr>
        <w:lastRenderedPageBreak/>
        <w:t>投标人售后服务承诺</w:t>
      </w:r>
    </w:p>
    <w:p w:rsidR="007D18CB" w:rsidRPr="005D49BC" w:rsidRDefault="007D18CB" w:rsidP="007D18CB">
      <w:pPr>
        <w:autoSpaceDE w:val="0"/>
        <w:autoSpaceDN w:val="0"/>
        <w:adjustRightInd w:val="0"/>
        <w:spacing w:line="360" w:lineRule="auto"/>
        <w:ind w:firstLineChars="200" w:firstLine="446"/>
        <w:rPr>
          <w:sz w:val="24"/>
        </w:rPr>
      </w:pPr>
    </w:p>
    <w:tbl>
      <w:tblPr>
        <w:tblW w:w="526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3"/>
        <w:gridCol w:w="1289"/>
        <w:gridCol w:w="6843"/>
      </w:tblGrid>
      <w:tr w:rsidR="005D49BC"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序号</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项目</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sz w:val="24"/>
              </w:rPr>
            </w:pPr>
            <w:r w:rsidRPr="005D49BC">
              <w:rPr>
                <w:rFonts w:cs="Arial" w:hint="eastAsia"/>
                <w:sz w:val="24"/>
              </w:rPr>
              <w:t>承诺内容</w:t>
            </w:r>
          </w:p>
        </w:tc>
      </w:tr>
      <w:tr w:rsidR="005D49BC" w:rsidRPr="005D49BC" w:rsidTr="00485FB4">
        <w:trPr>
          <w:cantSplit/>
          <w:trHeight w:val="2818"/>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1</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保修期内</w:t>
            </w:r>
          </w:p>
        </w:tc>
        <w:tc>
          <w:tcPr>
            <w:tcW w:w="3812"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tc>
      </w:tr>
      <w:tr w:rsidR="005D49BC" w:rsidRPr="005D49BC" w:rsidTr="00485FB4">
        <w:trPr>
          <w:cantSplit/>
          <w:trHeight w:val="2818"/>
          <w:jc w:val="center"/>
        </w:trPr>
        <w:tc>
          <w:tcPr>
            <w:tcW w:w="470"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2</w:t>
            </w:r>
          </w:p>
        </w:tc>
        <w:tc>
          <w:tcPr>
            <w:tcW w:w="718"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保修期后</w:t>
            </w:r>
          </w:p>
        </w:tc>
        <w:tc>
          <w:tcPr>
            <w:tcW w:w="3812" w:type="pct"/>
            <w:tcBorders>
              <w:top w:val="single" w:sz="4" w:space="0" w:color="auto"/>
              <w:left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tc>
      </w:tr>
      <w:tr w:rsidR="005D49BC"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3</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培训方案</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p w:rsidR="007D18CB" w:rsidRPr="005D49BC" w:rsidRDefault="007D18CB" w:rsidP="00485FB4">
            <w:pPr>
              <w:pStyle w:val="11"/>
              <w:spacing w:line="360" w:lineRule="auto"/>
              <w:rPr>
                <w:rFonts w:cs="Arial"/>
                <w:bCs/>
                <w:sz w:val="24"/>
              </w:rPr>
            </w:pPr>
          </w:p>
        </w:tc>
      </w:tr>
      <w:tr w:rsidR="007D18CB" w:rsidRPr="005D49BC" w:rsidTr="00485FB4">
        <w:trPr>
          <w:cantSplit/>
          <w:jc w:val="center"/>
        </w:trPr>
        <w:tc>
          <w:tcPr>
            <w:tcW w:w="470"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4</w:t>
            </w:r>
          </w:p>
        </w:tc>
        <w:tc>
          <w:tcPr>
            <w:tcW w:w="718"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jc w:val="center"/>
              <w:rPr>
                <w:rFonts w:cs="Arial"/>
                <w:bCs/>
                <w:sz w:val="24"/>
              </w:rPr>
            </w:pPr>
            <w:r w:rsidRPr="005D49BC">
              <w:rPr>
                <w:rFonts w:cs="Arial" w:hint="eastAsia"/>
                <w:bCs/>
                <w:sz w:val="24"/>
              </w:rPr>
              <w:t>其他内容</w:t>
            </w:r>
          </w:p>
        </w:tc>
        <w:tc>
          <w:tcPr>
            <w:tcW w:w="3812" w:type="pct"/>
            <w:tcBorders>
              <w:top w:val="single" w:sz="4" w:space="0" w:color="auto"/>
              <w:left w:val="single" w:sz="4" w:space="0" w:color="auto"/>
              <w:bottom w:val="single" w:sz="4" w:space="0" w:color="auto"/>
              <w:right w:val="single" w:sz="4" w:space="0" w:color="auto"/>
            </w:tcBorders>
            <w:vAlign w:val="center"/>
          </w:tcPr>
          <w:p w:rsidR="007D18CB" w:rsidRPr="005D49BC" w:rsidRDefault="007D18CB" w:rsidP="00485FB4">
            <w:pPr>
              <w:pStyle w:val="11"/>
              <w:spacing w:line="360" w:lineRule="auto"/>
              <w:rPr>
                <w:rFonts w:cs="Arial"/>
                <w:bCs/>
                <w:sz w:val="24"/>
              </w:rPr>
            </w:pPr>
          </w:p>
          <w:p w:rsidR="007D18CB" w:rsidRPr="005D49BC" w:rsidRDefault="007D18CB" w:rsidP="00485FB4">
            <w:pPr>
              <w:pStyle w:val="11"/>
              <w:spacing w:line="360" w:lineRule="auto"/>
              <w:rPr>
                <w:rFonts w:cs="Arial"/>
                <w:bCs/>
                <w:sz w:val="24"/>
              </w:rPr>
            </w:pPr>
          </w:p>
        </w:tc>
      </w:tr>
    </w:tbl>
    <w:p w:rsidR="007D18CB" w:rsidRPr="005D49BC" w:rsidRDefault="007D18CB" w:rsidP="007D18CB">
      <w:pPr>
        <w:spacing w:line="620" w:lineRule="exact"/>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spacing w:line="620" w:lineRule="exact"/>
        <w:rPr>
          <w:sz w:val="24"/>
        </w:rPr>
      </w:pPr>
    </w:p>
    <w:p w:rsidR="007D18CB" w:rsidRPr="005D49BC" w:rsidRDefault="007D18CB" w:rsidP="007D18CB">
      <w:pPr>
        <w:widowControl/>
        <w:jc w:val="left"/>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rFonts w:hint="eastAsia"/>
          <w:b/>
          <w:sz w:val="24"/>
        </w:rPr>
        <w:lastRenderedPageBreak/>
        <w:t>附件</w:t>
      </w:r>
      <w:r w:rsidRPr="005D49BC">
        <w:rPr>
          <w:rFonts w:hint="eastAsia"/>
          <w:b/>
          <w:sz w:val="24"/>
        </w:rPr>
        <w:t>10</w:t>
      </w:r>
    </w:p>
    <w:p w:rsidR="007D18CB" w:rsidRPr="005D49BC" w:rsidRDefault="007D18CB" w:rsidP="007D18CB">
      <w:pPr>
        <w:autoSpaceDN w:val="0"/>
        <w:spacing w:line="360" w:lineRule="auto"/>
        <w:jc w:val="center"/>
        <w:rPr>
          <w:b/>
          <w:bCs/>
          <w:sz w:val="24"/>
        </w:rPr>
      </w:pPr>
      <w:r w:rsidRPr="005D49BC">
        <w:rPr>
          <w:rFonts w:hint="eastAsia"/>
          <w:b/>
          <w:bCs/>
          <w:sz w:val="24"/>
        </w:rPr>
        <w:t>政府采购政策情况表</w:t>
      </w:r>
    </w:p>
    <w:p w:rsidR="007D18CB" w:rsidRPr="005D49BC" w:rsidRDefault="007D18CB" w:rsidP="007D18CB">
      <w:pPr>
        <w:spacing w:line="460" w:lineRule="exact"/>
        <w:jc w:val="center"/>
        <w:rPr>
          <w:sz w:val="24"/>
        </w:rPr>
      </w:pPr>
    </w:p>
    <w:p w:rsidR="007D18CB" w:rsidRPr="005D49BC" w:rsidRDefault="007D18CB" w:rsidP="007D18CB">
      <w:pPr>
        <w:spacing w:line="460" w:lineRule="exact"/>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rPr>
          <w:sz w:val="24"/>
          <w:u w:val="single"/>
        </w:rPr>
      </w:pPr>
      <w:r w:rsidRPr="005D49BC">
        <w:rPr>
          <w:sz w:val="24"/>
        </w:rPr>
        <w:t>包号：</w:t>
      </w:r>
      <w:r w:rsidRPr="005D49BC">
        <w:rPr>
          <w:sz w:val="24"/>
          <w:u w:val="single"/>
        </w:rPr>
        <w:t xml:space="preserve">                        </w:t>
      </w:r>
    </w:p>
    <w:p w:rsidR="007D18CB" w:rsidRPr="005D49BC" w:rsidRDefault="007D18CB" w:rsidP="007D18CB">
      <w:pPr>
        <w:spacing w:line="460" w:lineRule="exact"/>
        <w:rPr>
          <w:sz w:val="24"/>
          <w:szCs w:val="24"/>
        </w:rPr>
      </w:pPr>
      <w:r w:rsidRPr="005D49BC">
        <w:rPr>
          <w:sz w:val="24"/>
          <w:szCs w:val="24"/>
        </w:rPr>
        <w:t>填报要求：</w:t>
      </w:r>
    </w:p>
    <w:p w:rsidR="007D18CB" w:rsidRPr="005D49BC" w:rsidRDefault="007D18CB" w:rsidP="007D18CB">
      <w:pPr>
        <w:spacing w:line="460" w:lineRule="exact"/>
        <w:rPr>
          <w:sz w:val="24"/>
          <w:szCs w:val="24"/>
        </w:rPr>
      </w:pPr>
      <w:r w:rsidRPr="005D49BC">
        <w:rPr>
          <w:sz w:val="24"/>
          <w:szCs w:val="24"/>
        </w:rPr>
        <w:t>1.</w:t>
      </w:r>
      <w:r w:rsidRPr="005D49BC">
        <w:rPr>
          <w:sz w:val="24"/>
          <w:szCs w:val="24"/>
        </w:rPr>
        <w:t>本表的产品名称、品牌型号、金额应与《开标分项一览表》一致。</w:t>
      </w:r>
    </w:p>
    <w:p w:rsidR="007D18CB" w:rsidRPr="005D49BC" w:rsidRDefault="007D18CB" w:rsidP="007D18CB">
      <w:pPr>
        <w:spacing w:line="460" w:lineRule="exact"/>
        <w:rPr>
          <w:sz w:val="24"/>
          <w:szCs w:val="24"/>
        </w:rPr>
      </w:pPr>
      <w:r w:rsidRPr="005D49BC">
        <w:rPr>
          <w:sz w:val="24"/>
          <w:szCs w:val="24"/>
        </w:rPr>
        <w:t>2.“</w:t>
      </w:r>
      <w:r w:rsidRPr="005D49BC">
        <w:rPr>
          <w:sz w:val="24"/>
          <w:szCs w:val="24"/>
        </w:rPr>
        <w:t>制造商企业类型</w:t>
      </w:r>
      <w:r w:rsidRPr="005D49BC">
        <w:rPr>
          <w:sz w:val="24"/>
          <w:szCs w:val="24"/>
        </w:rPr>
        <w:t>”</w:t>
      </w:r>
      <w:r w:rsidRPr="005D49BC">
        <w:rPr>
          <w:sz w:val="24"/>
          <w:szCs w:val="24"/>
        </w:rPr>
        <w:t>栏填写内容为</w:t>
      </w:r>
      <w:r w:rsidRPr="005D49BC">
        <w:rPr>
          <w:sz w:val="24"/>
          <w:szCs w:val="24"/>
        </w:rPr>
        <w:t>“</w:t>
      </w:r>
      <w:r w:rsidRPr="005D49BC">
        <w:rPr>
          <w:sz w:val="24"/>
          <w:szCs w:val="24"/>
        </w:rPr>
        <w:t>微型</w:t>
      </w:r>
      <w:r w:rsidRPr="005D49BC">
        <w:rPr>
          <w:sz w:val="24"/>
          <w:szCs w:val="24"/>
        </w:rPr>
        <w:t>”</w:t>
      </w:r>
      <w:r w:rsidRPr="005D49BC">
        <w:rPr>
          <w:sz w:val="24"/>
          <w:szCs w:val="24"/>
        </w:rPr>
        <w:t>、</w:t>
      </w:r>
      <w:r w:rsidRPr="005D49BC">
        <w:rPr>
          <w:sz w:val="24"/>
          <w:szCs w:val="24"/>
        </w:rPr>
        <w:t>“</w:t>
      </w:r>
      <w:r w:rsidRPr="005D49BC">
        <w:rPr>
          <w:sz w:val="24"/>
          <w:szCs w:val="24"/>
        </w:rPr>
        <w:t>小型</w:t>
      </w:r>
      <w:r w:rsidRPr="005D49BC">
        <w:rPr>
          <w:sz w:val="24"/>
          <w:szCs w:val="24"/>
        </w:rPr>
        <w:t>”</w:t>
      </w:r>
      <w:r w:rsidRPr="005D49BC">
        <w:rPr>
          <w:sz w:val="24"/>
          <w:szCs w:val="24"/>
        </w:rPr>
        <w:t>、</w:t>
      </w:r>
      <w:r w:rsidRPr="005D49BC">
        <w:rPr>
          <w:sz w:val="24"/>
          <w:szCs w:val="24"/>
        </w:rPr>
        <w:t>“</w:t>
      </w:r>
      <w:r w:rsidRPr="005D49BC">
        <w:rPr>
          <w:sz w:val="24"/>
          <w:szCs w:val="24"/>
        </w:rPr>
        <w:t>监狱企业</w:t>
      </w:r>
      <w:r w:rsidRPr="005D49BC">
        <w:rPr>
          <w:sz w:val="24"/>
          <w:szCs w:val="24"/>
        </w:rPr>
        <w:t>”</w:t>
      </w:r>
      <w:r w:rsidRPr="005D49BC">
        <w:rPr>
          <w:sz w:val="24"/>
          <w:szCs w:val="24"/>
        </w:rPr>
        <w:t>或</w:t>
      </w:r>
      <w:r w:rsidRPr="005D49BC">
        <w:rPr>
          <w:sz w:val="24"/>
          <w:szCs w:val="24"/>
        </w:rPr>
        <w:t>“</w:t>
      </w:r>
      <w:r w:rsidRPr="005D49BC">
        <w:rPr>
          <w:sz w:val="24"/>
          <w:szCs w:val="24"/>
        </w:rPr>
        <w:t>残疾人福利性单位</w:t>
      </w:r>
      <w:r w:rsidRPr="005D49BC">
        <w:rPr>
          <w:sz w:val="24"/>
          <w:szCs w:val="24"/>
        </w:rPr>
        <w:t>”</w:t>
      </w:r>
      <w:r w:rsidRPr="005D49BC">
        <w:rPr>
          <w:sz w:val="24"/>
          <w:szCs w:val="24"/>
        </w:rPr>
        <w:t>。</w:t>
      </w:r>
    </w:p>
    <w:p w:rsidR="007D18CB" w:rsidRPr="005D49BC" w:rsidRDefault="007D18CB" w:rsidP="007D18CB">
      <w:pPr>
        <w:spacing w:line="460" w:lineRule="exact"/>
        <w:rPr>
          <w:sz w:val="24"/>
          <w:szCs w:val="24"/>
        </w:rPr>
      </w:pPr>
      <w:r w:rsidRPr="005D49BC">
        <w:rPr>
          <w:sz w:val="24"/>
          <w:szCs w:val="24"/>
        </w:rPr>
        <w:t xml:space="preserve">3. </w:t>
      </w:r>
      <w:r w:rsidRPr="005D49BC">
        <w:rPr>
          <w:sz w:val="24"/>
          <w:szCs w:val="24"/>
        </w:rPr>
        <w:t>环境标志产品是指财政部、生态环境部发布现行的《环境标志产品政府采购品目清单》中的产品；节能产品是指财政部和国家发展改革委员会公布现行的《节能产品政府采购品目清单》中的产品。提供相关产品认证证书。</w:t>
      </w:r>
    </w:p>
    <w:p w:rsidR="007D18CB" w:rsidRPr="005D49BC" w:rsidRDefault="007D18CB" w:rsidP="007D18CB">
      <w:pPr>
        <w:spacing w:line="460" w:lineRule="exact"/>
        <w:rPr>
          <w:sz w:val="24"/>
          <w:szCs w:val="24"/>
        </w:rPr>
      </w:pPr>
      <w:r w:rsidRPr="005D49BC">
        <w:rPr>
          <w:sz w:val="24"/>
          <w:szCs w:val="24"/>
        </w:rPr>
        <w:t xml:space="preserve">4. </w:t>
      </w:r>
      <w:r w:rsidRPr="005D49BC">
        <w:rPr>
          <w:sz w:val="24"/>
          <w:szCs w:val="24"/>
        </w:rPr>
        <w:t>请投标人正确填写本表，所填内容将作为评审的依据。其内容或数据应与对应的证明资料相符，如果填写不完整或有误，不再享受上述政策优惠。</w:t>
      </w:r>
    </w:p>
    <w:p w:rsidR="007D18CB" w:rsidRPr="005D49BC" w:rsidRDefault="007D18CB" w:rsidP="007D18CB">
      <w:pPr>
        <w:spacing w:line="460" w:lineRule="exact"/>
        <w:ind w:firstLineChars="3000" w:firstLine="6695"/>
        <w:rPr>
          <w:sz w:val="24"/>
          <w:szCs w:val="24"/>
        </w:rPr>
      </w:pPr>
      <w:r w:rsidRPr="005D49BC">
        <w:rPr>
          <w:sz w:val="24"/>
          <w:szCs w:val="24"/>
        </w:rPr>
        <w:t>单位：元</w:t>
      </w:r>
    </w:p>
    <w:tbl>
      <w:tblPr>
        <w:tblW w:w="4937" w:type="pct"/>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7"/>
        <w:gridCol w:w="1492"/>
        <w:gridCol w:w="1565"/>
        <w:gridCol w:w="1352"/>
        <w:gridCol w:w="1622"/>
        <w:gridCol w:w="1453"/>
      </w:tblGrid>
      <w:tr w:rsidR="005D49BC" w:rsidRPr="005D49BC" w:rsidTr="00485FB4">
        <w:trPr>
          <w:trHeight w:val="490"/>
          <w:jc w:val="center"/>
        </w:trPr>
        <w:tc>
          <w:tcPr>
            <w:tcW w:w="556" w:type="pct"/>
            <w:vMerge w:val="restar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环境标志产品</w:t>
            </w: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产品名称</w:t>
            </w: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品牌型号</w:t>
            </w: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制造商</w:t>
            </w: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环境标志认证证书编号</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金额</w:t>
            </w:r>
          </w:p>
        </w:tc>
      </w:tr>
      <w:tr w:rsidR="005D49BC" w:rsidRPr="005D49BC" w:rsidTr="00485FB4">
        <w:trPr>
          <w:trHeight w:val="567"/>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567"/>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567"/>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环境标志产品金额合计</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元</w:t>
            </w:r>
          </w:p>
        </w:tc>
      </w:tr>
      <w:tr w:rsidR="005D49BC" w:rsidRPr="005D49BC" w:rsidTr="00485FB4">
        <w:trPr>
          <w:trHeight w:val="567"/>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比重（环境标志产品金额</w:t>
            </w:r>
            <w:r w:rsidRPr="005D49BC">
              <w:rPr>
                <w:szCs w:val="21"/>
                <w:lang w:val="en-GB"/>
              </w:rPr>
              <w:t>/</w:t>
            </w:r>
            <w:r w:rsidRPr="005D49BC">
              <w:rPr>
                <w:szCs w:val="21"/>
                <w:lang w:val="en-GB"/>
              </w:rPr>
              <w:t>所投包投标总价）</w:t>
            </w:r>
            <w:r w:rsidRPr="005D49BC">
              <w:rPr>
                <w:szCs w:val="21"/>
                <w:lang w:val="en-GB"/>
              </w:rPr>
              <w:t>*100%</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w:t>
            </w:r>
          </w:p>
        </w:tc>
      </w:tr>
      <w:tr w:rsidR="005D49BC" w:rsidRPr="005D49BC" w:rsidTr="00485FB4">
        <w:trPr>
          <w:trHeight w:val="567"/>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szCs w:val="21"/>
                <w:lang w:val="en-GB"/>
              </w:rPr>
              <w:t>环境标志产品</w:t>
            </w:r>
            <w:r w:rsidRPr="005D49BC">
              <w:rPr>
                <w:szCs w:val="21"/>
              </w:rPr>
              <w:t>证明材料见投标文件第</w:t>
            </w:r>
            <w:r w:rsidRPr="005D49BC">
              <w:rPr>
                <w:szCs w:val="21"/>
                <w:u w:val="single"/>
              </w:rPr>
              <w:t xml:space="preserve">   </w:t>
            </w:r>
            <w:r w:rsidRPr="005D49BC">
              <w:rPr>
                <w:szCs w:val="21"/>
              </w:rPr>
              <w:t>至</w:t>
            </w:r>
            <w:r w:rsidRPr="005D49BC">
              <w:rPr>
                <w:szCs w:val="21"/>
                <w:u w:val="single"/>
              </w:rPr>
              <w:t xml:space="preserve">   </w:t>
            </w:r>
            <w:r w:rsidRPr="005D49BC">
              <w:rPr>
                <w:szCs w:val="21"/>
              </w:rPr>
              <w:t>页。</w:t>
            </w:r>
          </w:p>
        </w:tc>
      </w:tr>
      <w:tr w:rsidR="005D49BC" w:rsidRPr="005D49BC" w:rsidTr="00485FB4">
        <w:trPr>
          <w:trHeight w:val="729"/>
          <w:jc w:val="center"/>
        </w:trPr>
        <w:tc>
          <w:tcPr>
            <w:tcW w:w="556" w:type="pct"/>
            <w:vMerge w:val="restar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节能产品（非强制节能产品）</w:t>
            </w: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产品名称</w:t>
            </w: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品牌型号</w:t>
            </w: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制造商</w:t>
            </w: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节能认证证书编号</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金额</w:t>
            </w:r>
          </w:p>
        </w:tc>
      </w:tr>
      <w:tr w:rsidR="005D49BC" w:rsidRPr="005D49BC" w:rsidTr="00485FB4">
        <w:trPr>
          <w:trHeight w:val="186"/>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224"/>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298"/>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节能产品（不包括强制节能产品）金额合计</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元</w:t>
            </w:r>
          </w:p>
        </w:tc>
      </w:tr>
      <w:tr w:rsidR="005D49BC" w:rsidRPr="005D49BC" w:rsidTr="00485FB4">
        <w:trPr>
          <w:trHeight w:val="240"/>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比重（节能产品金额</w:t>
            </w:r>
            <w:r w:rsidRPr="005D49BC">
              <w:rPr>
                <w:szCs w:val="21"/>
                <w:lang w:val="en-GB"/>
              </w:rPr>
              <w:t>/</w:t>
            </w:r>
            <w:r w:rsidRPr="005D49BC">
              <w:rPr>
                <w:szCs w:val="21"/>
                <w:lang w:val="en-GB"/>
              </w:rPr>
              <w:t>投标所投包总价）</w:t>
            </w:r>
            <w:r w:rsidRPr="005D49BC">
              <w:rPr>
                <w:szCs w:val="21"/>
                <w:lang w:val="en-GB"/>
              </w:rPr>
              <w:t>*100%</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w:t>
            </w:r>
          </w:p>
        </w:tc>
      </w:tr>
      <w:tr w:rsidR="005D49BC" w:rsidRPr="005D49BC" w:rsidTr="00485FB4">
        <w:trPr>
          <w:trHeight w:val="311"/>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szCs w:val="21"/>
                <w:lang w:val="en-GB"/>
              </w:rPr>
              <w:t>节能产品</w:t>
            </w:r>
            <w:r w:rsidRPr="005D49BC">
              <w:rPr>
                <w:szCs w:val="21"/>
              </w:rPr>
              <w:t>证明材料见投标文件第</w:t>
            </w:r>
            <w:r w:rsidRPr="005D49BC">
              <w:rPr>
                <w:szCs w:val="21"/>
                <w:u w:val="single"/>
              </w:rPr>
              <w:t xml:space="preserve">   </w:t>
            </w:r>
            <w:r w:rsidRPr="005D49BC">
              <w:rPr>
                <w:szCs w:val="21"/>
              </w:rPr>
              <w:t>至</w:t>
            </w:r>
            <w:r w:rsidRPr="005D49BC">
              <w:rPr>
                <w:szCs w:val="21"/>
                <w:u w:val="single"/>
              </w:rPr>
              <w:t xml:space="preserve">   </w:t>
            </w:r>
            <w:r w:rsidRPr="005D49BC">
              <w:rPr>
                <w:szCs w:val="21"/>
              </w:rPr>
              <w:t>页。</w:t>
            </w:r>
          </w:p>
        </w:tc>
      </w:tr>
      <w:tr w:rsidR="005D49BC" w:rsidRPr="005D49BC" w:rsidTr="00485FB4">
        <w:trPr>
          <w:trHeight w:val="729"/>
          <w:jc w:val="center"/>
        </w:trPr>
        <w:tc>
          <w:tcPr>
            <w:tcW w:w="556" w:type="pct"/>
            <w:vMerge w:val="restar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中小企业、监狱</w:t>
            </w:r>
            <w:r w:rsidRPr="005D49BC">
              <w:rPr>
                <w:szCs w:val="21"/>
                <w:lang w:val="en-GB"/>
              </w:rPr>
              <w:lastRenderedPageBreak/>
              <w:t>企业、残疾人福利性单位扶持政策</w:t>
            </w: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rPr>
                <w:b/>
                <w:szCs w:val="21"/>
              </w:rPr>
            </w:pPr>
            <w:r w:rsidRPr="005D49BC">
              <w:rPr>
                <w:rFonts w:hint="eastAsia"/>
                <w:b/>
                <w:kern w:val="0"/>
                <w:szCs w:val="21"/>
              </w:rPr>
              <w:lastRenderedPageBreak/>
              <w:t>所投货物中有大中型企业制造的，无需填写以下内容；所投货物全部为小型、微型企业制造的，只填写小型、微型企业制造的货物。</w:t>
            </w: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产品名称</w:t>
            </w: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品牌型号</w:t>
            </w: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制造商</w:t>
            </w: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制造商</w:t>
            </w:r>
          </w:p>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企业类型</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金额</w:t>
            </w: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tcPr>
          <w:p w:rsidR="007D18CB" w:rsidRPr="005D49BC" w:rsidRDefault="007D18CB" w:rsidP="00485FB4">
            <w:pPr>
              <w:adjustRightInd w:val="0"/>
              <w:snapToGrid w:val="0"/>
              <w:rPr>
                <w:szCs w:val="21"/>
              </w:rPr>
            </w:pPr>
            <w:r w:rsidRPr="005D49BC">
              <w:rPr>
                <w:szCs w:val="21"/>
                <w:lang w:val="en-GB"/>
              </w:rPr>
              <w:t>只填写小型</w:t>
            </w:r>
            <w:r w:rsidRPr="005D49BC">
              <w:rPr>
                <w:szCs w:val="21"/>
                <w:lang w:val="en-GB"/>
              </w:rPr>
              <w:t>/</w:t>
            </w:r>
            <w:r w:rsidRPr="005D49BC">
              <w:rPr>
                <w:szCs w:val="21"/>
                <w:lang w:val="en-GB"/>
              </w:rPr>
              <w:t>微型</w:t>
            </w:r>
            <w:r w:rsidRPr="005D49BC">
              <w:rPr>
                <w:szCs w:val="21"/>
                <w:lang w:val="en-GB"/>
              </w:rPr>
              <w:t>/</w:t>
            </w:r>
            <w:r w:rsidRPr="005D49BC">
              <w:rPr>
                <w:szCs w:val="21"/>
                <w:lang w:val="en-GB"/>
              </w:rPr>
              <w:t>监狱</w:t>
            </w:r>
            <w:r w:rsidRPr="005D49BC">
              <w:rPr>
                <w:szCs w:val="21"/>
                <w:lang w:val="en-GB"/>
              </w:rPr>
              <w:t>/</w:t>
            </w:r>
            <w:r w:rsidRPr="005D49BC">
              <w:rPr>
                <w:szCs w:val="21"/>
                <w:lang w:val="en-GB"/>
              </w:rPr>
              <w:t>残疾人福利性单位</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tcPr>
          <w:p w:rsidR="007D18CB" w:rsidRPr="005D49BC" w:rsidRDefault="007D18CB" w:rsidP="00485FB4">
            <w:pPr>
              <w:adjustRightInd w:val="0"/>
              <w:snapToGrid w:val="0"/>
              <w:rPr>
                <w:szCs w:val="21"/>
              </w:rPr>
            </w:pPr>
            <w:r w:rsidRPr="005D49BC">
              <w:rPr>
                <w:szCs w:val="21"/>
                <w:lang w:val="en-GB"/>
              </w:rPr>
              <w:t>只填写小型</w:t>
            </w:r>
            <w:r w:rsidRPr="005D49BC">
              <w:rPr>
                <w:szCs w:val="21"/>
                <w:lang w:val="en-GB"/>
              </w:rPr>
              <w:t>/</w:t>
            </w:r>
            <w:r w:rsidRPr="005D49BC">
              <w:rPr>
                <w:szCs w:val="21"/>
                <w:lang w:val="en-GB"/>
              </w:rPr>
              <w:t>微型</w:t>
            </w:r>
            <w:r w:rsidRPr="005D49BC">
              <w:rPr>
                <w:szCs w:val="21"/>
                <w:lang w:val="en-GB"/>
              </w:rPr>
              <w:t>/</w:t>
            </w:r>
            <w:r w:rsidRPr="005D49BC">
              <w:rPr>
                <w:szCs w:val="21"/>
                <w:lang w:val="en-GB"/>
              </w:rPr>
              <w:t>监狱</w:t>
            </w:r>
            <w:r w:rsidRPr="005D49BC">
              <w:rPr>
                <w:szCs w:val="21"/>
                <w:lang w:val="en-GB"/>
              </w:rPr>
              <w:t>/</w:t>
            </w:r>
            <w:r w:rsidRPr="005D49BC">
              <w:rPr>
                <w:szCs w:val="21"/>
                <w:lang w:val="en-GB"/>
              </w:rPr>
              <w:t>残疾人福利性单位</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tcPr>
          <w:p w:rsidR="007D18CB" w:rsidRPr="005D49BC" w:rsidRDefault="007D18CB" w:rsidP="00485FB4">
            <w:pPr>
              <w:adjustRightInd w:val="0"/>
              <w:snapToGrid w:val="0"/>
              <w:rPr>
                <w:szCs w:val="21"/>
              </w:rPr>
            </w:pPr>
            <w:r w:rsidRPr="005D49BC">
              <w:rPr>
                <w:szCs w:val="21"/>
                <w:lang w:val="en-GB"/>
              </w:rPr>
              <w:t>只填写小型</w:t>
            </w:r>
            <w:r w:rsidRPr="005D49BC">
              <w:rPr>
                <w:szCs w:val="21"/>
                <w:lang w:val="en-GB"/>
              </w:rPr>
              <w:t>/</w:t>
            </w:r>
            <w:r w:rsidRPr="005D49BC">
              <w:rPr>
                <w:szCs w:val="21"/>
                <w:lang w:val="en-GB"/>
              </w:rPr>
              <w:t>微型</w:t>
            </w:r>
            <w:r w:rsidRPr="005D49BC">
              <w:rPr>
                <w:szCs w:val="21"/>
                <w:lang w:val="en-GB"/>
              </w:rPr>
              <w:t>/</w:t>
            </w:r>
            <w:r w:rsidRPr="005D49BC">
              <w:rPr>
                <w:szCs w:val="21"/>
                <w:lang w:val="en-GB"/>
              </w:rPr>
              <w:t>监狱</w:t>
            </w:r>
            <w:r w:rsidRPr="005D49BC">
              <w:rPr>
                <w:szCs w:val="21"/>
                <w:lang w:val="en-GB"/>
              </w:rPr>
              <w:t>/</w:t>
            </w:r>
            <w:r w:rsidRPr="005D49BC">
              <w:rPr>
                <w:szCs w:val="21"/>
                <w:lang w:val="en-GB"/>
              </w:rPr>
              <w:t>残疾人福利性单位</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tcPr>
          <w:p w:rsidR="007D18CB" w:rsidRPr="005D49BC" w:rsidRDefault="007D18CB" w:rsidP="00485FB4">
            <w:pPr>
              <w:adjustRightInd w:val="0"/>
              <w:snapToGrid w:val="0"/>
              <w:rPr>
                <w:szCs w:val="21"/>
              </w:rPr>
            </w:pPr>
            <w:r w:rsidRPr="005D49BC">
              <w:rPr>
                <w:szCs w:val="21"/>
                <w:lang w:val="en-GB"/>
              </w:rPr>
              <w:t>只填写小型</w:t>
            </w:r>
            <w:r w:rsidRPr="005D49BC">
              <w:rPr>
                <w:szCs w:val="21"/>
                <w:lang w:val="en-GB"/>
              </w:rPr>
              <w:t>/</w:t>
            </w:r>
            <w:r w:rsidRPr="005D49BC">
              <w:rPr>
                <w:szCs w:val="21"/>
                <w:lang w:val="en-GB"/>
              </w:rPr>
              <w:t>微型</w:t>
            </w:r>
            <w:r w:rsidRPr="005D49BC">
              <w:rPr>
                <w:szCs w:val="21"/>
                <w:lang w:val="en-GB"/>
              </w:rPr>
              <w:t>/</w:t>
            </w:r>
            <w:r w:rsidRPr="005D49BC">
              <w:rPr>
                <w:szCs w:val="21"/>
                <w:lang w:val="en-GB"/>
              </w:rPr>
              <w:t>监狱</w:t>
            </w:r>
            <w:r w:rsidRPr="005D49BC">
              <w:rPr>
                <w:szCs w:val="21"/>
                <w:lang w:val="en-GB"/>
              </w:rPr>
              <w:t>/</w:t>
            </w:r>
            <w:r w:rsidRPr="005D49BC">
              <w:rPr>
                <w:szCs w:val="21"/>
                <w:lang w:val="en-GB"/>
              </w:rPr>
              <w:t>残疾人福利性单位</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8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29"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0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9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r>
      <w:tr w:rsidR="005D49BC" w:rsidRPr="005D49BC" w:rsidTr="00485FB4">
        <w:trPr>
          <w:trHeight w:val="729"/>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rPr>
              <w:t>小微企业（含监狱企业、残疾人福利性单位）制造的货物</w:t>
            </w:r>
            <w:r w:rsidRPr="005D49BC">
              <w:rPr>
                <w:szCs w:val="21"/>
                <w:lang w:val="en-GB"/>
              </w:rPr>
              <w:t>金额合计</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元</w:t>
            </w:r>
          </w:p>
        </w:tc>
      </w:tr>
      <w:tr w:rsidR="005D49BC" w:rsidRPr="005D49BC" w:rsidTr="00485FB4">
        <w:trPr>
          <w:trHeight w:val="671"/>
          <w:jc w:val="center"/>
        </w:trPr>
        <w:tc>
          <w:tcPr>
            <w:tcW w:w="556" w:type="pct"/>
            <w:vMerge/>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p>
        </w:tc>
        <w:tc>
          <w:tcPr>
            <w:tcW w:w="3581" w:type="pct"/>
            <w:gridSpan w:val="4"/>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比重（小微企业（含监狱企业、残疾人福利性单位）制造的货物金额</w:t>
            </w:r>
            <w:r w:rsidRPr="005D49BC">
              <w:rPr>
                <w:szCs w:val="21"/>
                <w:lang w:val="en-GB"/>
              </w:rPr>
              <w:t>/</w:t>
            </w:r>
            <w:r w:rsidRPr="005D49BC">
              <w:rPr>
                <w:szCs w:val="21"/>
                <w:lang w:val="en-GB"/>
              </w:rPr>
              <w:t>所投包投标总价）</w:t>
            </w:r>
            <w:r w:rsidRPr="005D49BC">
              <w:rPr>
                <w:szCs w:val="21"/>
                <w:lang w:val="en-GB"/>
              </w:rPr>
              <w:t>*100%</w:t>
            </w:r>
          </w:p>
        </w:tc>
        <w:tc>
          <w:tcPr>
            <w:tcW w:w="863" w:type="pct"/>
            <w:shd w:val="clear" w:color="auto" w:fill="auto"/>
            <w:vAlign w:val="center"/>
          </w:tcPr>
          <w:p w:rsidR="007D18CB" w:rsidRPr="005D49BC" w:rsidRDefault="007D18CB" w:rsidP="00485FB4">
            <w:pPr>
              <w:pStyle w:val="13"/>
              <w:tabs>
                <w:tab w:val="num" w:pos="1260"/>
              </w:tabs>
              <w:adjustRightInd w:val="0"/>
              <w:snapToGrid w:val="0"/>
              <w:jc w:val="center"/>
              <w:rPr>
                <w:b/>
                <w:szCs w:val="21"/>
                <w:lang w:val="en-GB"/>
              </w:rPr>
            </w:pPr>
            <w:r w:rsidRPr="005D49BC">
              <w:rPr>
                <w:b/>
                <w:szCs w:val="21"/>
                <w:u w:val="single"/>
                <w:lang w:val="en-GB"/>
              </w:rPr>
              <w:t xml:space="preserve">     </w:t>
            </w:r>
            <w:r w:rsidRPr="005D49BC">
              <w:rPr>
                <w:b/>
                <w:szCs w:val="21"/>
                <w:lang w:val="en-GB"/>
              </w:rPr>
              <w:t>%</w:t>
            </w:r>
          </w:p>
        </w:tc>
      </w:tr>
      <w:tr w:rsidR="005D49BC" w:rsidRPr="005D49BC" w:rsidTr="00485FB4">
        <w:trPr>
          <w:trHeight w:val="729"/>
          <w:jc w:val="center"/>
        </w:trPr>
        <w:tc>
          <w:tcPr>
            <w:tcW w:w="55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中小企业</w:t>
            </w: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rPr>
                <w:szCs w:val="21"/>
              </w:rPr>
            </w:pPr>
            <w:r w:rsidRPr="005D49BC">
              <w:rPr>
                <w:szCs w:val="21"/>
              </w:rPr>
              <w:t>如属于中小企业，须提供《中小企业声明函》。</w:t>
            </w:r>
          </w:p>
          <w:p w:rsidR="007D18CB" w:rsidRPr="005D49BC" w:rsidRDefault="007D18CB" w:rsidP="00485FB4">
            <w:pPr>
              <w:pStyle w:val="13"/>
              <w:tabs>
                <w:tab w:val="num" w:pos="1260"/>
              </w:tabs>
              <w:adjustRightInd w:val="0"/>
              <w:snapToGrid w:val="0"/>
              <w:rPr>
                <w:szCs w:val="21"/>
                <w:lang w:val="en-GB"/>
              </w:rPr>
            </w:pPr>
            <w:r w:rsidRPr="005D49BC">
              <w:rPr>
                <w:szCs w:val="21"/>
              </w:rPr>
              <w:t>该</w:t>
            </w:r>
            <w:proofErr w:type="gramStart"/>
            <w:r w:rsidRPr="005D49BC">
              <w:rPr>
                <w:szCs w:val="21"/>
              </w:rPr>
              <w:t>声明函见投标</w:t>
            </w:r>
            <w:proofErr w:type="gramEnd"/>
            <w:r w:rsidRPr="005D49BC">
              <w:rPr>
                <w:szCs w:val="21"/>
              </w:rPr>
              <w:t>文件第</w:t>
            </w:r>
            <w:r w:rsidRPr="005D49BC">
              <w:rPr>
                <w:szCs w:val="21"/>
                <w:u w:val="single"/>
              </w:rPr>
              <w:t xml:space="preserve">   </w:t>
            </w:r>
            <w:r w:rsidRPr="005D49BC">
              <w:rPr>
                <w:szCs w:val="21"/>
              </w:rPr>
              <w:t>至</w:t>
            </w:r>
            <w:r w:rsidRPr="005D49BC">
              <w:rPr>
                <w:szCs w:val="21"/>
                <w:u w:val="single"/>
              </w:rPr>
              <w:t xml:space="preserve">   </w:t>
            </w:r>
            <w:r w:rsidRPr="005D49BC">
              <w:rPr>
                <w:szCs w:val="21"/>
              </w:rPr>
              <w:t>页。</w:t>
            </w:r>
          </w:p>
        </w:tc>
      </w:tr>
      <w:tr w:rsidR="005D49BC" w:rsidRPr="005D49BC" w:rsidTr="00485FB4">
        <w:trPr>
          <w:trHeight w:val="729"/>
          <w:jc w:val="center"/>
        </w:trPr>
        <w:tc>
          <w:tcPr>
            <w:tcW w:w="55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监狱企业</w:t>
            </w: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rPr>
                <w:szCs w:val="21"/>
              </w:rPr>
            </w:pPr>
            <w:r w:rsidRPr="005D49BC">
              <w:rPr>
                <w:szCs w:val="21"/>
              </w:rPr>
              <w:t>如属于监狱企业，须提供由省级以上监狱管理局、戒毒管理局</w:t>
            </w:r>
            <w:r w:rsidRPr="005D49BC">
              <w:rPr>
                <w:szCs w:val="21"/>
              </w:rPr>
              <w:t>(</w:t>
            </w:r>
            <w:r w:rsidRPr="005D49BC">
              <w:rPr>
                <w:szCs w:val="21"/>
              </w:rPr>
              <w:t>含新疆生产建设兵团</w:t>
            </w:r>
            <w:r w:rsidRPr="005D49BC">
              <w:rPr>
                <w:szCs w:val="21"/>
              </w:rPr>
              <w:t>)</w:t>
            </w:r>
            <w:r w:rsidRPr="005D49BC">
              <w:rPr>
                <w:szCs w:val="21"/>
              </w:rPr>
              <w:t>出具的属于监狱企业的证明文件。</w:t>
            </w:r>
          </w:p>
          <w:p w:rsidR="007D18CB" w:rsidRPr="005D49BC" w:rsidRDefault="007D18CB" w:rsidP="00485FB4">
            <w:pPr>
              <w:pStyle w:val="13"/>
              <w:tabs>
                <w:tab w:val="num" w:pos="1260"/>
              </w:tabs>
              <w:adjustRightInd w:val="0"/>
              <w:snapToGrid w:val="0"/>
              <w:rPr>
                <w:szCs w:val="21"/>
                <w:lang w:val="en-GB"/>
              </w:rPr>
            </w:pPr>
            <w:r w:rsidRPr="005D49BC">
              <w:rPr>
                <w:szCs w:val="21"/>
              </w:rPr>
              <w:t>证明材料见投标文件第</w:t>
            </w:r>
            <w:r w:rsidRPr="005D49BC">
              <w:rPr>
                <w:szCs w:val="21"/>
                <w:u w:val="single"/>
              </w:rPr>
              <w:t xml:space="preserve">   </w:t>
            </w:r>
            <w:r w:rsidRPr="005D49BC">
              <w:rPr>
                <w:szCs w:val="21"/>
              </w:rPr>
              <w:t>至</w:t>
            </w:r>
            <w:r w:rsidRPr="005D49BC">
              <w:rPr>
                <w:szCs w:val="21"/>
                <w:u w:val="single"/>
              </w:rPr>
              <w:t xml:space="preserve">   </w:t>
            </w:r>
            <w:r w:rsidRPr="005D49BC">
              <w:rPr>
                <w:szCs w:val="21"/>
              </w:rPr>
              <w:t>页。</w:t>
            </w:r>
          </w:p>
        </w:tc>
      </w:tr>
      <w:tr w:rsidR="005D49BC" w:rsidRPr="005D49BC" w:rsidTr="00485FB4">
        <w:trPr>
          <w:trHeight w:val="729"/>
          <w:jc w:val="center"/>
        </w:trPr>
        <w:tc>
          <w:tcPr>
            <w:tcW w:w="556" w:type="pct"/>
            <w:shd w:val="clear" w:color="auto" w:fill="auto"/>
            <w:vAlign w:val="center"/>
          </w:tcPr>
          <w:p w:rsidR="007D18CB" w:rsidRPr="005D49BC" w:rsidRDefault="007D18CB" w:rsidP="00485FB4">
            <w:pPr>
              <w:pStyle w:val="13"/>
              <w:tabs>
                <w:tab w:val="num" w:pos="1260"/>
              </w:tabs>
              <w:adjustRightInd w:val="0"/>
              <w:snapToGrid w:val="0"/>
              <w:jc w:val="center"/>
              <w:rPr>
                <w:szCs w:val="21"/>
                <w:lang w:val="en-GB"/>
              </w:rPr>
            </w:pPr>
            <w:r w:rsidRPr="005D49BC">
              <w:rPr>
                <w:szCs w:val="21"/>
                <w:lang w:val="en-GB"/>
              </w:rPr>
              <w:t>残疾人福利性单位</w:t>
            </w:r>
          </w:p>
        </w:tc>
        <w:tc>
          <w:tcPr>
            <w:tcW w:w="4444" w:type="pct"/>
            <w:gridSpan w:val="5"/>
            <w:shd w:val="clear" w:color="auto" w:fill="auto"/>
            <w:vAlign w:val="center"/>
          </w:tcPr>
          <w:p w:rsidR="007D18CB" w:rsidRPr="005D49BC" w:rsidRDefault="007D18CB" w:rsidP="00485FB4">
            <w:pPr>
              <w:pStyle w:val="13"/>
              <w:tabs>
                <w:tab w:val="num" w:pos="1260"/>
              </w:tabs>
              <w:adjustRightInd w:val="0"/>
              <w:snapToGrid w:val="0"/>
              <w:rPr>
                <w:szCs w:val="21"/>
              </w:rPr>
            </w:pPr>
            <w:r w:rsidRPr="005D49BC">
              <w:rPr>
                <w:szCs w:val="21"/>
              </w:rPr>
              <w:t>如属于残疾人福利性单位，须提供《残疾人福利性单位声明函》。</w:t>
            </w:r>
          </w:p>
          <w:p w:rsidR="007D18CB" w:rsidRPr="005D49BC" w:rsidRDefault="007D18CB" w:rsidP="00485FB4">
            <w:pPr>
              <w:pStyle w:val="13"/>
              <w:tabs>
                <w:tab w:val="num" w:pos="1260"/>
              </w:tabs>
              <w:adjustRightInd w:val="0"/>
              <w:snapToGrid w:val="0"/>
              <w:rPr>
                <w:szCs w:val="21"/>
                <w:lang w:val="en-GB"/>
              </w:rPr>
            </w:pPr>
            <w:r w:rsidRPr="005D49BC">
              <w:rPr>
                <w:szCs w:val="21"/>
              </w:rPr>
              <w:t>该</w:t>
            </w:r>
            <w:proofErr w:type="gramStart"/>
            <w:r w:rsidRPr="005D49BC">
              <w:rPr>
                <w:szCs w:val="21"/>
              </w:rPr>
              <w:t>声明函见投标</w:t>
            </w:r>
            <w:proofErr w:type="gramEnd"/>
            <w:r w:rsidRPr="005D49BC">
              <w:rPr>
                <w:szCs w:val="21"/>
              </w:rPr>
              <w:t>文件第</w:t>
            </w:r>
            <w:r w:rsidRPr="005D49BC">
              <w:rPr>
                <w:szCs w:val="21"/>
                <w:u w:val="single"/>
              </w:rPr>
              <w:t xml:space="preserve">   </w:t>
            </w:r>
            <w:r w:rsidRPr="005D49BC">
              <w:rPr>
                <w:szCs w:val="21"/>
              </w:rPr>
              <w:t>至</w:t>
            </w:r>
            <w:r w:rsidRPr="005D49BC">
              <w:rPr>
                <w:szCs w:val="21"/>
                <w:u w:val="single"/>
              </w:rPr>
              <w:t xml:space="preserve">   </w:t>
            </w:r>
            <w:r w:rsidRPr="005D49BC">
              <w:rPr>
                <w:szCs w:val="21"/>
              </w:rPr>
              <w:t>页。</w:t>
            </w:r>
          </w:p>
        </w:tc>
      </w:tr>
    </w:tbl>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spacing w:line="360" w:lineRule="auto"/>
        <w:ind w:firstLineChars="200" w:firstLine="446"/>
        <w:outlineLvl w:val="0"/>
        <w:rPr>
          <w:sz w:val="24"/>
        </w:rPr>
      </w:pPr>
    </w:p>
    <w:p w:rsidR="007D18CB" w:rsidRPr="005D49BC" w:rsidRDefault="007D18CB" w:rsidP="007D18CB">
      <w:pPr>
        <w:spacing w:line="560" w:lineRule="exact"/>
        <w:jc w:val="center"/>
        <w:rPr>
          <w:sz w:val="24"/>
        </w:rPr>
      </w:pPr>
    </w:p>
    <w:p w:rsidR="007D18CB" w:rsidRPr="005D49BC" w:rsidRDefault="007D18CB" w:rsidP="007D18CB">
      <w:pPr>
        <w:spacing w:line="560" w:lineRule="exact"/>
        <w:jc w:val="center"/>
        <w:rPr>
          <w:sz w:val="24"/>
        </w:rPr>
      </w:pPr>
    </w:p>
    <w:p w:rsidR="007D18CB" w:rsidRPr="005D49BC" w:rsidRDefault="007D18CB" w:rsidP="007D18CB">
      <w:pPr>
        <w:spacing w:line="560" w:lineRule="exact"/>
        <w:jc w:val="center"/>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rFonts w:hint="eastAsia"/>
          <w:b/>
          <w:sz w:val="24"/>
        </w:rPr>
        <w:lastRenderedPageBreak/>
        <w:t>附件</w:t>
      </w:r>
      <w:r w:rsidRPr="005D49BC">
        <w:rPr>
          <w:rFonts w:hint="eastAsia"/>
          <w:b/>
          <w:sz w:val="24"/>
        </w:rPr>
        <w:t>11</w:t>
      </w:r>
    </w:p>
    <w:p w:rsidR="007D18CB" w:rsidRPr="005D49BC" w:rsidRDefault="007D18CB" w:rsidP="007D18CB">
      <w:pPr>
        <w:autoSpaceDN w:val="0"/>
        <w:spacing w:line="360" w:lineRule="auto"/>
        <w:jc w:val="center"/>
        <w:rPr>
          <w:b/>
          <w:bCs/>
          <w:sz w:val="24"/>
        </w:rPr>
      </w:pPr>
      <w:r w:rsidRPr="005D49BC">
        <w:rPr>
          <w:b/>
          <w:bCs/>
          <w:sz w:val="24"/>
        </w:rPr>
        <w:t>投标产品配置清单</w:t>
      </w:r>
    </w:p>
    <w:p w:rsidR="007D18CB" w:rsidRPr="005D49BC" w:rsidRDefault="007D18CB" w:rsidP="007D18CB">
      <w:pPr>
        <w:spacing w:line="460" w:lineRule="exact"/>
        <w:rPr>
          <w:sz w:val="24"/>
        </w:rPr>
      </w:pPr>
    </w:p>
    <w:p w:rsidR="007D18CB" w:rsidRPr="005D49BC" w:rsidRDefault="007D18CB" w:rsidP="007D18CB">
      <w:pPr>
        <w:spacing w:line="460" w:lineRule="exact"/>
        <w:rPr>
          <w:sz w:val="24"/>
        </w:rPr>
      </w:pPr>
      <w:r w:rsidRPr="005D49BC">
        <w:rPr>
          <w:sz w:val="24"/>
        </w:rPr>
        <w:t>项目名称：</w:t>
      </w:r>
      <w:r w:rsidRPr="005D49BC">
        <w:rPr>
          <w:sz w:val="24"/>
          <w:u w:val="single"/>
        </w:rPr>
        <w:t xml:space="preserve">                    </w:t>
      </w:r>
    </w:p>
    <w:p w:rsidR="007D18CB" w:rsidRPr="005D49BC" w:rsidRDefault="007D18CB" w:rsidP="007D18CB">
      <w:pPr>
        <w:spacing w:line="460" w:lineRule="exact"/>
        <w:rPr>
          <w:sz w:val="24"/>
        </w:rPr>
      </w:pPr>
      <w:r w:rsidRPr="005D49BC">
        <w:rPr>
          <w:sz w:val="24"/>
        </w:rPr>
        <w:t>项目编号：</w:t>
      </w:r>
      <w:r w:rsidRPr="005D49BC">
        <w:rPr>
          <w:sz w:val="24"/>
          <w:u w:val="single"/>
        </w:rPr>
        <w:t xml:space="preserve">                    </w:t>
      </w:r>
    </w:p>
    <w:p w:rsidR="007D18CB" w:rsidRPr="005D49BC" w:rsidRDefault="007D18CB" w:rsidP="007D18CB">
      <w:pPr>
        <w:spacing w:line="460" w:lineRule="exact"/>
        <w:rPr>
          <w:sz w:val="24"/>
          <w:u w:val="single"/>
        </w:rPr>
      </w:pPr>
      <w:r w:rsidRPr="005D49BC">
        <w:rPr>
          <w:sz w:val="24"/>
        </w:rPr>
        <w:t>包号：</w:t>
      </w:r>
      <w:r w:rsidRPr="005D49BC">
        <w:rPr>
          <w:sz w:val="24"/>
          <w:u w:val="single"/>
        </w:rPr>
        <w:t xml:space="preserve">                        </w:t>
      </w:r>
    </w:p>
    <w:p w:rsidR="007D18CB" w:rsidRPr="005D49BC" w:rsidRDefault="007D18CB" w:rsidP="007D18CB">
      <w:pPr>
        <w:spacing w:line="460" w:lineRule="exact"/>
        <w:rPr>
          <w:sz w:val="2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699"/>
        <w:gridCol w:w="1561"/>
        <w:gridCol w:w="4307"/>
      </w:tblGrid>
      <w:tr w:rsidR="005D49BC" w:rsidRPr="005D49BC" w:rsidTr="00485FB4">
        <w:tc>
          <w:tcPr>
            <w:tcW w:w="564" w:type="pct"/>
            <w:shd w:val="clear" w:color="auto" w:fill="auto"/>
            <w:vAlign w:val="center"/>
          </w:tcPr>
          <w:p w:rsidR="007D18CB" w:rsidRPr="005D49BC" w:rsidRDefault="007D18CB" w:rsidP="00485FB4">
            <w:pPr>
              <w:spacing w:line="560" w:lineRule="exact"/>
              <w:jc w:val="center"/>
              <w:rPr>
                <w:sz w:val="24"/>
              </w:rPr>
            </w:pPr>
            <w:r w:rsidRPr="005D49BC">
              <w:rPr>
                <w:sz w:val="24"/>
              </w:rPr>
              <w:t>序号</w:t>
            </w:r>
          </w:p>
        </w:tc>
        <w:tc>
          <w:tcPr>
            <w:tcW w:w="996" w:type="pct"/>
            <w:shd w:val="clear" w:color="auto" w:fill="auto"/>
            <w:vAlign w:val="center"/>
          </w:tcPr>
          <w:p w:rsidR="007D18CB" w:rsidRPr="005D49BC" w:rsidRDefault="007D18CB" w:rsidP="00485FB4">
            <w:pPr>
              <w:spacing w:line="560" w:lineRule="exact"/>
              <w:jc w:val="center"/>
              <w:rPr>
                <w:sz w:val="24"/>
              </w:rPr>
            </w:pPr>
            <w:r w:rsidRPr="005D49BC">
              <w:rPr>
                <w:sz w:val="24"/>
              </w:rPr>
              <w:t>设备名称</w:t>
            </w:r>
          </w:p>
        </w:tc>
        <w:tc>
          <w:tcPr>
            <w:tcW w:w="915" w:type="pct"/>
            <w:shd w:val="clear" w:color="auto" w:fill="auto"/>
            <w:vAlign w:val="center"/>
          </w:tcPr>
          <w:p w:rsidR="007D18CB" w:rsidRPr="005D49BC" w:rsidRDefault="007D18CB" w:rsidP="00485FB4">
            <w:pPr>
              <w:spacing w:line="560" w:lineRule="exact"/>
              <w:jc w:val="center"/>
              <w:rPr>
                <w:sz w:val="24"/>
              </w:rPr>
            </w:pPr>
            <w:r w:rsidRPr="005D49BC">
              <w:rPr>
                <w:sz w:val="24"/>
              </w:rPr>
              <w:t>规格型号</w:t>
            </w:r>
          </w:p>
        </w:tc>
        <w:tc>
          <w:tcPr>
            <w:tcW w:w="2525" w:type="pct"/>
            <w:shd w:val="clear" w:color="auto" w:fill="auto"/>
            <w:vAlign w:val="center"/>
          </w:tcPr>
          <w:p w:rsidR="007D18CB" w:rsidRPr="005D49BC" w:rsidRDefault="007D18CB" w:rsidP="00485FB4">
            <w:pPr>
              <w:spacing w:line="560" w:lineRule="exact"/>
              <w:jc w:val="center"/>
              <w:rPr>
                <w:sz w:val="24"/>
              </w:rPr>
            </w:pPr>
            <w:r w:rsidRPr="005D49BC">
              <w:rPr>
                <w:sz w:val="24"/>
              </w:rPr>
              <w:t>详细配置及技术标准</w:t>
            </w:r>
          </w:p>
        </w:tc>
      </w:tr>
      <w:tr w:rsidR="005D49BC" w:rsidRPr="005D49BC" w:rsidTr="00485FB4">
        <w:tc>
          <w:tcPr>
            <w:tcW w:w="564" w:type="pct"/>
            <w:shd w:val="clear" w:color="auto" w:fill="auto"/>
            <w:vAlign w:val="center"/>
          </w:tcPr>
          <w:p w:rsidR="007D18CB" w:rsidRPr="005D49BC" w:rsidRDefault="007D18CB" w:rsidP="00485FB4">
            <w:pPr>
              <w:spacing w:line="560" w:lineRule="exact"/>
              <w:jc w:val="center"/>
              <w:rPr>
                <w:sz w:val="24"/>
              </w:rPr>
            </w:pPr>
            <w:r w:rsidRPr="005D49BC">
              <w:rPr>
                <w:sz w:val="24"/>
              </w:rPr>
              <w:t>1</w:t>
            </w:r>
          </w:p>
        </w:tc>
        <w:tc>
          <w:tcPr>
            <w:tcW w:w="996" w:type="pct"/>
            <w:shd w:val="clear" w:color="auto" w:fill="auto"/>
            <w:vAlign w:val="center"/>
          </w:tcPr>
          <w:p w:rsidR="007D18CB" w:rsidRPr="005D49BC" w:rsidRDefault="007D18CB" w:rsidP="00485FB4">
            <w:pPr>
              <w:spacing w:line="560" w:lineRule="exact"/>
              <w:jc w:val="center"/>
              <w:rPr>
                <w:sz w:val="24"/>
              </w:rPr>
            </w:pPr>
          </w:p>
        </w:tc>
        <w:tc>
          <w:tcPr>
            <w:tcW w:w="915" w:type="pct"/>
            <w:shd w:val="clear" w:color="auto" w:fill="auto"/>
            <w:vAlign w:val="center"/>
          </w:tcPr>
          <w:p w:rsidR="007D18CB" w:rsidRPr="005D49BC" w:rsidRDefault="007D18CB" w:rsidP="00485FB4">
            <w:pPr>
              <w:spacing w:line="560" w:lineRule="exact"/>
              <w:jc w:val="center"/>
              <w:rPr>
                <w:sz w:val="24"/>
              </w:rPr>
            </w:pPr>
          </w:p>
        </w:tc>
        <w:tc>
          <w:tcPr>
            <w:tcW w:w="2525" w:type="pct"/>
            <w:shd w:val="clear" w:color="auto" w:fill="auto"/>
            <w:vAlign w:val="center"/>
          </w:tcPr>
          <w:p w:rsidR="007D18CB" w:rsidRPr="005D49BC" w:rsidRDefault="007D18CB" w:rsidP="00485FB4">
            <w:pPr>
              <w:spacing w:line="560" w:lineRule="exact"/>
              <w:jc w:val="center"/>
              <w:rPr>
                <w:sz w:val="24"/>
              </w:rPr>
            </w:pPr>
          </w:p>
        </w:tc>
      </w:tr>
      <w:tr w:rsidR="005D49BC" w:rsidRPr="005D49BC" w:rsidTr="00485FB4">
        <w:tc>
          <w:tcPr>
            <w:tcW w:w="564" w:type="pct"/>
            <w:shd w:val="clear" w:color="auto" w:fill="auto"/>
            <w:vAlign w:val="center"/>
          </w:tcPr>
          <w:p w:rsidR="007D18CB" w:rsidRPr="005D49BC" w:rsidRDefault="007D18CB" w:rsidP="00485FB4">
            <w:pPr>
              <w:spacing w:line="560" w:lineRule="exact"/>
              <w:jc w:val="center"/>
              <w:rPr>
                <w:sz w:val="24"/>
              </w:rPr>
            </w:pPr>
            <w:r w:rsidRPr="005D49BC">
              <w:rPr>
                <w:sz w:val="24"/>
              </w:rPr>
              <w:t>2</w:t>
            </w:r>
          </w:p>
        </w:tc>
        <w:tc>
          <w:tcPr>
            <w:tcW w:w="996" w:type="pct"/>
            <w:shd w:val="clear" w:color="auto" w:fill="auto"/>
            <w:vAlign w:val="center"/>
          </w:tcPr>
          <w:p w:rsidR="007D18CB" w:rsidRPr="005D49BC" w:rsidRDefault="007D18CB" w:rsidP="00485FB4">
            <w:pPr>
              <w:spacing w:line="560" w:lineRule="exact"/>
              <w:jc w:val="center"/>
              <w:rPr>
                <w:sz w:val="24"/>
              </w:rPr>
            </w:pPr>
          </w:p>
        </w:tc>
        <w:tc>
          <w:tcPr>
            <w:tcW w:w="915" w:type="pct"/>
            <w:shd w:val="clear" w:color="auto" w:fill="auto"/>
            <w:vAlign w:val="center"/>
          </w:tcPr>
          <w:p w:rsidR="007D18CB" w:rsidRPr="005D49BC" w:rsidRDefault="007D18CB" w:rsidP="00485FB4">
            <w:pPr>
              <w:spacing w:line="560" w:lineRule="exact"/>
              <w:jc w:val="center"/>
              <w:rPr>
                <w:sz w:val="24"/>
              </w:rPr>
            </w:pPr>
          </w:p>
        </w:tc>
        <w:tc>
          <w:tcPr>
            <w:tcW w:w="2525" w:type="pct"/>
            <w:shd w:val="clear" w:color="auto" w:fill="auto"/>
            <w:vAlign w:val="center"/>
          </w:tcPr>
          <w:p w:rsidR="007D18CB" w:rsidRPr="005D49BC" w:rsidRDefault="007D18CB" w:rsidP="00485FB4">
            <w:pPr>
              <w:spacing w:line="560" w:lineRule="exact"/>
              <w:jc w:val="center"/>
              <w:rPr>
                <w:sz w:val="24"/>
              </w:rPr>
            </w:pPr>
          </w:p>
        </w:tc>
      </w:tr>
      <w:tr w:rsidR="005D49BC" w:rsidRPr="005D49BC" w:rsidTr="00485FB4">
        <w:tc>
          <w:tcPr>
            <w:tcW w:w="564" w:type="pct"/>
            <w:shd w:val="clear" w:color="auto" w:fill="auto"/>
            <w:vAlign w:val="center"/>
          </w:tcPr>
          <w:p w:rsidR="007D18CB" w:rsidRPr="005D49BC" w:rsidRDefault="007D18CB" w:rsidP="00485FB4">
            <w:pPr>
              <w:spacing w:line="560" w:lineRule="exact"/>
              <w:jc w:val="center"/>
              <w:rPr>
                <w:sz w:val="24"/>
              </w:rPr>
            </w:pPr>
            <w:r w:rsidRPr="005D49BC">
              <w:rPr>
                <w:sz w:val="24"/>
              </w:rPr>
              <w:t>3</w:t>
            </w:r>
          </w:p>
        </w:tc>
        <w:tc>
          <w:tcPr>
            <w:tcW w:w="996" w:type="pct"/>
            <w:shd w:val="clear" w:color="auto" w:fill="auto"/>
            <w:vAlign w:val="center"/>
          </w:tcPr>
          <w:p w:rsidR="007D18CB" w:rsidRPr="005D49BC" w:rsidRDefault="007D18CB" w:rsidP="00485FB4">
            <w:pPr>
              <w:spacing w:line="560" w:lineRule="exact"/>
              <w:jc w:val="center"/>
              <w:rPr>
                <w:sz w:val="24"/>
              </w:rPr>
            </w:pPr>
          </w:p>
        </w:tc>
        <w:tc>
          <w:tcPr>
            <w:tcW w:w="915" w:type="pct"/>
            <w:shd w:val="clear" w:color="auto" w:fill="auto"/>
            <w:vAlign w:val="center"/>
          </w:tcPr>
          <w:p w:rsidR="007D18CB" w:rsidRPr="005D49BC" w:rsidRDefault="007D18CB" w:rsidP="00485FB4">
            <w:pPr>
              <w:spacing w:line="560" w:lineRule="exact"/>
              <w:jc w:val="center"/>
              <w:rPr>
                <w:sz w:val="24"/>
              </w:rPr>
            </w:pPr>
          </w:p>
        </w:tc>
        <w:tc>
          <w:tcPr>
            <w:tcW w:w="2525" w:type="pct"/>
            <w:shd w:val="clear" w:color="auto" w:fill="auto"/>
            <w:vAlign w:val="center"/>
          </w:tcPr>
          <w:p w:rsidR="007D18CB" w:rsidRPr="005D49BC" w:rsidRDefault="007D18CB" w:rsidP="00485FB4">
            <w:pPr>
              <w:spacing w:line="560" w:lineRule="exact"/>
              <w:jc w:val="center"/>
              <w:rPr>
                <w:sz w:val="24"/>
              </w:rPr>
            </w:pPr>
          </w:p>
        </w:tc>
      </w:tr>
      <w:tr w:rsidR="007D18CB" w:rsidRPr="005D49BC" w:rsidTr="00485FB4">
        <w:tc>
          <w:tcPr>
            <w:tcW w:w="564" w:type="pct"/>
            <w:shd w:val="clear" w:color="auto" w:fill="auto"/>
            <w:vAlign w:val="center"/>
          </w:tcPr>
          <w:p w:rsidR="007D18CB" w:rsidRPr="005D49BC" w:rsidRDefault="007D18CB" w:rsidP="00485FB4">
            <w:pPr>
              <w:spacing w:line="560" w:lineRule="exact"/>
              <w:jc w:val="center"/>
              <w:rPr>
                <w:sz w:val="24"/>
              </w:rPr>
            </w:pPr>
            <w:r w:rsidRPr="005D49BC">
              <w:rPr>
                <w:sz w:val="24"/>
              </w:rPr>
              <w:t>…</w:t>
            </w:r>
          </w:p>
        </w:tc>
        <w:tc>
          <w:tcPr>
            <w:tcW w:w="996" w:type="pct"/>
            <w:shd w:val="clear" w:color="auto" w:fill="auto"/>
            <w:vAlign w:val="center"/>
          </w:tcPr>
          <w:p w:rsidR="007D18CB" w:rsidRPr="005D49BC" w:rsidRDefault="007D18CB" w:rsidP="00485FB4">
            <w:pPr>
              <w:spacing w:line="560" w:lineRule="exact"/>
              <w:jc w:val="center"/>
              <w:rPr>
                <w:sz w:val="24"/>
              </w:rPr>
            </w:pPr>
          </w:p>
        </w:tc>
        <w:tc>
          <w:tcPr>
            <w:tcW w:w="915" w:type="pct"/>
            <w:shd w:val="clear" w:color="auto" w:fill="auto"/>
            <w:vAlign w:val="center"/>
          </w:tcPr>
          <w:p w:rsidR="007D18CB" w:rsidRPr="005D49BC" w:rsidRDefault="007D18CB" w:rsidP="00485FB4">
            <w:pPr>
              <w:spacing w:line="560" w:lineRule="exact"/>
              <w:jc w:val="center"/>
              <w:rPr>
                <w:sz w:val="24"/>
              </w:rPr>
            </w:pPr>
          </w:p>
        </w:tc>
        <w:tc>
          <w:tcPr>
            <w:tcW w:w="2525" w:type="pct"/>
            <w:shd w:val="clear" w:color="auto" w:fill="auto"/>
            <w:vAlign w:val="center"/>
          </w:tcPr>
          <w:p w:rsidR="007D18CB" w:rsidRPr="005D49BC" w:rsidRDefault="007D18CB" w:rsidP="00485FB4">
            <w:pPr>
              <w:spacing w:line="560" w:lineRule="exact"/>
              <w:jc w:val="center"/>
              <w:rPr>
                <w:sz w:val="24"/>
              </w:rPr>
            </w:pPr>
          </w:p>
        </w:tc>
      </w:tr>
    </w:tbl>
    <w:p w:rsidR="007D18CB" w:rsidRPr="005D49BC" w:rsidRDefault="007D18CB" w:rsidP="007D18CB">
      <w:pPr>
        <w:spacing w:line="560" w:lineRule="exact"/>
        <w:jc w:val="left"/>
        <w:rPr>
          <w:sz w:val="24"/>
        </w:rPr>
      </w:pPr>
    </w:p>
    <w:p w:rsidR="007D18CB" w:rsidRPr="005D49BC" w:rsidRDefault="007D18CB" w:rsidP="007D18CB">
      <w:pPr>
        <w:spacing w:line="560" w:lineRule="exact"/>
        <w:jc w:val="left"/>
        <w:rPr>
          <w:sz w:val="24"/>
        </w:rPr>
      </w:pPr>
    </w:p>
    <w:p w:rsidR="007D18CB" w:rsidRPr="005D49BC" w:rsidRDefault="007D18CB" w:rsidP="007D18CB">
      <w:pPr>
        <w:spacing w:line="560" w:lineRule="exact"/>
        <w:jc w:val="left"/>
        <w:rPr>
          <w:sz w:val="24"/>
        </w:rPr>
      </w:pPr>
    </w:p>
    <w:p w:rsidR="007D18CB" w:rsidRPr="005D49BC" w:rsidRDefault="007D18CB" w:rsidP="007D18CB">
      <w:pPr>
        <w:spacing w:line="560" w:lineRule="exact"/>
        <w:jc w:val="left"/>
        <w:rPr>
          <w:sz w:val="24"/>
        </w:rPr>
      </w:pPr>
    </w:p>
    <w:p w:rsidR="007D18CB" w:rsidRPr="005D49BC" w:rsidRDefault="007D18CB" w:rsidP="007D18CB">
      <w:pPr>
        <w:spacing w:line="560" w:lineRule="exact"/>
        <w:jc w:val="left"/>
        <w:rPr>
          <w:sz w:val="24"/>
        </w:rPr>
      </w:pPr>
    </w:p>
    <w:p w:rsidR="007D18CB" w:rsidRPr="005D49BC" w:rsidRDefault="007D18CB" w:rsidP="007D18CB">
      <w:pPr>
        <w:spacing w:line="360" w:lineRule="auto"/>
        <w:ind w:firstLineChars="1700" w:firstLine="3794"/>
        <w:rPr>
          <w:sz w:val="24"/>
        </w:rPr>
      </w:pPr>
      <w:r w:rsidRPr="005D49BC">
        <w:rPr>
          <w:sz w:val="24"/>
        </w:rPr>
        <w:t>投标人名称：</w:t>
      </w:r>
    </w:p>
    <w:p w:rsidR="007D18CB" w:rsidRPr="005D49BC" w:rsidRDefault="007D18CB" w:rsidP="007D18CB">
      <w:pPr>
        <w:spacing w:line="360" w:lineRule="auto"/>
        <w:ind w:firstLineChars="1700" w:firstLine="3794"/>
        <w:rPr>
          <w:sz w:val="24"/>
        </w:rPr>
      </w:pPr>
      <w:r w:rsidRPr="005D49BC">
        <w:rPr>
          <w:sz w:val="24"/>
        </w:rPr>
        <w:t>日期：</w:t>
      </w:r>
      <w:r w:rsidRPr="005D49BC">
        <w:rPr>
          <w:sz w:val="24"/>
          <w:u w:val="single"/>
        </w:rPr>
        <w:t xml:space="preserve">     </w:t>
      </w:r>
      <w:r w:rsidRPr="005D49BC">
        <w:rPr>
          <w:sz w:val="24"/>
        </w:rPr>
        <w:t>年</w:t>
      </w:r>
      <w:r w:rsidRPr="005D49BC">
        <w:rPr>
          <w:sz w:val="24"/>
          <w:u w:val="single"/>
        </w:rPr>
        <w:t xml:space="preserve">    </w:t>
      </w:r>
      <w:r w:rsidRPr="005D49BC">
        <w:rPr>
          <w:sz w:val="24"/>
        </w:rPr>
        <w:t>月</w:t>
      </w:r>
      <w:r w:rsidRPr="005D49BC">
        <w:rPr>
          <w:sz w:val="24"/>
          <w:u w:val="single"/>
        </w:rPr>
        <w:t xml:space="preserve">    </w:t>
      </w:r>
      <w:r w:rsidRPr="005D49BC">
        <w:rPr>
          <w:sz w:val="24"/>
        </w:rPr>
        <w:t>日</w:t>
      </w:r>
    </w:p>
    <w:p w:rsidR="007D18CB" w:rsidRPr="005D49BC" w:rsidRDefault="007D18CB" w:rsidP="007D18CB">
      <w:pPr>
        <w:tabs>
          <w:tab w:val="left" w:pos="210"/>
        </w:tabs>
        <w:autoSpaceDE w:val="0"/>
        <w:autoSpaceDN w:val="0"/>
        <w:adjustRightInd w:val="0"/>
        <w:spacing w:line="460" w:lineRule="exact"/>
        <w:ind w:firstLineChars="200" w:firstLine="446"/>
        <w:rPr>
          <w:sz w:val="24"/>
        </w:rPr>
      </w:pPr>
      <w:r w:rsidRPr="005D49BC">
        <w:rPr>
          <w:sz w:val="24"/>
        </w:rPr>
        <w:br w:type="page"/>
      </w:r>
    </w:p>
    <w:p w:rsidR="007D18CB" w:rsidRPr="005D49BC" w:rsidRDefault="007D18CB" w:rsidP="007D18CB">
      <w:pPr>
        <w:tabs>
          <w:tab w:val="left" w:pos="360"/>
        </w:tabs>
        <w:spacing w:line="360" w:lineRule="auto"/>
        <w:rPr>
          <w:b/>
          <w:sz w:val="24"/>
        </w:rPr>
      </w:pPr>
      <w:r w:rsidRPr="005D49BC">
        <w:rPr>
          <w:b/>
          <w:sz w:val="24"/>
        </w:rPr>
        <w:lastRenderedPageBreak/>
        <w:t>附件</w:t>
      </w:r>
      <w:r w:rsidRPr="005D49BC">
        <w:rPr>
          <w:rFonts w:hint="eastAsia"/>
          <w:b/>
          <w:sz w:val="24"/>
        </w:rPr>
        <w:t>12</w:t>
      </w:r>
    </w:p>
    <w:p w:rsidR="007D18CB" w:rsidRPr="005D49BC" w:rsidRDefault="007D18CB" w:rsidP="007D18CB">
      <w:pPr>
        <w:autoSpaceDE w:val="0"/>
        <w:autoSpaceDN w:val="0"/>
        <w:spacing w:line="480" w:lineRule="auto"/>
        <w:jc w:val="center"/>
        <w:rPr>
          <w:b/>
          <w:sz w:val="24"/>
          <w:szCs w:val="24"/>
        </w:rPr>
      </w:pPr>
      <w:r w:rsidRPr="005D49BC">
        <w:rPr>
          <w:b/>
          <w:sz w:val="24"/>
          <w:szCs w:val="24"/>
        </w:rPr>
        <w:t>中小企业声明函（货物）</w:t>
      </w:r>
    </w:p>
    <w:p w:rsidR="007D18CB" w:rsidRPr="005D49BC" w:rsidRDefault="007D18CB" w:rsidP="007D18CB">
      <w:pPr>
        <w:widowControl/>
        <w:spacing w:line="500" w:lineRule="exact"/>
        <w:ind w:firstLineChars="200" w:firstLine="446"/>
        <w:jc w:val="left"/>
        <w:rPr>
          <w:sz w:val="24"/>
          <w:szCs w:val="24"/>
        </w:rPr>
      </w:pPr>
      <w:r w:rsidRPr="005D49BC">
        <w:rPr>
          <w:sz w:val="24"/>
          <w:szCs w:val="24"/>
        </w:rPr>
        <w:t>本公司（联合体）郑重声明，针对本项目提供的货物</w:t>
      </w:r>
      <w:r w:rsidRPr="005D49BC">
        <w:rPr>
          <w:sz w:val="24"/>
          <w:szCs w:val="24"/>
          <w:u w:val="single"/>
        </w:rPr>
        <w:t xml:space="preserve">      </w:t>
      </w:r>
      <w:r w:rsidRPr="005D49BC">
        <w:rPr>
          <w:sz w:val="24"/>
          <w:szCs w:val="24"/>
          <w:u w:val="single"/>
        </w:rPr>
        <w:t>（</w:t>
      </w:r>
      <w:r w:rsidRPr="005D49BC">
        <w:rPr>
          <w:b/>
          <w:sz w:val="24"/>
          <w:szCs w:val="24"/>
        </w:rPr>
        <w:t>请填写有</w:t>
      </w:r>
      <w:r w:rsidRPr="005D49BC">
        <w:rPr>
          <w:b/>
          <w:sz w:val="24"/>
          <w:szCs w:val="24"/>
        </w:rPr>
        <w:t>/</w:t>
      </w:r>
      <w:r w:rsidRPr="005D49BC">
        <w:rPr>
          <w:b/>
          <w:sz w:val="24"/>
          <w:szCs w:val="24"/>
        </w:rPr>
        <w:t>无）</w:t>
      </w:r>
      <w:r w:rsidRPr="005D49BC">
        <w:rPr>
          <w:sz w:val="24"/>
          <w:szCs w:val="24"/>
        </w:rPr>
        <w:t>大型企业制造的货物。</w:t>
      </w:r>
      <w:r w:rsidRPr="005D49BC">
        <w:rPr>
          <w:b/>
          <w:sz w:val="24"/>
          <w:szCs w:val="24"/>
        </w:rPr>
        <w:t>（若有大型企业制造的货物，则无需填写以下内容；若无大型企业制造的货物，则继续填写以下内容）</w:t>
      </w:r>
    </w:p>
    <w:p w:rsidR="007D18CB" w:rsidRPr="005D49BC" w:rsidRDefault="007D18CB" w:rsidP="007D18CB">
      <w:pPr>
        <w:widowControl/>
        <w:spacing w:line="500" w:lineRule="exact"/>
        <w:ind w:firstLineChars="200" w:firstLine="446"/>
        <w:jc w:val="left"/>
        <w:rPr>
          <w:sz w:val="24"/>
          <w:szCs w:val="24"/>
        </w:rPr>
      </w:pPr>
      <w:r w:rsidRPr="005D49BC">
        <w:rPr>
          <w:sz w:val="24"/>
          <w:szCs w:val="24"/>
        </w:rPr>
        <w:t>本公司（联合体）郑重声明，根据《政府采购促进中小企业发展管理办法》（财库﹝</w:t>
      </w:r>
      <w:r w:rsidRPr="005D49BC">
        <w:rPr>
          <w:sz w:val="24"/>
          <w:szCs w:val="24"/>
        </w:rPr>
        <w:t>2020</w:t>
      </w:r>
      <w:r w:rsidRPr="005D49BC">
        <w:rPr>
          <w:sz w:val="24"/>
          <w:szCs w:val="24"/>
        </w:rPr>
        <w:t>﹞</w:t>
      </w:r>
      <w:r w:rsidRPr="005D49BC">
        <w:rPr>
          <w:sz w:val="24"/>
          <w:szCs w:val="24"/>
        </w:rPr>
        <w:t>46</w:t>
      </w:r>
      <w:r w:rsidRPr="005D49BC">
        <w:rPr>
          <w:sz w:val="24"/>
          <w:szCs w:val="24"/>
        </w:rPr>
        <w:t>号）的规定，本公司（联合体）参加</w:t>
      </w:r>
      <w:r w:rsidRPr="005D49BC">
        <w:rPr>
          <w:sz w:val="24"/>
          <w:szCs w:val="24"/>
          <w:u w:val="single"/>
        </w:rPr>
        <w:t xml:space="preserve">            </w:t>
      </w:r>
      <w:r w:rsidRPr="005D49BC">
        <w:rPr>
          <w:sz w:val="24"/>
          <w:szCs w:val="24"/>
          <w:u w:val="single"/>
        </w:rPr>
        <w:t>（</w:t>
      </w:r>
      <w:r w:rsidRPr="005D49BC">
        <w:rPr>
          <w:b/>
          <w:sz w:val="24"/>
          <w:szCs w:val="24"/>
        </w:rPr>
        <w:t>请填写项目名称）</w:t>
      </w:r>
      <w:r w:rsidRPr="005D49BC">
        <w:rPr>
          <w:sz w:val="24"/>
          <w:szCs w:val="24"/>
        </w:rPr>
        <w:t>采购活动，提供的货物全部由符合政策要求的中小企业制造。相关企业（含联合体中的中小企业、签订分包意向协议的中小企业）的具体情况如下：</w:t>
      </w:r>
    </w:p>
    <w:p w:rsidR="007D18CB" w:rsidRPr="005D49BC" w:rsidRDefault="007D18CB" w:rsidP="007D18CB">
      <w:pPr>
        <w:autoSpaceDE w:val="0"/>
        <w:autoSpaceDN w:val="0"/>
        <w:spacing w:line="500" w:lineRule="exact"/>
        <w:ind w:firstLineChars="200" w:firstLine="446"/>
        <w:jc w:val="left"/>
        <w:rPr>
          <w:sz w:val="24"/>
          <w:szCs w:val="24"/>
        </w:rPr>
      </w:pPr>
      <w:r w:rsidRPr="005D49BC">
        <w:rPr>
          <w:sz w:val="24"/>
          <w:szCs w:val="24"/>
        </w:rPr>
        <w:t>1.</w:t>
      </w:r>
      <w:r w:rsidRPr="005D49BC">
        <w:rPr>
          <w:sz w:val="24"/>
          <w:szCs w:val="24"/>
          <w:u w:val="single"/>
        </w:rPr>
        <w:t xml:space="preserve">            </w:t>
      </w:r>
      <w:r w:rsidRPr="005D49BC">
        <w:rPr>
          <w:sz w:val="24"/>
          <w:szCs w:val="24"/>
          <w:u w:val="single"/>
        </w:rPr>
        <w:t>（</w:t>
      </w:r>
      <w:r w:rsidRPr="005D49BC">
        <w:rPr>
          <w:b/>
          <w:sz w:val="24"/>
          <w:szCs w:val="24"/>
        </w:rPr>
        <w:t>请填写标的名称</w:t>
      </w:r>
      <w:r w:rsidRPr="005D49BC">
        <w:rPr>
          <w:sz w:val="24"/>
          <w:szCs w:val="24"/>
        </w:rPr>
        <w:t>），属于</w:t>
      </w:r>
      <w:r w:rsidRPr="005D49BC">
        <w:rPr>
          <w:sz w:val="24"/>
          <w:szCs w:val="24"/>
          <w:u w:val="single"/>
        </w:rPr>
        <w:t xml:space="preserve"> </w:t>
      </w:r>
      <w:r w:rsidRPr="005D49BC">
        <w:rPr>
          <w:rFonts w:hint="eastAsia"/>
          <w:sz w:val="24"/>
          <w:szCs w:val="24"/>
          <w:u w:val="single"/>
        </w:rPr>
        <w:t>工业</w:t>
      </w:r>
      <w:r w:rsidRPr="005D49BC">
        <w:rPr>
          <w:sz w:val="24"/>
          <w:szCs w:val="24"/>
          <w:u w:val="single"/>
        </w:rPr>
        <w:t xml:space="preserve"> </w:t>
      </w:r>
      <w:r w:rsidRPr="005D49BC">
        <w:rPr>
          <w:b/>
          <w:sz w:val="24"/>
          <w:szCs w:val="24"/>
        </w:rPr>
        <w:t>（请填写本项目采购文件中明确的所属行业）</w:t>
      </w:r>
      <w:r w:rsidRPr="005D49BC">
        <w:rPr>
          <w:sz w:val="24"/>
          <w:szCs w:val="24"/>
        </w:rPr>
        <w:t>行业；制造商为</w:t>
      </w:r>
      <w:r w:rsidRPr="005D49BC">
        <w:rPr>
          <w:sz w:val="24"/>
          <w:szCs w:val="24"/>
          <w:u w:val="single"/>
        </w:rPr>
        <w:t xml:space="preserve">         </w:t>
      </w:r>
      <w:r w:rsidRPr="005D49BC">
        <w:rPr>
          <w:sz w:val="24"/>
          <w:szCs w:val="24"/>
          <w:u w:val="single"/>
        </w:rPr>
        <w:t>（</w:t>
      </w:r>
      <w:r w:rsidRPr="005D49BC">
        <w:rPr>
          <w:b/>
          <w:sz w:val="24"/>
          <w:szCs w:val="24"/>
        </w:rPr>
        <w:t>请填写该标的制造商的企业名称</w:t>
      </w:r>
      <w:r w:rsidRPr="005D49BC">
        <w:rPr>
          <w:sz w:val="24"/>
          <w:szCs w:val="24"/>
        </w:rPr>
        <w:t>），从业人员</w:t>
      </w:r>
      <w:r w:rsidRPr="005D49BC">
        <w:rPr>
          <w:sz w:val="24"/>
          <w:szCs w:val="24"/>
          <w:u w:val="single"/>
        </w:rPr>
        <w:t xml:space="preserve">       </w:t>
      </w:r>
      <w:r w:rsidRPr="005D49BC">
        <w:rPr>
          <w:sz w:val="24"/>
          <w:szCs w:val="24"/>
        </w:rPr>
        <w:t>人，营业收入为</w:t>
      </w:r>
      <w:r w:rsidRPr="005D49BC">
        <w:rPr>
          <w:sz w:val="24"/>
          <w:szCs w:val="24"/>
          <w:u w:val="single"/>
        </w:rPr>
        <w:t xml:space="preserve">       </w:t>
      </w:r>
      <w:r w:rsidRPr="005D49BC">
        <w:rPr>
          <w:sz w:val="24"/>
          <w:szCs w:val="24"/>
        </w:rPr>
        <w:t>万元，资产总额为</w:t>
      </w:r>
      <w:r w:rsidRPr="005D49BC">
        <w:rPr>
          <w:sz w:val="24"/>
          <w:szCs w:val="24"/>
          <w:u w:val="single"/>
        </w:rPr>
        <w:t xml:space="preserve">        </w:t>
      </w:r>
      <w:r w:rsidRPr="005D49BC">
        <w:rPr>
          <w:sz w:val="24"/>
          <w:szCs w:val="24"/>
        </w:rPr>
        <w:t>万元，属于</w:t>
      </w:r>
      <w:r w:rsidRPr="005D49BC">
        <w:rPr>
          <w:sz w:val="24"/>
          <w:szCs w:val="24"/>
          <w:u w:val="single"/>
        </w:rPr>
        <w:t xml:space="preserve">        </w:t>
      </w:r>
      <w:r w:rsidRPr="005D49BC">
        <w:rPr>
          <w:sz w:val="24"/>
          <w:szCs w:val="24"/>
          <w:u w:val="single"/>
        </w:rPr>
        <w:t>（</w:t>
      </w:r>
      <w:r w:rsidRPr="005D49BC">
        <w:rPr>
          <w:b/>
          <w:sz w:val="24"/>
          <w:szCs w:val="24"/>
        </w:rPr>
        <w:t>请根据中小企业划分标准填写中型企业</w:t>
      </w:r>
      <w:r w:rsidRPr="005D49BC">
        <w:rPr>
          <w:b/>
          <w:sz w:val="24"/>
          <w:szCs w:val="24"/>
        </w:rPr>
        <w:t>/</w:t>
      </w:r>
      <w:r w:rsidRPr="005D49BC">
        <w:rPr>
          <w:b/>
          <w:sz w:val="24"/>
          <w:szCs w:val="24"/>
        </w:rPr>
        <w:t>小型企业</w:t>
      </w:r>
      <w:r w:rsidRPr="005D49BC">
        <w:rPr>
          <w:b/>
          <w:sz w:val="24"/>
          <w:szCs w:val="24"/>
        </w:rPr>
        <w:t>/</w:t>
      </w:r>
      <w:r w:rsidRPr="005D49BC">
        <w:rPr>
          <w:b/>
          <w:sz w:val="24"/>
          <w:szCs w:val="24"/>
        </w:rPr>
        <w:t>微型企业</w:t>
      </w:r>
      <w:r w:rsidRPr="005D49BC">
        <w:rPr>
          <w:sz w:val="24"/>
          <w:szCs w:val="24"/>
        </w:rPr>
        <w:t>）；</w:t>
      </w:r>
    </w:p>
    <w:p w:rsidR="007D18CB" w:rsidRPr="005D49BC" w:rsidRDefault="007D18CB" w:rsidP="007D18CB">
      <w:pPr>
        <w:autoSpaceDE w:val="0"/>
        <w:autoSpaceDN w:val="0"/>
        <w:spacing w:line="500" w:lineRule="exact"/>
        <w:ind w:firstLineChars="200" w:firstLine="446"/>
        <w:jc w:val="left"/>
        <w:rPr>
          <w:sz w:val="24"/>
          <w:szCs w:val="24"/>
        </w:rPr>
      </w:pPr>
      <w:r w:rsidRPr="005D49BC">
        <w:rPr>
          <w:sz w:val="24"/>
          <w:szCs w:val="24"/>
        </w:rPr>
        <w:t>2.</w:t>
      </w:r>
      <w:r w:rsidRPr="005D49BC">
        <w:rPr>
          <w:sz w:val="24"/>
          <w:szCs w:val="24"/>
          <w:u w:val="single"/>
        </w:rPr>
        <w:t xml:space="preserve">            </w:t>
      </w:r>
      <w:r w:rsidRPr="005D49BC">
        <w:rPr>
          <w:sz w:val="24"/>
          <w:szCs w:val="24"/>
          <w:u w:val="single"/>
        </w:rPr>
        <w:t>（</w:t>
      </w:r>
      <w:r w:rsidRPr="005D49BC">
        <w:rPr>
          <w:b/>
          <w:sz w:val="24"/>
          <w:szCs w:val="24"/>
        </w:rPr>
        <w:t>请填写标的名称</w:t>
      </w:r>
      <w:r w:rsidRPr="005D49BC">
        <w:rPr>
          <w:sz w:val="24"/>
          <w:szCs w:val="24"/>
        </w:rPr>
        <w:t>），属于</w:t>
      </w:r>
      <w:r w:rsidRPr="005D49BC">
        <w:rPr>
          <w:sz w:val="24"/>
          <w:szCs w:val="24"/>
          <w:u w:val="single"/>
        </w:rPr>
        <w:t xml:space="preserve">           </w:t>
      </w:r>
      <w:r w:rsidRPr="005D49BC">
        <w:rPr>
          <w:b/>
          <w:sz w:val="24"/>
          <w:szCs w:val="24"/>
        </w:rPr>
        <w:t>（请填写本项目采购文件中明确的所属行业）</w:t>
      </w:r>
      <w:r w:rsidRPr="005D49BC">
        <w:rPr>
          <w:sz w:val="24"/>
          <w:szCs w:val="24"/>
        </w:rPr>
        <w:t>行业；制造商为</w:t>
      </w:r>
      <w:r w:rsidRPr="005D49BC">
        <w:rPr>
          <w:sz w:val="24"/>
          <w:szCs w:val="24"/>
          <w:u w:val="single"/>
        </w:rPr>
        <w:t xml:space="preserve">         </w:t>
      </w:r>
      <w:r w:rsidRPr="005D49BC">
        <w:rPr>
          <w:sz w:val="24"/>
          <w:szCs w:val="24"/>
          <w:u w:val="single"/>
        </w:rPr>
        <w:t>（</w:t>
      </w:r>
      <w:r w:rsidRPr="005D49BC">
        <w:rPr>
          <w:b/>
          <w:sz w:val="24"/>
          <w:szCs w:val="24"/>
        </w:rPr>
        <w:t>请填写该标的制造商的企业名称</w:t>
      </w:r>
      <w:r w:rsidRPr="005D49BC">
        <w:rPr>
          <w:sz w:val="24"/>
          <w:szCs w:val="24"/>
        </w:rPr>
        <w:t>），从业人员</w:t>
      </w:r>
      <w:r w:rsidRPr="005D49BC">
        <w:rPr>
          <w:sz w:val="24"/>
          <w:szCs w:val="24"/>
          <w:u w:val="single"/>
        </w:rPr>
        <w:t xml:space="preserve">       </w:t>
      </w:r>
      <w:r w:rsidRPr="005D49BC">
        <w:rPr>
          <w:sz w:val="24"/>
          <w:szCs w:val="24"/>
        </w:rPr>
        <w:t>人，营业收入为</w:t>
      </w:r>
      <w:r w:rsidRPr="005D49BC">
        <w:rPr>
          <w:sz w:val="24"/>
          <w:szCs w:val="24"/>
          <w:u w:val="single"/>
        </w:rPr>
        <w:t xml:space="preserve">       </w:t>
      </w:r>
      <w:r w:rsidRPr="005D49BC">
        <w:rPr>
          <w:sz w:val="24"/>
          <w:szCs w:val="24"/>
        </w:rPr>
        <w:t>万元，资产总额为</w:t>
      </w:r>
      <w:r w:rsidRPr="005D49BC">
        <w:rPr>
          <w:sz w:val="24"/>
          <w:szCs w:val="24"/>
          <w:u w:val="single"/>
        </w:rPr>
        <w:t xml:space="preserve">        </w:t>
      </w:r>
      <w:r w:rsidRPr="005D49BC">
        <w:rPr>
          <w:sz w:val="24"/>
          <w:szCs w:val="24"/>
        </w:rPr>
        <w:t>万元，属于</w:t>
      </w:r>
      <w:r w:rsidRPr="005D49BC">
        <w:rPr>
          <w:sz w:val="24"/>
          <w:szCs w:val="24"/>
          <w:u w:val="single"/>
        </w:rPr>
        <w:t xml:space="preserve">        </w:t>
      </w:r>
      <w:r w:rsidRPr="005D49BC">
        <w:rPr>
          <w:sz w:val="24"/>
          <w:szCs w:val="24"/>
          <w:u w:val="single"/>
        </w:rPr>
        <w:t>（</w:t>
      </w:r>
      <w:r w:rsidRPr="005D49BC">
        <w:rPr>
          <w:b/>
          <w:sz w:val="24"/>
          <w:szCs w:val="24"/>
        </w:rPr>
        <w:t>请根据中小企业划分标准填写中型企业</w:t>
      </w:r>
      <w:r w:rsidRPr="005D49BC">
        <w:rPr>
          <w:b/>
          <w:sz w:val="24"/>
          <w:szCs w:val="24"/>
        </w:rPr>
        <w:t>/</w:t>
      </w:r>
      <w:r w:rsidRPr="005D49BC">
        <w:rPr>
          <w:b/>
          <w:sz w:val="24"/>
          <w:szCs w:val="24"/>
        </w:rPr>
        <w:t>小型企业</w:t>
      </w:r>
      <w:r w:rsidRPr="005D49BC">
        <w:rPr>
          <w:b/>
          <w:sz w:val="24"/>
          <w:szCs w:val="24"/>
        </w:rPr>
        <w:t>/</w:t>
      </w:r>
      <w:r w:rsidRPr="005D49BC">
        <w:rPr>
          <w:b/>
          <w:sz w:val="24"/>
          <w:szCs w:val="24"/>
        </w:rPr>
        <w:t>微型企业</w:t>
      </w:r>
      <w:r w:rsidRPr="005D49BC">
        <w:rPr>
          <w:sz w:val="24"/>
          <w:szCs w:val="24"/>
        </w:rPr>
        <w:t>）；</w:t>
      </w:r>
    </w:p>
    <w:p w:rsidR="007D18CB" w:rsidRPr="005D49BC" w:rsidRDefault="007D18CB" w:rsidP="007D18CB">
      <w:pPr>
        <w:autoSpaceDE w:val="0"/>
        <w:autoSpaceDN w:val="0"/>
        <w:spacing w:line="500" w:lineRule="exact"/>
        <w:ind w:left="641"/>
        <w:jc w:val="left"/>
        <w:rPr>
          <w:sz w:val="24"/>
          <w:szCs w:val="24"/>
        </w:rPr>
      </w:pPr>
      <w:r w:rsidRPr="005D49BC">
        <w:rPr>
          <w:sz w:val="24"/>
          <w:szCs w:val="24"/>
        </w:rPr>
        <w:t>……</w:t>
      </w:r>
    </w:p>
    <w:p w:rsidR="007D18CB" w:rsidRPr="005D49BC" w:rsidRDefault="007D18CB" w:rsidP="007D18CB">
      <w:pPr>
        <w:autoSpaceDE w:val="0"/>
        <w:autoSpaceDN w:val="0"/>
        <w:spacing w:line="500" w:lineRule="exact"/>
        <w:ind w:firstLineChars="200" w:firstLine="446"/>
        <w:jc w:val="left"/>
        <w:rPr>
          <w:sz w:val="24"/>
          <w:szCs w:val="24"/>
        </w:rPr>
      </w:pPr>
      <w:r w:rsidRPr="005D49BC">
        <w:rPr>
          <w:sz w:val="24"/>
          <w:szCs w:val="24"/>
        </w:rPr>
        <w:t>以上企业，不属于大型企业的分支机构，不存在控股股东为大型企业的情形，也不存在与大型企业的负责人为同一人的情形。</w:t>
      </w:r>
    </w:p>
    <w:p w:rsidR="007D18CB" w:rsidRPr="005D49BC" w:rsidRDefault="007D18CB" w:rsidP="007D18CB">
      <w:pPr>
        <w:autoSpaceDE w:val="0"/>
        <w:autoSpaceDN w:val="0"/>
        <w:spacing w:line="500" w:lineRule="exact"/>
        <w:ind w:firstLineChars="200" w:firstLine="446"/>
        <w:jc w:val="left"/>
        <w:rPr>
          <w:sz w:val="24"/>
          <w:szCs w:val="24"/>
        </w:rPr>
      </w:pPr>
      <w:r w:rsidRPr="005D49BC">
        <w:rPr>
          <w:sz w:val="24"/>
          <w:szCs w:val="24"/>
        </w:rPr>
        <w:t>本企业对上述声明内容的真实性负责。如有虚假，将依法承担相应责任。</w:t>
      </w:r>
    </w:p>
    <w:p w:rsidR="007D18CB" w:rsidRPr="005D49BC" w:rsidRDefault="007D18CB" w:rsidP="007D18CB">
      <w:pPr>
        <w:autoSpaceDE w:val="0"/>
        <w:autoSpaceDN w:val="0"/>
        <w:spacing w:line="500" w:lineRule="exact"/>
        <w:ind w:left="3840"/>
        <w:jc w:val="left"/>
        <w:rPr>
          <w:sz w:val="24"/>
          <w:szCs w:val="24"/>
        </w:rPr>
      </w:pPr>
      <w:r w:rsidRPr="005D49BC">
        <w:rPr>
          <w:sz w:val="24"/>
          <w:szCs w:val="24"/>
        </w:rPr>
        <w:t>投标人名称：</w:t>
      </w:r>
    </w:p>
    <w:p w:rsidR="007D18CB" w:rsidRPr="005D49BC" w:rsidRDefault="007D18CB" w:rsidP="007D18CB">
      <w:pPr>
        <w:autoSpaceDE w:val="0"/>
        <w:autoSpaceDN w:val="0"/>
        <w:spacing w:line="500" w:lineRule="exact"/>
        <w:ind w:left="3840"/>
        <w:jc w:val="left"/>
        <w:rPr>
          <w:b/>
          <w:sz w:val="24"/>
          <w:szCs w:val="24"/>
        </w:rPr>
      </w:pPr>
      <w:r w:rsidRPr="005D49BC">
        <w:rPr>
          <w:sz w:val="24"/>
          <w:szCs w:val="24"/>
        </w:rPr>
        <w:t>日期：</w:t>
      </w:r>
    </w:p>
    <w:p w:rsidR="007D18CB" w:rsidRPr="005D49BC" w:rsidRDefault="007D18CB" w:rsidP="007D18CB">
      <w:pPr>
        <w:spacing w:line="360" w:lineRule="auto"/>
        <w:ind w:right="84" w:firstLineChars="100" w:firstLine="224"/>
        <w:rPr>
          <w:b/>
          <w:sz w:val="24"/>
          <w:szCs w:val="24"/>
        </w:rPr>
      </w:pPr>
      <w:r w:rsidRPr="005D49BC">
        <w:rPr>
          <w:b/>
          <w:sz w:val="24"/>
          <w:szCs w:val="24"/>
        </w:rPr>
        <w:t>注：</w:t>
      </w:r>
    </w:p>
    <w:p w:rsidR="007D18CB" w:rsidRPr="005D49BC" w:rsidRDefault="007D18CB" w:rsidP="007D18CB">
      <w:pPr>
        <w:spacing w:line="360" w:lineRule="auto"/>
        <w:ind w:right="84" w:firstLineChars="100" w:firstLine="224"/>
        <w:rPr>
          <w:b/>
          <w:sz w:val="24"/>
          <w:szCs w:val="24"/>
        </w:rPr>
      </w:pPr>
      <w:r w:rsidRPr="005D49BC">
        <w:rPr>
          <w:b/>
          <w:sz w:val="24"/>
          <w:szCs w:val="24"/>
        </w:rPr>
        <w:t>1.</w:t>
      </w:r>
      <w:r w:rsidRPr="005D49BC">
        <w:rPr>
          <w:b/>
          <w:sz w:val="24"/>
          <w:szCs w:val="24"/>
        </w:rPr>
        <w:t>标的名称须按照采购文件</w:t>
      </w:r>
      <w:r w:rsidRPr="005D49BC">
        <w:rPr>
          <w:b/>
          <w:sz w:val="24"/>
          <w:szCs w:val="24"/>
        </w:rPr>
        <w:t>“</w:t>
      </w:r>
      <w:r w:rsidRPr="005D49BC">
        <w:rPr>
          <w:b/>
          <w:sz w:val="24"/>
          <w:szCs w:val="24"/>
        </w:rPr>
        <w:t>采购清单</w:t>
      </w:r>
      <w:r w:rsidRPr="005D49BC">
        <w:rPr>
          <w:b/>
          <w:sz w:val="24"/>
          <w:szCs w:val="24"/>
        </w:rPr>
        <w:t>”</w:t>
      </w:r>
      <w:r w:rsidRPr="005D49BC">
        <w:rPr>
          <w:b/>
          <w:sz w:val="24"/>
          <w:szCs w:val="24"/>
        </w:rPr>
        <w:t>中明确的标的名称进行填写；所属行业须按照采购文件中明确的所属行业进行填写，否则不享受中小企业扶持政策。</w:t>
      </w:r>
    </w:p>
    <w:p w:rsidR="007D18CB" w:rsidRPr="005D49BC" w:rsidRDefault="007D18CB" w:rsidP="007D18CB">
      <w:pPr>
        <w:spacing w:line="360" w:lineRule="auto"/>
        <w:ind w:right="84" w:firstLineChars="100" w:firstLine="224"/>
        <w:rPr>
          <w:b/>
          <w:sz w:val="24"/>
          <w:szCs w:val="24"/>
        </w:rPr>
      </w:pPr>
      <w:r w:rsidRPr="005D49BC">
        <w:rPr>
          <w:b/>
          <w:sz w:val="24"/>
          <w:szCs w:val="24"/>
        </w:rPr>
        <w:t>2.</w:t>
      </w:r>
      <w:r w:rsidRPr="005D49BC">
        <w:rPr>
          <w:b/>
          <w:sz w:val="24"/>
          <w:szCs w:val="24"/>
        </w:rPr>
        <w:t>从业人员、营业收入、资产总额填报上一年度数据，无上</w:t>
      </w:r>
      <w:proofErr w:type="gramStart"/>
      <w:r w:rsidRPr="005D49BC">
        <w:rPr>
          <w:b/>
          <w:sz w:val="24"/>
          <w:szCs w:val="24"/>
        </w:rPr>
        <w:t>一</w:t>
      </w:r>
      <w:proofErr w:type="gramEnd"/>
      <w:r w:rsidRPr="005D49BC">
        <w:rPr>
          <w:b/>
          <w:sz w:val="24"/>
          <w:szCs w:val="24"/>
        </w:rPr>
        <w:t>年度数据的新成立企</w:t>
      </w:r>
      <w:r w:rsidRPr="005D49BC">
        <w:rPr>
          <w:b/>
          <w:sz w:val="24"/>
          <w:szCs w:val="24"/>
        </w:rPr>
        <w:lastRenderedPageBreak/>
        <w:t>业可不填报。除新成立企业外，上表填写不全的，不享受中小企业扶持政策。</w:t>
      </w:r>
    </w:p>
    <w:p w:rsidR="007D18CB" w:rsidRPr="005D49BC" w:rsidRDefault="007D18CB" w:rsidP="007D18CB">
      <w:pPr>
        <w:spacing w:line="360" w:lineRule="auto"/>
        <w:ind w:right="84" w:firstLineChars="100" w:firstLine="224"/>
        <w:rPr>
          <w:b/>
          <w:sz w:val="24"/>
          <w:szCs w:val="21"/>
        </w:rPr>
      </w:pPr>
      <w:r w:rsidRPr="005D49BC">
        <w:rPr>
          <w:b/>
          <w:sz w:val="24"/>
          <w:szCs w:val="21"/>
        </w:rPr>
        <w:t>3.</w:t>
      </w:r>
      <w:r w:rsidRPr="005D49BC">
        <w:rPr>
          <w:b/>
          <w:sz w:val="24"/>
          <w:szCs w:val="21"/>
        </w:rPr>
        <w:t>中标（成交）供应</w:t>
      </w:r>
      <w:proofErr w:type="gramStart"/>
      <w:r w:rsidRPr="005D49BC">
        <w:rPr>
          <w:b/>
          <w:sz w:val="24"/>
          <w:szCs w:val="21"/>
        </w:rPr>
        <w:t>商享受</w:t>
      </w:r>
      <w:proofErr w:type="gramEnd"/>
      <w:r w:rsidRPr="005D49BC">
        <w:rPr>
          <w:b/>
          <w:sz w:val="24"/>
          <w:szCs w:val="21"/>
        </w:rPr>
        <w:t>中小企业扶持政策的，将随中标（成交）结果同时公告其《中小企业声明函》，接受社会监督。</w:t>
      </w:r>
    </w:p>
    <w:p w:rsidR="007D18CB" w:rsidRPr="005D49BC" w:rsidRDefault="007D18CB" w:rsidP="007D18CB">
      <w:pPr>
        <w:widowControl/>
        <w:jc w:val="left"/>
        <w:rPr>
          <w:sz w:val="24"/>
          <w:szCs w:val="21"/>
        </w:rPr>
      </w:pPr>
    </w:p>
    <w:p w:rsidR="007D18CB" w:rsidRPr="005D49BC" w:rsidRDefault="007D18CB" w:rsidP="007D18CB">
      <w:pPr>
        <w:widowControl/>
        <w:jc w:val="left"/>
        <w:rPr>
          <w:sz w:val="24"/>
          <w:szCs w:val="21"/>
        </w:rPr>
      </w:pPr>
    </w:p>
    <w:p w:rsidR="007D18CB" w:rsidRPr="005D49BC" w:rsidRDefault="007D18CB" w:rsidP="007D18CB">
      <w:pPr>
        <w:widowControl/>
        <w:jc w:val="left"/>
        <w:rPr>
          <w:sz w:val="24"/>
          <w:szCs w:val="21"/>
        </w:rPr>
      </w:pPr>
    </w:p>
    <w:p w:rsidR="007D18CB" w:rsidRPr="005D49BC" w:rsidRDefault="007D18CB" w:rsidP="007D18CB">
      <w:pPr>
        <w:widowControl/>
        <w:jc w:val="left"/>
        <w:rPr>
          <w:b/>
          <w:kern w:val="0"/>
          <w:sz w:val="24"/>
          <w:szCs w:val="21"/>
        </w:rPr>
      </w:pPr>
      <w:r w:rsidRPr="005D49BC">
        <w:rPr>
          <w:b/>
          <w:kern w:val="0"/>
          <w:sz w:val="24"/>
          <w:szCs w:val="21"/>
        </w:rPr>
        <w:br w:type="page"/>
      </w:r>
    </w:p>
    <w:p w:rsidR="007D18CB" w:rsidRPr="005D49BC" w:rsidRDefault="007D18CB" w:rsidP="007D18CB">
      <w:pPr>
        <w:autoSpaceDN w:val="0"/>
        <w:spacing w:line="360" w:lineRule="auto"/>
        <w:rPr>
          <w:b/>
          <w:kern w:val="0"/>
          <w:sz w:val="24"/>
          <w:szCs w:val="21"/>
        </w:rPr>
      </w:pPr>
      <w:r w:rsidRPr="005D49BC">
        <w:rPr>
          <w:rFonts w:hint="eastAsia"/>
          <w:b/>
          <w:kern w:val="0"/>
          <w:sz w:val="24"/>
          <w:szCs w:val="21"/>
        </w:rPr>
        <w:lastRenderedPageBreak/>
        <w:t>附件</w:t>
      </w:r>
      <w:r w:rsidRPr="005D49BC">
        <w:rPr>
          <w:rFonts w:hint="eastAsia"/>
          <w:b/>
          <w:kern w:val="0"/>
          <w:sz w:val="24"/>
          <w:szCs w:val="21"/>
        </w:rPr>
        <w:t>13</w:t>
      </w:r>
    </w:p>
    <w:p w:rsidR="007D18CB" w:rsidRPr="005D49BC" w:rsidRDefault="007D18CB" w:rsidP="007D18CB">
      <w:pPr>
        <w:autoSpaceDN w:val="0"/>
        <w:spacing w:line="360" w:lineRule="auto"/>
        <w:jc w:val="left"/>
        <w:rPr>
          <w:b/>
          <w:bCs/>
          <w:sz w:val="24"/>
        </w:rPr>
      </w:pPr>
      <w:r w:rsidRPr="005D49BC">
        <w:rPr>
          <w:rFonts w:hint="eastAsia"/>
          <w:b/>
          <w:kern w:val="0"/>
          <w:sz w:val="24"/>
          <w:szCs w:val="21"/>
        </w:rPr>
        <w:t>若不是残疾人福利性单位，投标文件中可不提供此声明函</w:t>
      </w:r>
    </w:p>
    <w:p w:rsidR="007D18CB" w:rsidRPr="005D49BC" w:rsidRDefault="007D18CB" w:rsidP="007D18CB">
      <w:pPr>
        <w:autoSpaceDN w:val="0"/>
        <w:spacing w:line="360" w:lineRule="auto"/>
        <w:jc w:val="center"/>
        <w:rPr>
          <w:b/>
          <w:bCs/>
          <w:sz w:val="24"/>
        </w:rPr>
      </w:pPr>
    </w:p>
    <w:p w:rsidR="007D18CB" w:rsidRPr="005D49BC" w:rsidRDefault="007D18CB" w:rsidP="007D18CB">
      <w:pPr>
        <w:snapToGrid w:val="0"/>
        <w:spacing w:line="360" w:lineRule="auto"/>
        <w:jc w:val="center"/>
        <w:rPr>
          <w:b/>
          <w:bCs/>
          <w:sz w:val="24"/>
        </w:rPr>
      </w:pPr>
      <w:r w:rsidRPr="005D49BC">
        <w:rPr>
          <w:rFonts w:hint="eastAsia"/>
          <w:b/>
          <w:bCs/>
          <w:sz w:val="24"/>
        </w:rPr>
        <w:t>残疾人福利性单位声明函</w:t>
      </w:r>
    </w:p>
    <w:p w:rsidR="007D18CB" w:rsidRPr="005D49BC" w:rsidRDefault="007D18CB" w:rsidP="007D18CB">
      <w:pPr>
        <w:snapToGrid w:val="0"/>
        <w:spacing w:line="360" w:lineRule="auto"/>
        <w:ind w:firstLineChars="200" w:firstLine="448"/>
        <w:jc w:val="left"/>
        <w:rPr>
          <w:b/>
          <w:bCs/>
          <w:sz w:val="24"/>
        </w:rPr>
      </w:pPr>
    </w:p>
    <w:p w:rsidR="007D18CB" w:rsidRPr="005D49BC" w:rsidRDefault="007D18CB" w:rsidP="007D18CB">
      <w:pPr>
        <w:snapToGrid w:val="0"/>
        <w:spacing w:line="360" w:lineRule="auto"/>
        <w:ind w:firstLineChars="200" w:firstLine="446"/>
        <w:jc w:val="left"/>
        <w:rPr>
          <w:bCs/>
          <w:sz w:val="24"/>
        </w:rPr>
      </w:pPr>
      <w:r w:rsidRPr="005D49BC">
        <w:rPr>
          <w:rFonts w:hint="eastAsia"/>
          <w:bCs/>
          <w:sz w:val="24"/>
        </w:rPr>
        <w:t>本单位郑重声明，根据《财政部</w:t>
      </w:r>
      <w:r w:rsidRPr="005D49BC">
        <w:rPr>
          <w:rFonts w:hint="eastAsia"/>
          <w:bCs/>
          <w:sz w:val="24"/>
        </w:rPr>
        <w:t xml:space="preserve"> </w:t>
      </w:r>
      <w:r w:rsidRPr="005D49BC">
        <w:rPr>
          <w:rFonts w:hint="eastAsia"/>
          <w:bCs/>
          <w:sz w:val="24"/>
        </w:rPr>
        <w:t>民政部</w:t>
      </w:r>
      <w:r w:rsidRPr="005D49BC">
        <w:rPr>
          <w:rFonts w:hint="eastAsia"/>
          <w:bCs/>
          <w:sz w:val="24"/>
        </w:rPr>
        <w:t xml:space="preserve"> </w:t>
      </w:r>
      <w:r w:rsidRPr="005D49BC">
        <w:rPr>
          <w:rFonts w:hint="eastAsia"/>
          <w:bCs/>
          <w:sz w:val="24"/>
        </w:rPr>
        <w:t>中国残疾人联合会关于促进残疾人就业政府采购政策的通知》（财库〔</w:t>
      </w:r>
      <w:r w:rsidRPr="005D49BC">
        <w:rPr>
          <w:rFonts w:hint="eastAsia"/>
          <w:bCs/>
          <w:sz w:val="24"/>
        </w:rPr>
        <w:t>2017</w:t>
      </w:r>
      <w:r w:rsidRPr="005D49BC">
        <w:rPr>
          <w:rFonts w:hint="eastAsia"/>
          <w:bCs/>
          <w:sz w:val="24"/>
        </w:rPr>
        <w:t>〕</w:t>
      </w:r>
      <w:r w:rsidRPr="005D49BC">
        <w:rPr>
          <w:rFonts w:hint="eastAsia"/>
          <w:bCs/>
          <w:sz w:val="24"/>
        </w:rPr>
        <w:t>141</w:t>
      </w:r>
      <w:r w:rsidRPr="005D49BC">
        <w:rPr>
          <w:rFonts w:hint="eastAsia"/>
          <w:bCs/>
          <w:sz w:val="24"/>
        </w:rPr>
        <w:t>号）的规定，本单位为符合条件的残疾人福利性单位，且本单位参加</w:t>
      </w:r>
      <w:r w:rsidRPr="005D49BC">
        <w:rPr>
          <w:rFonts w:hint="eastAsia"/>
          <w:bCs/>
          <w:sz w:val="24"/>
        </w:rPr>
        <w:t>______</w:t>
      </w:r>
      <w:r w:rsidRPr="005D49BC">
        <w:rPr>
          <w:rFonts w:hint="eastAsia"/>
          <w:bCs/>
          <w:sz w:val="24"/>
        </w:rPr>
        <w:t>单位的</w:t>
      </w:r>
      <w:r w:rsidRPr="005D49BC">
        <w:rPr>
          <w:rFonts w:hint="eastAsia"/>
          <w:bCs/>
          <w:sz w:val="24"/>
        </w:rPr>
        <w:t>______</w:t>
      </w:r>
      <w:r w:rsidRPr="005D49BC">
        <w:rPr>
          <w:rFonts w:hint="eastAsia"/>
          <w:bCs/>
          <w:sz w:val="24"/>
        </w:rPr>
        <w:t>项目采购活动提供本单位制造的货物（由本单位承担工程</w:t>
      </w:r>
      <w:r w:rsidRPr="005D49BC">
        <w:rPr>
          <w:rFonts w:hint="eastAsia"/>
          <w:bCs/>
          <w:sz w:val="24"/>
        </w:rPr>
        <w:t>/</w:t>
      </w:r>
      <w:r w:rsidRPr="005D49BC">
        <w:rPr>
          <w:rFonts w:hint="eastAsia"/>
          <w:bCs/>
          <w:sz w:val="24"/>
        </w:rPr>
        <w:t>提供服务），或者提供其他残疾人福利性单位制造的货物（不包括使用非残疾人福利性单位注册商标的货物）。</w:t>
      </w:r>
    </w:p>
    <w:p w:rsidR="007D18CB" w:rsidRPr="005D49BC" w:rsidRDefault="007D18CB" w:rsidP="007D18CB">
      <w:pPr>
        <w:snapToGrid w:val="0"/>
        <w:spacing w:line="360" w:lineRule="auto"/>
        <w:ind w:firstLineChars="200" w:firstLine="446"/>
        <w:jc w:val="left"/>
        <w:rPr>
          <w:bCs/>
          <w:sz w:val="24"/>
        </w:rPr>
      </w:pPr>
      <w:r w:rsidRPr="005D49BC">
        <w:rPr>
          <w:rFonts w:hint="eastAsia"/>
          <w:bCs/>
          <w:sz w:val="24"/>
        </w:rPr>
        <w:t>本单位对上述声明的真实性负责。如有虚假，将依法承担相应责任。</w:t>
      </w:r>
    </w:p>
    <w:p w:rsidR="007D18CB" w:rsidRPr="005D49BC" w:rsidRDefault="007D18CB" w:rsidP="007D18CB">
      <w:pPr>
        <w:snapToGrid w:val="0"/>
        <w:spacing w:line="360" w:lineRule="auto"/>
        <w:ind w:firstLineChars="200" w:firstLine="446"/>
        <w:jc w:val="left"/>
        <w:rPr>
          <w:bCs/>
          <w:sz w:val="24"/>
        </w:rPr>
      </w:pPr>
    </w:p>
    <w:p w:rsidR="007D18CB" w:rsidRPr="005D49BC" w:rsidRDefault="007D18CB" w:rsidP="007D18CB">
      <w:pPr>
        <w:snapToGrid w:val="0"/>
        <w:spacing w:line="360" w:lineRule="auto"/>
        <w:ind w:firstLineChars="200" w:firstLine="446"/>
        <w:jc w:val="left"/>
        <w:rPr>
          <w:bCs/>
          <w:sz w:val="24"/>
        </w:rPr>
      </w:pPr>
    </w:p>
    <w:p w:rsidR="007D18CB" w:rsidRPr="005D49BC" w:rsidRDefault="007D18CB" w:rsidP="007D18CB">
      <w:pPr>
        <w:snapToGrid w:val="0"/>
        <w:spacing w:line="360" w:lineRule="auto"/>
        <w:ind w:firstLineChars="200" w:firstLine="446"/>
        <w:jc w:val="left"/>
        <w:rPr>
          <w:bCs/>
          <w:sz w:val="24"/>
        </w:rPr>
      </w:pPr>
      <w:r w:rsidRPr="005D49BC">
        <w:rPr>
          <w:rFonts w:hint="eastAsia"/>
          <w:bCs/>
          <w:sz w:val="24"/>
        </w:rPr>
        <w:t xml:space="preserve">               </w:t>
      </w:r>
      <w:r w:rsidRPr="005D49BC">
        <w:rPr>
          <w:sz w:val="24"/>
          <w:szCs w:val="24"/>
        </w:rPr>
        <w:t>投标人名称：</w:t>
      </w:r>
    </w:p>
    <w:p w:rsidR="007D18CB" w:rsidRPr="005D49BC" w:rsidRDefault="007D18CB" w:rsidP="007D18CB">
      <w:pPr>
        <w:snapToGrid w:val="0"/>
        <w:spacing w:line="360" w:lineRule="auto"/>
        <w:ind w:firstLineChars="200" w:firstLine="446"/>
        <w:jc w:val="left"/>
        <w:rPr>
          <w:bCs/>
          <w:sz w:val="24"/>
        </w:rPr>
      </w:pPr>
    </w:p>
    <w:p w:rsidR="007D18CB" w:rsidRPr="005D49BC" w:rsidRDefault="007D18CB" w:rsidP="007D18CB">
      <w:pPr>
        <w:snapToGrid w:val="0"/>
        <w:spacing w:line="360" w:lineRule="auto"/>
        <w:ind w:firstLineChars="200" w:firstLine="446"/>
        <w:jc w:val="left"/>
        <w:rPr>
          <w:sz w:val="24"/>
          <w:szCs w:val="21"/>
        </w:rPr>
      </w:pPr>
      <w:r w:rsidRPr="005D49BC">
        <w:rPr>
          <w:rFonts w:hint="eastAsia"/>
          <w:bCs/>
          <w:sz w:val="24"/>
        </w:rPr>
        <w:t xml:space="preserve">               </w:t>
      </w:r>
      <w:r w:rsidRPr="005D49BC">
        <w:rPr>
          <w:rFonts w:hint="eastAsia"/>
          <w:bCs/>
          <w:sz w:val="24"/>
        </w:rPr>
        <w:t>日</w:t>
      </w:r>
      <w:r w:rsidRPr="005D49BC">
        <w:rPr>
          <w:rFonts w:hint="eastAsia"/>
          <w:bCs/>
          <w:sz w:val="24"/>
        </w:rPr>
        <w:t xml:space="preserve">  </w:t>
      </w:r>
      <w:r w:rsidRPr="005D49BC">
        <w:rPr>
          <w:rFonts w:hint="eastAsia"/>
          <w:bCs/>
          <w:sz w:val="24"/>
        </w:rPr>
        <w:t>期：</w:t>
      </w:r>
    </w:p>
    <w:p w:rsidR="007D18CB" w:rsidRPr="005D49BC" w:rsidRDefault="007D18CB" w:rsidP="007D18CB">
      <w:pPr>
        <w:snapToGrid w:val="0"/>
        <w:spacing w:line="360" w:lineRule="auto"/>
        <w:ind w:firstLineChars="200" w:firstLine="446"/>
        <w:jc w:val="left"/>
        <w:rPr>
          <w:sz w:val="24"/>
          <w:szCs w:val="21"/>
        </w:rPr>
      </w:pPr>
    </w:p>
    <w:p w:rsidR="007D18CB" w:rsidRPr="005D49BC" w:rsidRDefault="007D18CB" w:rsidP="007D18CB">
      <w:pPr>
        <w:snapToGrid w:val="0"/>
        <w:spacing w:line="360" w:lineRule="auto"/>
        <w:ind w:firstLineChars="200" w:firstLine="446"/>
        <w:rPr>
          <w:sz w:val="24"/>
          <w:szCs w:val="21"/>
        </w:rPr>
      </w:pPr>
      <w:r w:rsidRPr="005D49BC">
        <w:rPr>
          <w:sz w:val="24"/>
          <w:szCs w:val="21"/>
        </w:rPr>
        <w:t>注：</w:t>
      </w:r>
    </w:p>
    <w:p w:rsidR="007D18CB" w:rsidRPr="005D49BC" w:rsidRDefault="007D18CB" w:rsidP="007D18CB">
      <w:pPr>
        <w:snapToGrid w:val="0"/>
        <w:spacing w:line="360" w:lineRule="auto"/>
        <w:ind w:firstLineChars="200" w:firstLine="448"/>
        <w:rPr>
          <w:b/>
          <w:sz w:val="24"/>
          <w:szCs w:val="21"/>
        </w:rPr>
      </w:pPr>
      <w:r w:rsidRPr="005D49BC">
        <w:rPr>
          <w:b/>
          <w:sz w:val="24"/>
          <w:szCs w:val="21"/>
        </w:rPr>
        <w:t>中标供应商为残疾人福利性单位的，将随中标结果同时公告其《残疾人福利性单位声明函》，接受社会监督。</w:t>
      </w:r>
    </w:p>
    <w:p w:rsidR="007D18CB" w:rsidRPr="005D49BC" w:rsidRDefault="007D18CB" w:rsidP="007D18CB">
      <w:pPr>
        <w:snapToGrid w:val="0"/>
        <w:spacing w:line="360" w:lineRule="auto"/>
        <w:ind w:firstLineChars="200" w:firstLine="448"/>
        <w:rPr>
          <w:b/>
          <w:sz w:val="24"/>
          <w:szCs w:val="21"/>
        </w:rPr>
      </w:pPr>
      <w:r w:rsidRPr="005D49BC">
        <w:rPr>
          <w:b/>
          <w:kern w:val="0"/>
          <w:sz w:val="24"/>
          <w:szCs w:val="21"/>
        </w:rPr>
        <w:t>若不是残疾人福利性单位，投标文件中可不提供此声明函。</w:t>
      </w:r>
    </w:p>
    <w:p w:rsidR="007D18CB" w:rsidRPr="005D49BC" w:rsidRDefault="007D18CB" w:rsidP="007D18CB">
      <w:pPr>
        <w:snapToGrid w:val="0"/>
        <w:spacing w:line="360" w:lineRule="auto"/>
        <w:rPr>
          <w:sz w:val="24"/>
          <w:szCs w:val="21"/>
        </w:rPr>
      </w:pPr>
    </w:p>
    <w:p w:rsidR="007D18CB" w:rsidRPr="005D49BC" w:rsidRDefault="007D18CB" w:rsidP="007D18CB">
      <w:pPr>
        <w:widowControl/>
        <w:jc w:val="left"/>
        <w:rPr>
          <w:sz w:val="24"/>
        </w:rPr>
      </w:pPr>
      <w:r w:rsidRPr="005D49BC">
        <w:rPr>
          <w:sz w:val="24"/>
        </w:rPr>
        <w:br w:type="page"/>
      </w:r>
    </w:p>
    <w:p w:rsidR="007D18CB" w:rsidRPr="005D49BC" w:rsidRDefault="007D18CB" w:rsidP="007D18CB">
      <w:pPr>
        <w:tabs>
          <w:tab w:val="left" w:pos="360"/>
        </w:tabs>
        <w:spacing w:line="360" w:lineRule="auto"/>
        <w:rPr>
          <w:b/>
          <w:bCs/>
          <w:sz w:val="24"/>
        </w:rPr>
      </w:pPr>
      <w:r w:rsidRPr="005D49BC">
        <w:rPr>
          <w:rFonts w:hint="eastAsia"/>
          <w:b/>
          <w:sz w:val="24"/>
        </w:rPr>
        <w:lastRenderedPageBreak/>
        <w:t>附件</w:t>
      </w:r>
      <w:r w:rsidRPr="005D49BC">
        <w:rPr>
          <w:rFonts w:hint="eastAsia"/>
          <w:b/>
          <w:sz w:val="24"/>
        </w:rPr>
        <w:t>14</w:t>
      </w:r>
      <w:r w:rsidRPr="005D49BC">
        <w:rPr>
          <w:rFonts w:hint="eastAsia"/>
          <w:b/>
          <w:sz w:val="24"/>
        </w:rPr>
        <w:t>：</w:t>
      </w:r>
      <w:r w:rsidRPr="005D49BC">
        <w:rPr>
          <w:b/>
          <w:bCs/>
          <w:sz w:val="24"/>
        </w:rPr>
        <w:t>投标人认为需要提供的其他资料</w:t>
      </w:r>
      <w:bookmarkStart w:id="15" w:name="_GoBack"/>
      <w:bookmarkEnd w:id="15"/>
    </w:p>
    <w:p w:rsidR="0079363C" w:rsidRPr="005D49BC" w:rsidRDefault="0079363C">
      <w:pPr>
        <w:widowControl/>
        <w:jc w:val="left"/>
        <w:rPr>
          <w:sz w:val="24"/>
        </w:rPr>
      </w:pPr>
    </w:p>
    <w:sectPr w:rsidR="0079363C" w:rsidRPr="005D49BC" w:rsidSect="00AE5C1F">
      <w:footerReference w:type="default" r:id="rId14"/>
      <w:pgSz w:w="11906" w:h="16838"/>
      <w:pgMar w:top="1440" w:right="1797" w:bottom="1440" w:left="1797" w:header="851" w:footer="992" w:gutter="0"/>
      <w:pgNumType w:start="1"/>
      <w:cols w:space="425"/>
      <w:docGrid w:type="linesAndChars" w:linePitch="285" w:charSpace="-34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FF9" w:rsidRDefault="000A2FF9" w:rsidP="00AE5C1F">
      <w:r>
        <w:separator/>
      </w:r>
    </w:p>
  </w:endnote>
  <w:endnote w:type="continuationSeparator" w:id="0">
    <w:p w:rsidR="000A2FF9" w:rsidRDefault="000A2FF9" w:rsidP="00AE5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等线">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3F8" w:rsidRDefault="009063F8">
    <w:pPr>
      <w:pStyle w:val="a6"/>
      <w:jc w:val="center"/>
    </w:pPr>
  </w:p>
  <w:p w:rsidR="009063F8" w:rsidRDefault="009063F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3F8" w:rsidRDefault="009063F8">
    <w:pPr>
      <w:pStyle w:val="a6"/>
      <w:jc w:val="center"/>
    </w:pPr>
  </w:p>
  <w:p w:rsidR="009063F8" w:rsidRDefault="009063F8">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3081406"/>
      <w:docPartObj>
        <w:docPartGallery w:val="Page Numbers (Bottom of Page)"/>
        <w:docPartUnique/>
      </w:docPartObj>
    </w:sdtPr>
    <w:sdtEndPr/>
    <w:sdtContent>
      <w:p w:rsidR="009063F8" w:rsidRDefault="009063F8">
        <w:pPr>
          <w:pStyle w:val="a6"/>
          <w:jc w:val="center"/>
        </w:pPr>
        <w:r>
          <w:fldChar w:fldCharType="begin"/>
        </w:r>
        <w:r>
          <w:instrText>PAGE   \* MERGEFORMAT</w:instrText>
        </w:r>
        <w:r>
          <w:fldChar w:fldCharType="separate"/>
        </w:r>
        <w:r w:rsidR="005D49BC" w:rsidRPr="005D49BC">
          <w:rPr>
            <w:noProof/>
            <w:lang w:val="zh-CN"/>
          </w:rPr>
          <w:t>52</w:t>
        </w:r>
        <w:r>
          <w:fldChar w:fldCharType="end"/>
        </w:r>
      </w:p>
    </w:sdtContent>
  </w:sdt>
  <w:p w:rsidR="009063F8" w:rsidRDefault="009063F8">
    <w:pPr>
      <w:pStyle w:val="a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3F8" w:rsidRDefault="009063F8" w:rsidP="00AE5C1F">
    <w:pPr>
      <w:pStyle w:val="a6"/>
      <w:jc w:val="center"/>
    </w:pPr>
    <w:r>
      <w:rPr>
        <w:b/>
      </w:rPr>
      <w:fldChar w:fldCharType="begin"/>
    </w:r>
    <w:r>
      <w:rPr>
        <w:b/>
      </w:rPr>
      <w:instrText>PAGE  \* Arabic  \* MERGEFORMAT</w:instrText>
    </w:r>
    <w:r>
      <w:rPr>
        <w:b/>
      </w:rPr>
      <w:fldChar w:fldCharType="separate"/>
    </w:r>
    <w:r w:rsidR="005D49BC" w:rsidRPr="005D49BC">
      <w:rPr>
        <w:b/>
        <w:noProof/>
        <w:lang w:val="zh-CN"/>
      </w:rPr>
      <w:t>40</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FF9" w:rsidRDefault="000A2FF9" w:rsidP="00AE5C1F">
      <w:r>
        <w:separator/>
      </w:r>
    </w:p>
  </w:footnote>
  <w:footnote w:type="continuationSeparator" w:id="0">
    <w:p w:rsidR="000A2FF9" w:rsidRDefault="000A2FF9" w:rsidP="00AE5C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063F8" w:rsidRDefault="009063F8" w:rsidP="009032CF">
    <w:pPr>
      <w:pStyle w:val="a5"/>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6BC116"/>
    <w:multiLevelType w:val="singleLevel"/>
    <w:tmpl w:val="BF6BC116"/>
    <w:lvl w:ilvl="0">
      <w:start w:val="16"/>
      <w:numFmt w:val="decimal"/>
      <w:suff w:val="space"/>
      <w:lvlText w:val="%1."/>
      <w:lvlJc w:val="left"/>
      <w:pPr>
        <w:ind w:left="0" w:firstLine="0"/>
      </w:pPr>
    </w:lvl>
  </w:abstractNum>
  <w:abstractNum w:abstractNumId="1">
    <w:nsid w:val="C72D9409"/>
    <w:multiLevelType w:val="multilevel"/>
    <w:tmpl w:val="C72D9409"/>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nsid w:val="CFE7C3F8"/>
    <w:multiLevelType w:val="singleLevel"/>
    <w:tmpl w:val="CFE7C3F8"/>
    <w:lvl w:ilvl="0">
      <w:start w:val="1"/>
      <w:numFmt w:val="decimal"/>
      <w:suff w:val="nothing"/>
      <w:lvlText w:val="（%1）"/>
      <w:lvlJc w:val="left"/>
      <w:pPr>
        <w:ind w:left="0" w:firstLine="0"/>
      </w:pPr>
    </w:lvl>
  </w:abstractNum>
  <w:abstractNum w:abstractNumId="3">
    <w:nsid w:val="DDECD3BC"/>
    <w:multiLevelType w:val="singleLevel"/>
    <w:tmpl w:val="DDECD3BC"/>
    <w:lvl w:ilvl="0">
      <w:start w:val="6"/>
      <w:numFmt w:val="decimal"/>
      <w:suff w:val="space"/>
      <w:lvlText w:val="%1."/>
      <w:lvlJc w:val="left"/>
      <w:pPr>
        <w:ind w:left="0" w:firstLine="0"/>
      </w:pPr>
    </w:lvl>
  </w:abstractNum>
  <w:abstractNum w:abstractNumId="4">
    <w:nsid w:val="DE759F4B"/>
    <w:multiLevelType w:val="singleLevel"/>
    <w:tmpl w:val="DE759F4B"/>
    <w:lvl w:ilvl="0">
      <w:start w:val="2"/>
      <w:numFmt w:val="decimal"/>
      <w:suff w:val="space"/>
      <w:lvlText w:val="%1."/>
      <w:lvlJc w:val="left"/>
      <w:pPr>
        <w:ind w:left="0" w:firstLine="0"/>
      </w:pPr>
    </w:lvl>
  </w:abstractNum>
  <w:abstractNum w:abstractNumId="5">
    <w:nsid w:val="DEABE1DB"/>
    <w:multiLevelType w:val="singleLevel"/>
    <w:tmpl w:val="DEABE1DB"/>
    <w:lvl w:ilvl="0">
      <w:start w:val="23"/>
      <w:numFmt w:val="decimal"/>
      <w:suff w:val="space"/>
      <w:lvlText w:val="%1."/>
      <w:lvlJc w:val="left"/>
      <w:pPr>
        <w:ind w:left="0" w:firstLine="0"/>
      </w:pPr>
    </w:lvl>
  </w:abstractNum>
  <w:abstractNum w:abstractNumId="6">
    <w:nsid w:val="EB241904"/>
    <w:multiLevelType w:val="singleLevel"/>
    <w:tmpl w:val="EB241904"/>
    <w:lvl w:ilvl="0">
      <w:start w:val="2"/>
      <w:numFmt w:val="chineseCounting"/>
      <w:suff w:val="nothing"/>
      <w:lvlText w:val="%1、"/>
      <w:lvlJc w:val="left"/>
      <w:rPr>
        <w:rFonts w:hint="eastAsia"/>
      </w:rPr>
    </w:lvl>
  </w:abstractNum>
  <w:abstractNum w:abstractNumId="7">
    <w:nsid w:val="FFEFC674"/>
    <w:multiLevelType w:val="singleLevel"/>
    <w:tmpl w:val="FFEFC674"/>
    <w:lvl w:ilvl="0">
      <w:start w:val="1"/>
      <w:numFmt w:val="decimal"/>
      <w:suff w:val="nothing"/>
      <w:lvlText w:val="（%1）"/>
      <w:lvlJc w:val="left"/>
      <w:pPr>
        <w:ind w:left="0" w:firstLine="0"/>
      </w:pPr>
    </w:lvl>
  </w:abstractNum>
  <w:abstractNum w:abstractNumId="8">
    <w:nsid w:val="02A645CD"/>
    <w:multiLevelType w:val="hybridMultilevel"/>
    <w:tmpl w:val="4022E2D8"/>
    <w:lvl w:ilvl="0" w:tplc="F3EE7790">
      <w:start w:val="1"/>
      <w:numFmt w:val="decimal"/>
      <w:suff w:val="nothing"/>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9">
    <w:nsid w:val="0C0B2F2F"/>
    <w:multiLevelType w:val="multilevel"/>
    <w:tmpl w:val="0C0B2F2F"/>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
    <w:nsid w:val="1466332D"/>
    <w:multiLevelType w:val="multilevel"/>
    <w:tmpl w:val="03D41606"/>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1">
    <w:nsid w:val="1A1D1152"/>
    <w:multiLevelType w:val="hybridMultilevel"/>
    <w:tmpl w:val="7A58F964"/>
    <w:lvl w:ilvl="0" w:tplc="D2FEE77E">
      <w:start w:val="1"/>
      <w:numFmt w:val="bullet"/>
      <w:lvlText w:val=""/>
      <w:lvlJc w:val="left"/>
      <w:pPr>
        <w:ind w:left="866" w:hanging="420"/>
      </w:pPr>
      <w:rPr>
        <w:rFonts w:ascii="Wingdings" w:hAnsi="Wingdings" w:hint="default"/>
      </w:rPr>
    </w:lvl>
    <w:lvl w:ilvl="1" w:tplc="04090003" w:tentative="1">
      <w:start w:val="1"/>
      <w:numFmt w:val="bullet"/>
      <w:lvlText w:val=""/>
      <w:lvlJc w:val="left"/>
      <w:pPr>
        <w:ind w:left="1286" w:hanging="420"/>
      </w:pPr>
      <w:rPr>
        <w:rFonts w:ascii="Wingdings" w:hAnsi="Wingdings" w:hint="default"/>
      </w:rPr>
    </w:lvl>
    <w:lvl w:ilvl="2" w:tplc="04090005" w:tentative="1">
      <w:start w:val="1"/>
      <w:numFmt w:val="bullet"/>
      <w:lvlText w:val=""/>
      <w:lvlJc w:val="left"/>
      <w:pPr>
        <w:ind w:left="1706" w:hanging="420"/>
      </w:pPr>
      <w:rPr>
        <w:rFonts w:ascii="Wingdings" w:hAnsi="Wingdings" w:hint="default"/>
      </w:rPr>
    </w:lvl>
    <w:lvl w:ilvl="3" w:tplc="04090001" w:tentative="1">
      <w:start w:val="1"/>
      <w:numFmt w:val="bullet"/>
      <w:lvlText w:val=""/>
      <w:lvlJc w:val="left"/>
      <w:pPr>
        <w:ind w:left="2126" w:hanging="420"/>
      </w:pPr>
      <w:rPr>
        <w:rFonts w:ascii="Wingdings" w:hAnsi="Wingdings" w:hint="default"/>
      </w:rPr>
    </w:lvl>
    <w:lvl w:ilvl="4" w:tplc="04090003" w:tentative="1">
      <w:start w:val="1"/>
      <w:numFmt w:val="bullet"/>
      <w:lvlText w:val=""/>
      <w:lvlJc w:val="left"/>
      <w:pPr>
        <w:ind w:left="2546" w:hanging="420"/>
      </w:pPr>
      <w:rPr>
        <w:rFonts w:ascii="Wingdings" w:hAnsi="Wingdings" w:hint="default"/>
      </w:rPr>
    </w:lvl>
    <w:lvl w:ilvl="5" w:tplc="04090005" w:tentative="1">
      <w:start w:val="1"/>
      <w:numFmt w:val="bullet"/>
      <w:lvlText w:val=""/>
      <w:lvlJc w:val="left"/>
      <w:pPr>
        <w:ind w:left="2966" w:hanging="420"/>
      </w:pPr>
      <w:rPr>
        <w:rFonts w:ascii="Wingdings" w:hAnsi="Wingdings" w:hint="default"/>
      </w:rPr>
    </w:lvl>
    <w:lvl w:ilvl="6" w:tplc="04090001" w:tentative="1">
      <w:start w:val="1"/>
      <w:numFmt w:val="bullet"/>
      <w:lvlText w:val=""/>
      <w:lvlJc w:val="left"/>
      <w:pPr>
        <w:ind w:left="3386" w:hanging="420"/>
      </w:pPr>
      <w:rPr>
        <w:rFonts w:ascii="Wingdings" w:hAnsi="Wingdings" w:hint="default"/>
      </w:rPr>
    </w:lvl>
    <w:lvl w:ilvl="7" w:tplc="04090003" w:tentative="1">
      <w:start w:val="1"/>
      <w:numFmt w:val="bullet"/>
      <w:lvlText w:val=""/>
      <w:lvlJc w:val="left"/>
      <w:pPr>
        <w:ind w:left="3806" w:hanging="420"/>
      </w:pPr>
      <w:rPr>
        <w:rFonts w:ascii="Wingdings" w:hAnsi="Wingdings" w:hint="default"/>
      </w:rPr>
    </w:lvl>
    <w:lvl w:ilvl="8" w:tplc="04090005" w:tentative="1">
      <w:start w:val="1"/>
      <w:numFmt w:val="bullet"/>
      <w:lvlText w:val=""/>
      <w:lvlJc w:val="left"/>
      <w:pPr>
        <w:ind w:left="4226" w:hanging="420"/>
      </w:pPr>
      <w:rPr>
        <w:rFonts w:ascii="Wingdings" w:hAnsi="Wingdings" w:hint="default"/>
      </w:rPr>
    </w:lvl>
  </w:abstractNum>
  <w:abstractNum w:abstractNumId="12">
    <w:nsid w:val="22875E84"/>
    <w:multiLevelType w:val="multilevel"/>
    <w:tmpl w:val="22875E84"/>
    <w:lvl w:ilvl="0">
      <w:start w:val="1"/>
      <w:numFmt w:val="decimal"/>
      <w:lvlText w:val="%1."/>
      <w:lvlJc w:val="left"/>
      <w:pPr>
        <w:ind w:left="420" w:hanging="420"/>
      </w:pPr>
      <w:rPr>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3">
    <w:nsid w:val="244A5330"/>
    <w:multiLevelType w:val="multilevel"/>
    <w:tmpl w:val="D35CEBC4"/>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4">
    <w:nsid w:val="256B3CC6"/>
    <w:multiLevelType w:val="hybridMultilevel"/>
    <w:tmpl w:val="6CDA46A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29637608"/>
    <w:multiLevelType w:val="multilevel"/>
    <w:tmpl w:val="AD6EFE52"/>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6">
    <w:nsid w:val="2E2F0AF0"/>
    <w:multiLevelType w:val="hybridMultilevel"/>
    <w:tmpl w:val="807A5458"/>
    <w:lvl w:ilvl="0" w:tplc="0409000F">
      <w:start w:val="1"/>
      <w:numFmt w:val="decimal"/>
      <w:lvlText w:val="%1."/>
      <w:lvlJc w:val="left"/>
      <w:pPr>
        <w:ind w:left="900" w:hanging="42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17">
    <w:nsid w:val="30A84793"/>
    <w:multiLevelType w:val="multilevel"/>
    <w:tmpl w:val="94E0E33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nsid w:val="4C954409"/>
    <w:multiLevelType w:val="hybridMultilevel"/>
    <w:tmpl w:val="5066B034"/>
    <w:lvl w:ilvl="0" w:tplc="291A11F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D6F639B"/>
    <w:multiLevelType w:val="hybridMultilevel"/>
    <w:tmpl w:val="C34E3ECC"/>
    <w:lvl w:ilvl="0" w:tplc="C82A8CB6">
      <w:start w:val="1"/>
      <w:numFmt w:val="decimal"/>
      <w:lvlText w:val="（%1）"/>
      <w:lvlJc w:val="left"/>
      <w:pPr>
        <w:ind w:left="1421" w:hanging="975"/>
      </w:pPr>
      <w:rPr>
        <w:rFonts w:hint="default"/>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0">
    <w:nsid w:val="55C5377D"/>
    <w:multiLevelType w:val="multilevel"/>
    <w:tmpl w:val="19A6477A"/>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1">
    <w:nsid w:val="62481ECC"/>
    <w:multiLevelType w:val="hybridMultilevel"/>
    <w:tmpl w:val="3B768E82"/>
    <w:lvl w:ilvl="0" w:tplc="04090015">
      <w:start w:val="1"/>
      <w:numFmt w:val="upperLetter"/>
      <w:lvlText w:val="%1."/>
      <w:lvlJc w:val="left"/>
      <w:pPr>
        <w:ind w:left="866" w:hanging="420"/>
      </w:pPr>
      <w:rPr>
        <w:rFonts w:hint="eastAsia"/>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2">
    <w:nsid w:val="69913C2F"/>
    <w:multiLevelType w:val="multilevel"/>
    <w:tmpl w:val="A5009F18"/>
    <w:lvl w:ilvl="0">
      <w:start w:val="1"/>
      <w:numFmt w:val="decimal"/>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23">
    <w:nsid w:val="6A7D127D"/>
    <w:multiLevelType w:val="hybridMultilevel"/>
    <w:tmpl w:val="E4D08138"/>
    <w:lvl w:ilvl="0" w:tplc="0409000F">
      <w:start w:val="1"/>
      <w:numFmt w:val="decimal"/>
      <w:lvlText w:val="%1."/>
      <w:lvlJc w:val="left"/>
      <w:pPr>
        <w:ind w:left="846"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4">
    <w:nsid w:val="720B5377"/>
    <w:multiLevelType w:val="hybridMultilevel"/>
    <w:tmpl w:val="5E7C3CA2"/>
    <w:lvl w:ilvl="0" w:tplc="77AEC698">
      <w:start w:val="1"/>
      <w:numFmt w:val="decimal"/>
      <w:lvlText w:val="%1、"/>
      <w:lvlJc w:val="left"/>
      <w:pPr>
        <w:tabs>
          <w:tab w:val="num" w:pos="961"/>
        </w:tabs>
        <w:ind w:left="961" w:hanging="360"/>
      </w:pPr>
      <w:rPr>
        <w:rFonts w:hint="default"/>
      </w:rPr>
    </w:lvl>
    <w:lvl w:ilvl="1" w:tplc="81564EC6">
      <w:start w:val="6"/>
      <w:numFmt w:val="decimal"/>
      <w:lvlText w:val="（%2）"/>
      <w:lvlJc w:val="left"/>
      <w:pPr>
        <w:tabs>
          <w:tab w:val="num" w:pos="1741"/>
        </w:tabs>
        <w:ind w:left="1741" w:hanging="720"/>
      </w:pPr>
      <w:rPr>
        <w:rFonts w:hint="default"/>
      </w:rPr>
    </w:lvl>
    <w:lvl w:ilvl="2" w:tplc="0409001B" w:tentative="1">
      <w:start w:val="1"/>
      <w:numFmt w:val="lowerRoman"/>
      <w:lvlText w:val="%3."/>
      <w:lvlJc w:val="right"/>
      <w:pPr>
        <w:tabs>
          <w:tab w:val="num" w:pos="1861"/>
        </w:tabs>
        <w:ind w:left="1861" w:hanging="420"/>
      </w:pPr>
    </w:lvl>
    <w:lvl w:ilvl="3" w:tplc="0409000F" w:tentative="1">
      <w:start w:val="1"/>
      <w:numFmt w:val="decimal"/>
      <w:lvlText w:val="%4."/>
      <w:lvlJc w:val="left"/>
      <w:pPr>
        <w:tabs>
          <w:tab w:val="num" w:pos="2281"/>
        </w:tabs>
        <w:ind w:left="2281" w:hanging="420"/>
      </w:pPr>
    </w:lvl>
    <w:lvl w:ilvl="4" w:tplc="04090019" w:tentative="1">
      <w:start w:val="1"/>
      <w:numFmt w:val="lowerLetter"/>
      <w:lvlText w:val="%5)"/>
      <w:lvlJc w:val="left"/>
      <w:pPr>
        <w:tabs>
          <w:tab w:val="num" w:pos="2701"/>
        </w:tabs>
        <w:ind w:left="2701" w:hanging="420"/>
      </w:pPr>
    </w:lvl>
    <w:lvl w:ilvl="5" w:tplc="0409001B" w:tentative="1">
      <w:start w:val="1"/>
      <w:numFmt w:val="lowerRoman"/>
      <w:lvlText w:val="%6."/>
      <w:lvlJc w:val="right"/>
      <w:pPr>
        <w:tabs>
          <w:tab w:val="num" w:pos="3121"/>
        </w:tabs>
        <w:ind w:left="3121" w:hanging="420"/>
      </w:pPr>
    </w:lvl>
    <w:lvl w:ilvl="6" w:tplc="0409000F" w:tentative="1">
      <w:start w:val="1"/>
      <w:numFmt w:val="decimal"/>
      <w:lvlText w:val="%7."/>
      <w:lvlJc w:val="left"/>
      <w:pPr>
        <w:tabs>
          <w:tab w:val="num" w:pos="3541"/>
        </w:tabs>
        <w:ind w:left="3541" w:hanging="420"/>
      </w:pPr>
    </w:lvl>
    <w:lvl w:ilvl="7" w:tplc="04090019" w:tentative="1">
      <w:start w:val="1"/>
      <w:numFmt w:val="lowerLetter"/>
      <w:lvlText w:val="%8)"/>
      <w:lvlJc w:val="left"/>
      <w:pPr>
        <w:tabs>
          <w:tab w:val="num" w:pos="3961"/>
        </w:tabs>
        <w:ind w:left="3961" w:hanging="420"/>
      </w:pPr>
    </w:lvl>
    <w:lvl w:ilvl="8" w:tplc="0409001B" w:tentative="1">
      <w:start w:val="1"/>
      <w:numFmt w:val="lowerRoman"/>
      <w:lvlText w:val="%9."/>
      <w:lvlJc w:val="right"/>
      <w:pPr>
        <w:tabs>
          <w:tab w:val="num" w:pos="4381"/>
        </w:tabs>
        <w:ind w:left="4381" w:hanging="420"/>
      </w:pPr>
    </w:lvl>
  </w:abstractNum>
  <w:abstractNum w:abstractNumId="25">
    <w:nsid w:val="72FF6957"/>
    <w:multiLevelType w:val="hybridMultilevel"/>
    <w:tmpl w:val="F3B29BE4"/>
    <w:lvl w:ilvl="0" w:tplc="0409000F">
      <w:start w:val="1"/>
      <w:numFmt w:val="decimal"/>
      <w:lvlText w:val="%1."/>
      <w:lvlJc w:val="left"/>
      <w:pPr>
        <w:ind w:left="866" w:hanging="420"/>
      </w:p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6">
    <w:nsid w:val="754115C3"/>
    <w:multiLevelType w:val="hybridMultilevel"/>
    <w:tmpl w:val="79D07F76"/>
    <w:lvl w:ilvl="0" w:tplc="F146D172">
      <w:start w:val="1"/>
      <w:numFmt w:val="decimal"/>
      <w:lvlText w:val="%1."/>
      <w:lvlJc w:val="left"/>
      <w:pPr>
        <w:ind w:left="1166" w:hanging="720"/>
      </w:pPr>
      <w:rPr>
        <w:rFonts w:hint="default"/>
        <w:color w:val="auto"/>
        <w:sz w:val="24"/>
      </w:rPr>
    </w:lvl>
    <w:lvl w:ilvl="1" w:tplc="04090019" w:tentative="1">
      <w:start w:val="1"/>
      <w:numFmt w:val="lowerLetter"/>
      <w:lvlText w:val="%2)"/>
      <w:lvlJc w:val="left"/>
      <w:pPr>
        <w:ind w:left="1286" w:hanging="420"/>
      </w:pPr>
    </w:lvl>
    <w:lvl w:ilvl="2" w:tplc="0409001B" w:tentative="1">
      <w:start w:val="1"/>
      <w:numFmt w:val="lowerRoman"/>
      <w:lvlText w:val="%3."/>
      <w:lvlJc w:val="right"/>
      <w:pPr>
        <w:ind w:left="1706" w:hanging="420"/>
      </w:pPr>
    </w:lvl>
    <w:lvl w:ilvl="3" w:tplc="0409000F" w:tentative="1">
      <w:start w:val="1"/>
      <w:numFmt w:val="decimal"/>
      <w:lvlText w:val="%4."/>
      <w:lvlJc w:val="left"/>
      <w:pPr>
        <w:ind w:left="2126" w:hanging="420"/>
      </w:pPr>
    </w:lvl>
    <w:lvl w:ilvl="4" w:tplc="04090019" w:tentative="1">
      <w:start w:val="1"/>
      <w:numFmt w:val="lowerLetter"/>
      <w:lvlText w:val="%5)"/>
      <w:lvlJc w:val="left"/>
      <w:pPr>
        <w:ind w:left="2546" w:hanging="420"/>
      </w:pPr>
    </w:lvl>
    <w:lvl w:ilvl="5" w:tplc="0409001B" w:tentative="1">
      <w:start w:val="1"/>
      <w:numFmt w:val="lowerRoman"/>
      <w:lvlText w:val="%6."/>
      <w:lvlJc w:val="right"/>
      <w:pPr>
        <w:ind w:left="2966" w:hanging="420"/>
      </w:pPr>
    </w:lvl>
    <w:lvl w:ilvl="6" w:tplc="0409000F" w:tentative="1">
      <w:start w:val="1"/>
      <w:numFmt w:val="decimal"/>
      <w:lvlText w:val="%7."/>
      <w:lvlJc w:val="left"/>
      <w:pPr>
        <w:ind w:left="3386" w:hanging="420"/>
      </w:pPr>
    </w:lvl>
    <w:lvl w:ilvl="7" w:tplc="04090019" w:tentative="1">
      <w:start w:val="1"/>
      <w:numFmt w:val="lowerLetter"/>
      <w:lvlText w:val="%8)"/>
      <w:lvlJc w:val="left"/>
      <w:pPr>
        <w:ind w:left="3806" w:hanging="420"/>
      </w:pPr>
    </w:lvl>
    <w:lvl w:ilvl="8" w:tplc="0409001B" w:tentative="1">
      <w:start w:val="1"/>
      <w:numFmt w:val="lowerRoman"/>
      <w:lvlText w:val="%9."/>
      <w:lvlJc w:val="right"/>
      <w:pPr>
        <w:ind w:left="4226" w:hanging="420"/>
      </w:pPr>
    </w:lvl>
  </w:abstractNum>
  <w:abstractNum w:abstractNumId="27">
    <w:nsid w:val="7A0F6431"/>
    <w:multiLevelType w:val="singleLevel"/>
    <w:tmpl w:val="7A0F6431"/>
    <w:lvl w:ilvl="0">
      <w:start w:val="1"/>
      <w:numFmt w:val="decimal"/>
      <w:suff w:val="space"/>
      <w:lvlText w:val="%1."/>
      <w:lvlJc w:val="left"/>
      <w:pPr>
        <w:ind w:left="0" w:firstLine="0"/>
      </w:pPr>
    </w:lvl>
  </w:abstractNum>
  <w:num w:numId="1">
    <w:abstractNumId w:val="24"/>
  </w:num>
  <w:num w:numId="2">
    <w:abstractNumId w:val="18"/>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25"/>
  </w:num>
  <w:num w:numId="6">
    <w:abstractNumId w:val="16"/>
  </w:num>
  <w:num w:numId="7">
    <w:abstractNumId w:val="8"/>
  </w:num>
  <w:num w:numId="8">
    <w:abstractNumId w:val="19"/>
  </w:num>
  <w:num w:numId="9">
    <w:abstractNumId w:val="21"/>
  </w:num>
  <w:num w:numId="10">
    <w:abstractNumId w:val="26"/>
  </w:num>
  <w:num w:numId="11">
    <w:abstractNumId w:val="11"/>
  </w:num>
  <w:num w:numId="12">
    <w:abstractNumId w:val="27"/>
    <w:lvlOverride w:ilvl="0">
      <w:startOverride w:val="1"/>
    </w:lvlOverride>
  </w:num>
  <w:num w:numId="13">
    <w:abstractNumId w:val="2"/>
    <w:lvlOverride w:ilvl="0">
      <w:startOverride w:val="1"/>
    </w:lvlOverride>
  </w:num>
  <w:num w:numId="14">
    <w:abstractNumId w:val="7"/>
    <w:lvlOverride w:ilvl="0">
      <w:startOverride w:val="1"/>
    </w:lvlOverride>
  </w:num>
  <w:num w:numId="15">
    <w:abstractNumId w:val="4"/>
    <w:lvlOverride w:ilvl="0">
      <w:startOverride w:val="2"/>
    </w:lvlOverride>
  </w:num>
  <w:num w:numId="16">
    <w:abstractNumId w:val="3"/>
    <w:lvlOverride w:ilvl="0">
      <w:startOverride w:val="6"/>
    </w:lvlOverride>
  </w:num>
  <w:num w:numId="17">
    <w:abstractNumId w:val="0"/>
    <w:lvlOverride w:ilvl="0">
      <w:startOverride w:val="16"/>
    </w:lvlOverride>
  </w:num>
  <w:num w:numId="18">
    <w:abstractNumId w:val="5"/>
    <w:lvlOverride w:ilvl="0">
      <w:startOverride w:val="23"/>
    </w:lvlOverride>
  </w:num>
  <w:num w:numId="19">
    <w:abstractNumId w:val="1"/>
  </w:num>
  <w:num w:numId="2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num>
  <w:num w:numId="22">
    <w:abstractNumId w:val="9"/>
  </w:num>
  <w:num w:numId="23">
    <w:abstractNumId w:val="10"/>
  </w:num>
  <w:num w:numId="24">
    <w:abstractNumId w:val="13"/>
  </w:num>
  <w:num w:numId="25">
    <w:abstractNumId w:val="15"/>
  </w:num>
  <w:num w:numId="26">
    <w:abstractNumId w:val="14"/>
  </w:num>
  <w:num w:numId="27">
    <w:abstractNumId w:val="20"/>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5832"/>
    <w:rsid w:val="00000D09"/>
    <w:rsid w:val="00001C5A"/>
    <w:rsid w:val="00001FD1"/>
    <w:rsid w:val="0000395D"/>
    <w:rsid w:val="00010DCF"/>
    <w:rsid w:val="0001143E"/>
    <w:rsid w:val="00011B73"/>
    <w:rsid w:val="00013065"/>
    <w:rsid w:val="00013068"/>
    <w:rsid w:val="00013701"/>
    <w:rsid w:val="00014723"/>
    <w:rsid w:val="00015213"/>
    <w:rsid w:val="0001569D"/>
    <w:rsid w:val="00015BDB"/>
    <w:rsid w:val="00017C2D"/>
    <w:rsid w:val="00020A5D"/>
    <w:rsid w:val="000227B2"/>
    <w:rsid w:val="00025E3C"/>
    <w:rsid w:val="00025ECE"/>
    <w:rsid w:val="0002632C"/>
    <w:rsid w:val="00026AF4"/>
    <w:rsid w:val="00027099"/>
    <w:rsid w:val="000308AC"/>
    <w:rsid w:val="00030BD8"/>
    <w:rsid w:val="00032015"/>
    <w:rsid w:val="00032433"/>
    <w:rsid w:val="00033B62"/>
    <w:rsid w:val="00033D1E"/>
    <w:rsid w:val="00035F5F"/>
    <w:rsid w:val="000361B9"/>
    <w:rsid w:val="00036A32"/>
    <w:rsid w:val="00037BDD"/>
    <w:rsid w:val="000403B6"/>
    <w:rsid w:val="0004130F"/>
    <w:rsid w:val="00042FFE"/>
    <w:rsid w:val="00044850"/>
    <w:rsid w:val="00045048"/>
    <w:rsid w:val="00050365"/>
    <w:rsid w:val="00050608"/>
    <w:rsid w:val="00056208"/>
    <w:rsid w:val="0005643C"/>
    <w:rsid w:val="00056D6F"/>
    <w:rsid w:val="00056EF3"/>
    <w:rsid w:val="000606CC"/>
    <w:rsid w:val="000607D4"/>
    <w:rsid w:val="0006090A"/>
    <w:rsid w:val="000629C9"/>
    <w:rsid w:val="00062C9A"/>
    <w:rsid w:val="00063218"/>
    <w:rsid w:val="0006565D"/>
    <w:rsid w:val="00065BDD"/>
    <w:rsid w:val="000671A1"/>
    <w:rsid w:val="0007081F"/>
    <w:rsid w:val="00071F3B"/>
    <w:rsid w:val="00072543"/>
    <w:rsid w:val="00072D74"/>
    <w:rsid w:val="0007349A"/>
    <w:rsid w:val="0007354F"/>
    <w:rsid w:val="00074F44"/>
    <w:rsid w:val="000756A0"/>
    <w:rsid w:val="00075BCB"/>
    <w:rsid w:val="00075C85"/>
    <w:rsid w:val="00076010"/>
    <w:rsid w:val="00076BA5"/>
    <w:rsid w:val="000775F5"/>
    <w:rsid w:val="00081168"/>
    <w:rsid w:val="000822B1"/>
    <w:rsid w:val="00082307"/>
    <w:rsid w:val="000826F9"/>
    <w:rsid w:val="00085F8A"/>
    <w:rsid w:val="00086EBE"/>
    <w:rsid w:val="00087842"/>
    <w:rsid w:val="000903CA"/>
    <w:rsid w:val="00090A07"/>
    <w:rsid w:val="00092400"/>
    <w:rsid w:val="00094021"/>
    <w:rsid w:val="00096774"/>
    <w:rsid w:val="000A0277"/>
    <w:rsid w:val="000A2E57"/>
    <w:rsid w:val="000A2FF9"/>
    <w:rsid w:val="000A3F59"/>
    <w:rsid w:val="000A5CEA"/>
    <w:rsid w:val="000B0D7B"/>
    <w:rsid w:val="000B21CD"/>
    <w:rsid w:val="000B2506"/>
    <w:rsid w:val="000B2975"/>
    <w:rsid w:val="000B29CB"/>
    <w:rsid w:val="000B31DE"/>
    <w:rsid w:val="000B43A0"/>
    <w:rsid w:val="000B4C9D"/>
    <w:rsid w:val="000B540E"/>
    <w:rsid w:val="000B72CD"/>
    <w:rsid w:val="000C01FF"/>
    <w:rsid w:val="000C103D"/>
    <w:rsid w:val="000C337F"/>
    <w:rsid w:val="000C6CA8"/>
    <w:rsid w:val="000C7A3F"/>
    <w:rsid w:val="000D1C81"/>
    <w:rsid w:val="000D26D7"/>
    <w:rsid w:val="000D2F5A"/>
    <w:rsid w:val="000D514E"/>
    <w:rsid w:val="000D54DD"/>
    <w:rsid w:val="000D601F"/>
    <w:rsid w:val="000D6F7A"/>
    <w:rsid w:val="000D7FC5"/>
    <w:rsid w:val="000E45F4"/>
    <w:rsid w:val="000E50F9"/>
    <w:rsid w:val="000E6A76"/>
    <w:rsid w:val="000E6E3D"/>
    <w:rsid w:val="000F106F"/>
    <w:rsid w:val="000F1202"/>
    <w:rsid w:val="000F1454"/>
    <w:rsid w:val="000F48D9"/>
    <w:rsid w:val="000F53CB"/>
    <w:rsid w:val="000F5A28"/>
    <w:rsid w:val="000F5C82"/>
    <w:rsid w:val="000F6957"/>
    <w:rsid w:val="001001A6"/>
    <w:rsid w:val="00104096"/>
    <w:rsid w:val="00104EFC"/>
    <w:rsid w:val="0010588B"/>
    <w:rsid w:val="00106540"/>
    <w:rsid w:val="001106F6"/>
    <w:rsid w:val="001165C6"/>
    <w:rsid w:val="00121CDE"/>
    <w:rsid w:val="0012353E"/>
    <w:rsid w:val="001256ED"/>
    <w:rsid w:val="001274EC"/>
    <w:rsid w:val="00132C05"/>
    <w:rsid w:val="00132D32"/>
    <w:rsid w:val="00132DE7"/>
    <w:rsid w:val="001351F5"/>
    <w:rsid w:val="00135D96"/>
    <w:rsid w:val="00136F51"/>
    <w:rsid w:val="001411F4"/>
    <w:rsid w:val="00141664"/>
    <w:rsid w:val="00141B0C"/>
    <w:rsid w:val="00143B4D"/>
    <w:rsid w:val="001447F4"/>
    <w:rsid w:val="00144FCC"/>
    <w:rsid w:val="00145E32"/>
    <w:rsid w:val="0014634C"/>
    <w:rsid w:val="0014731D"/>
    <w:rsid w:val="001515D5"/>
    <w:rsid w:val="001524A8"/>
    <w:rsid w:val="00154232"/>
    <w:rsid w:val="00155128"/>
    <w:rsid w:val="00156E5D"/>
    <w:rsid w:val="00157876"/>
    <w:rsid w:val="00163811"/>
    <w:rsid w:val="001659F0"/>
    <w:rsid w:val="001673C7"/>
    <w:rsid w:val="00167D3B"/>
    <w:rsid w:val="001707F2"/>
    <w:rsid w:val="00170A8D"/>
    <w:rsid w:val="00170C5C"/>
    <w:rsid w:val="00170F27"/>
    <w:rsid w:val="00171166"/>
    <w:rsid w:val="00171213"/>
    <w:rsid w:val="00172B5E"/>
    <w:rsid w:val="00172CCC"/>
    <w:rsid w:val="00172F6B"/>
    <w:rsid w:val="00173561"/>
    <w:rsid w:val="00174A5C"/>
    <w:rsid w:val="00175016"/>
    <w:rsid w:val="001760DF"/>
    <w:rsid w:val="00176AB1"/>
    <w:rsid w:val="001772CA"/>
    <w:rsid w:val="00181ED5"/>
    <w:rsid w:val="00182296"/>
    <w:rsid w:val="00182D9D"/>
    <w:rsid w:val="001834DA"/>
    <w:rsid w:val="00184CCB"/>
    <w:rsid w:val="00185782"/>
    <w:rsid w:val="00193BCD"/>
    <w:rsid w:val="0019431D"/>
    <w:rsid w:val="00194FBC"/>
    <w:rsid w:val="00196D6B"/>
    <w:rsid w:val="00196DEC"/>
    <w:rsid w:val="00196E07"/>
    <w:rsid w:val="00197438"/>
    <w:rsid w:val="001A2919"/>
    <w:rsid w:val="001A2A8A"/>
    <w:rsid w:val="001A3DE3"/>
    <w:rsid w:val="001A3DF5"/>
    <w:rsid w:val="001A46F9"/>
    <w:rsid w:val="001A575B"/>
    <w:rsid w:val="001A7B07"/>
    <w:rsid w:val="001B105C"/>
    <w:rsid w:val="001B5BEA"/>
    <w:rsid w:val="001C07D1"/>
    <w:rsid w:val="001C0E64"/>
    <w:rsid w:val="001C1981"/>
    <w:rsid w:val="001C50CC"/>
    <w:rsid w:val="001C7255"/>
    <w:rsid w:val="001D0626"/>
    <w:rsid w:val="001D085A"/>
    <w:rsid w:val="001D1850"/>
    <w:rsid w:val="001D4541"/>
    <w:rsid w:val="001D588C"/>
    <w:rsid w:val="001E3CB7"/>
    <w:rsid w:val="001E50CB"/>
    <w:rsid w:val="001E560D"/>
    <w:rsid w:val="001E60D0"/>
    <w:rsid w:val="001F06BD"/>
    <w:rsid w:val="001F2935"/>
    <w:rsid w:val="001F29BC"/>
    <w:rsid w:val="001F2B50"/>
    <w:rsid w:val="001F3072"/>
    <w:rsid w:val="001F345B"/>
    <w:rsid w:val="001F65EF"/>
    <w:rsid w:val="00200985"/>
    <w:rsid w:val="00200D66"/>
    <w:rsid w:val="002027E3"/>
    <w:rsid w:val="002038E8"/>
    <w:rsid w:val="00204D75"/>
    <w:rsid w:val="002057B3"/>
    <w:rsid w:val="00205E15"/>
    <w:rsid w:val="0020642D"/>
    <w:rsid w:val="002069C9"/>
    <w:rsid w:val="0020728D"/>
    <w:rsid w:val="0020771C"/>
    <w:rsid w:val="002109B5"/>
    <w:rsid w:val="00210D0A"/>
    <w:rsid w:val="002113A2"/>
    <w:rsid w:val="00212E26"/>
    <w:rsid w:val="00212FB4"/>
    <w:rsid w:val="00214D65"/>
    <w:rsid w:val="00215D4A"/>
    <w:rsid w:val="0021638D"/>
    <w:rsid w:val="00217746"/>
    <w:rsid w:val="00217960"/>
    <w:rsid w:val="002257BA"/>
    <w:rsid w:val="00225C2F"/>
    <w:rsid w:val="00226572"/>
    <w:rsid w:val="00227A0F"/>
    <w:rsid w:val="00230077"/>
    <w:rsid w:val="00230690"/>
    <w:rsid w:val="002314E2"/>
    <w:rsid w:val="00232BC6"/>
    <w:rsid w:val="00233239"/>
    <w:rsid w:val="00243DC1"/>
    <w:rsid w:val="00244482"/>
    <w:rsid w:val="0024790F"/>
    <w:rsid w:val="00251ED7"/>
    <w:rsid w:val="0025218F"/>
    <w:rsid w:val="00261C83"/>
    <w:rsid w:val="0026492F"/>
    <w:rsid w:val="00264DF9"/>
    <w:rsid w:val="00264E75"/>
    <w:rsid w:val="00264E8A"/>
    <w:rsid w:val="00265B2C"/>
    <w:rsid w:val="00266956"/>
    <w:rsid w:val="002729BD"/>
    <w:rsid w:val="00272A86"/>
    <w:rsid w:val="00272D63"/>
    <w:rsid w:val="00274CF5"/>
    <w:rsid w:val="002752E3"/>
    <w:rsid w:val="00277427"/>
    <w:rsid w:val="00277F5E"/>
    <w:rsid w:val="002804EC"/>
    <w:rsid w:val="002825B2"/>
    <w:rsid w:val="00283423"/>
    <w:rsid w:val="00284635"/>
    <w:rsid w:val="00291188"/>
    <w:rsid w:val="002926DE"/>
    <w:rsid w:val="00292BE5"/>
    <w:rsid w:val="00293728"/>
    <w:rsid w:val="0029386D"/>
    <w:rsid w:val="00293B4A"/>
    <w:rsid w:val="002948B5"/>
    <w:rsid w:val="00294986"/>
    <w:rsid w:val="00294EAF"/>
    <w:rsid w:val="0029610C"/>
    <w:rsid w:val="0029775E"/>
    <w:rsid w:val="00297EAE"/>
    <w:rsid w:val="002A33A0"/>
    <w:rsid w:val="002A4B3C"/>
    <w:rsid w:val="002B3BB4"/>
    <w:rsid w:val="002C0F2A"/>
    <w:rsid w:val="002C3C8C"/>
    <w:rsid w:val="002C4E11"/>
    <w:rsid w:val="002C696D"/>
    <w:rsid w:val="002C7FE4"/>
    <w:rsid w:val="002D09CD"/>
    <w:rsid w:val="002D1260"/>
    <w:rsid w:val="002D17E4"/>
    <w:rsid w:val="002D5606"/>
    <w:rsid w:val="002D57F1"/>
    <w:rsid w:val="002D5B4E"/>
    <w:rsid w:val="002D660E"/>
    <w:rsid w:val="002D6B22"/>
    <w:rsid w:val="002D6B57"/>
    <w:rsid w:val="002D763A"/>
    <w:rsid w:val="002E2BBB"/>
    <w:rsid w:val="002E4011"/>
    <w:rsid w:val="002E568D"/>
    <w:rsid w:val="002E65F8"/>
    <w:rsid w:val="002E7C08"/>
    <w:rsid w:val="002F1119"/>
    <w:rsid w:val="002F1D8A"/>
    <w:rsid w:val="002F245E"/>
    <w:rsid w:val="002F44B7"/>
    <w:rsid w:val="002F4792"/>
    <w:rsid w:val="002F6037"/>
    <w:rsid w:val="002F75BC"/>
    <w:rsid w:val="00304CC4"/>
    <w:rsid w:val="003066A9"/>
    <w:rsid w:val="0031086D"/>
    <w:rsid w:val="00315341"/>
    <w:rsid w:val="00320480"/>
    <w:rsid w:val="00321DA5"/>
    <w:rsid w:val="003221D8"/>
    <w:rsid w:val="00322EA4"/>
    <w:rsid w:val="00323692"/>
    <w:rsid w:val="00324EB9"/>
    <w:rsid w:val="0032567E"/>
    <w:rsid w:val="00325832"/>
    <w:rsid w:val="003265E2"/>
    <w:rsid w:val="00330B95"/>
    <w:rsid w:val="003337F2"/>
    <w:rsid w:val="00333A1D"/>
    <w:rsid w:val="00335A65"/>
    <w:rsid w:val="0034183E"/>
    <w:rsid w:val="00343849"/>
    <w:rsid w:val="00344B6C"/>
    <w:rsid w:val="00345AC5"/>
    <w:rsid w:val="003477F1"/>
    <w:rsid w:val="003505E3"/>
    <w:rsid w:val="0035257E"/>
    <w:rsid w:val="0035599B"/>
    <w:rsid w:val="00355EEA"/>
    <w:rsid w:val="003562E3"/>
    <w:rsid w:val="00361368"/>
    <w:rsid w:val="00363D42"/>
    <w:rsid w:val="00363F2E"/>
    <w:rsid w:val="00364265"/>
    <w:rsid w:val="003663EE"/>
    <w:rsid w:val="00366C53"/>
    <w:rsid w:val="003672D3"/>
    <w:rsid w:val="0037085F"/>
    <w:rsid w:val="00372212"/>
    <w:rsid w:val="0037342A"/>
    <w:rsid w:val="00374230"/>
    <w:rsid w:val="00374D2C"/>
    <w:rsid w:val="00377781"/>
    <w:rsid w:val="00377EF3"/>
    <w:rsid w:val="003801AB"/>
    <w:rsid w:val="00380538"/>
    <w:rsid w:val="00382646"/>
    <w:rsid w:val="0038382B"/>
    <w:rsid w:val="00383878"/>
    <w:rsid w:val="003839AE"/>
    <w:rsid w:val="00383A58"/>
    <w:rsid w:val="00383B18"/>
    <w:rsid w:val="00384631"/>
    <w:rsid w:val="003860F9"/>
    <w:rsid w:val="00386875"/>
    <w:rsid w:val="00387887"/>
    <w:rsid w:val="0039145C"/>
    <w:rsid w:val="003918BD"/>
    <w:rsid w:val="00391FD0"/>
    <w:rsid w:val="003921F4"/>
    <w:rsid w:val="0039235B"/>
    <w:rsid w:val="00393F48"/>
    <w:rsid w:val="00394B36"/>
    <w:rsid w:val="00395727"/>
    <w:rsid w:val="0039747F"/>
    <w:rsid w:val="003A0B76"/>
    <w:rsid w:val="003A257C"/>
    <w:rsid w:val="003A40F1"/>
    <w:rsid w:val="003A4B1D"/>
    <w:rsid w:val="003A58F8"/>
    <w:rsid w:val="003A663E"/>
    <w:rsid w:val="003A6738"/>
    <w:rsid w:val="003A7FEB"/>
    <w:rsid w:val="003B22E9"/>
    <w:rsid w:val="003B25DB"/>
    <w:rsid w:val="003B4375"/>
    <w:rsid w:val="003B5849"/>
    <w:rsid w:val="003B58B5"/>
    <w:rsid w:val="003B5C2C"/>
    <w:rsid w:val="003B5F31"/>
    <w:rsid w:val="003B6D2D"/>
    <w:rsid w:val="003B78E0"/>
    <w:rsid w:val="003C1E8F"/>
    <w:rsid w:val="003C4026"/>
    <w:rsid w:val="003C5292"/>
    <w:rsid w:val="003C6110"/>
    <w:rsid w:val="003C6C23"/>
    <w:rsid w:val="003C71A3"/>
    <w:rsid w:val="003C7D23"/>
    <w:rsid w:val="003D1FEF"/>
    <w:rsid w:val="003D2407"/>
    <w:rsid w:val="003D2EF8"/>
    <w:rsid w:val="003D3CDA"/>
    <w:rsid w:val="003D4505"/>
    <w:rsid w:val="003D76DA"/>
    <w:rsid w:val="003E01CE"/>
    <w:rsid w:val="003E02CE"/>
    <w:rsid w:val="003E0DA0"/>
    <w:rsid w:val="003E1E95"/>
    <w:rsid w:val="003E1FC7"/>
    <w:rsid w:val="003E2404"/>
    <w:rsid w:val="003E28D6"/>
    <w:rsid w:val="003E2BBE"/>
    <w:rsid w:val="003E2F1E"/>
    <w:rsid w:val="003E4B1B"/>
    <w:rsid w:val="003E5355"/>
    <w:rsid w:val="003E5EA9"/>
    <w:rsid w:val="003E6153"/>
    <w:rsid w:val="003E6E8F"/>
    <w:rsid w:val="003E71CA"/>
    <w:rsid w:val="003E7FD1"/>
    <w:rsid w:val="003F0AA4"/>
    <w:rsid w:val="003F1ADA"/>
    <w:rsid w:val="003F325E"/>
    <w:rsid w:val="003F3F8E"/>
    <w:rsid w:val="003F68DF"/>
    <w:rsid w:val="003F6B18"/>
    <w:rsid w:val="003F7F16"/>
    <w:rsid w:val="0040134A"/>
    <w:rsid w:val="00401867"/>
    <w:rsid w:val="00402A7D"/>
    <w:rsid w:val="00402BE6"/>
    <w:rsid w:val="00402ED1"/>
    <w:rsid w:val="00403BA8"/>
    <w:rsid w:val="0040538D"/>
    <w:rsid w:val="0040553A"/>
    <w:rsid w:val="0040569C"/>
    <w:rsid w:val="00406872"/>
    <w:rsid w:val="00407DE0"/>
    <w:rsid w:val="00410A95"/>
    <w:rsid w:val="00411297"/>
    <w:rsid w:val="00411416"/>
    <w:rsid w:val="0041250C"/>
    <w:rsid w:val="00412894"/>
    <w:rsid w:val="0041318B"/>
    <w:rsid w:val="00414FAB"/>
    <w:rsid w:val="0041502E"/>
    <w:rsid w:val="004153D6"/>
    <w:rsid w:val="00415D1E"/>
    <w:rsid w:val="00415D39"/>
    <w:rsid w:val="00416AFE"/>
    <w:rsid w:val="00416BC0"/>
    <w:rsid w:val="0041737D"/>
    <w:rsid w:val="004176FC"/>
    <w:rsid w:val="00417EB4"/>
    <w:rsid w:val="00417F8F"/>
    <w:rsid w:val="00421918"/>
    <w:rsid w:val="00424D37"/>
    <w:rsid w:val="004267C9"/>
    <w:rsid w:val="00426F8D"/>
    <w:rsid w:val="00427F8D"/>
    <w:rsid w:val="004311BD"/>
    <w:rsid w:val="00431536"/>
    <w:rsid w:val="0043169C"/>
    <w:rsid w:val="00431C42"/>
    <w:rsid w:val="00432C99"/>
    <w:rsid w:val="00436041"/>
    <w:rsid w:val="00436E67"/>
    <w:rsid w:val="004377AC"/>
    <w:rsid w:val="00441382"/>
    <w:rsid w:val="004424FE"/>
    <w:rsid w:val="00442682"/>
    <w:rsid w:val="00443C74"/>
    <w:rsid w:val="00443E07"/>
    <w:rsid w:val="00445313"/>
    <w:rsid w:val="00453FB9"/>
    <w:rsid w:val="004559D5"/>
    <w:rsid w:val="00457B84"/>
    <w:rsid w:val="00457D0B"/>
    <w:rsid w:val="0046011E"/>
    <w:rsid w:val="00460809"/>
    <w:rsid w:val="00460C8D"/>
    <w:rsid w:val="00461A5D"/>
    <w:rsid w:val="00462FA2"/>
    <w:rsid w:val="004663B0"/>
    <w:rsid w:val="00466B2D"/>
    <w:rsid w:val="00466F3F"/>
    <w:rsid w:val="00471879"/>
    <w:rsid w:val="00472C82"/>
    <w:rsid w:val="00472DC8"/>
    <w:rsid w:val="0047362A"/>
    <w:rsid w:val="0047502B"/>
    <w:rsid w:val="00476E4F"/>
    <w:rsid w:val="004826E0"/>
    <w:rsid w:val="004832E9"/>
    <w:rsid w:val="004839E1"/>
    <w:rsid w:val="0048533D"/>
    <w:rsid w:val="00485FB4"/>
    <w:rsid w:val="00495B68"/>
    <w:rsid w:val="00495ECD"/>
    <w:rsid w:val="004A0F57"/>
    <w:rsid w:val="004A155E"/>
    <w:rsid w:val="004A2375"/>
    <w:rsid w:val="004A2BCE"/>
    <w:rsid w:val="004A2D6A"/>
    <w:rsid w:val="004A3709"/>
    <w:rsid w:val="004A3B65"/>
    <w:rsid w:val="004A3F5A"/>
    <w:rsid w:val="004A4E98"/>
    <w:rsid w:val="004A6A8F"/>
    <w:rsid w:val="004A7516"/>
    <w:rsid w:val="004A7F72"/>
    <w:rsid w:val="004B0FDF"/>
    <w:rsid w:val="004B49BD"/>
    <w:rsid w:val="004B51EB"/>
    <w:rsid w:val="004B535F"/>
    <w:rsid w:val="004B61FA"/>
    <w:rsid w:val="004B725D"/>
    <w:rsid w:val="004B752C"/>
    <w:rsid w:val="004C0077"/>
    <w:rsid w:val="004C0CC2"/>
    <w:rsid w:val="004C174A"/>
    <w:rsid w:val="004C1EC2"/>
    <w:rsid w:val="004C560A"/>
    <w:rsid w:val="004D302F"/>
    <w:rsid w:val="004D3B7F"/>
    <w:rsid w:val="004D5AE3"/>
    <w:rsid w:val="004D6220"/>
    <w:rsid w:val="004D6293"/>
    <w:rsid w:val="004D6509"/>
    <w:rsid w:val="004D6546"/>
    <w:rsid w:val="004D7566"/>
    <w:rsid w:val="004E0B40"/>
    <w:rsid w:val="004E0FFC"/>
    <w:rsid w:val="004E1075"/>
    <w:rsid w:val="004E3570"/>
    <w:rsid w:val="004E66AE"/>
    <w:rsid w:val="004E79BB"/>
    <w:rsid w:val="004F11D2"/>
    <w:rsid w:val="004F3B06"/>
    <w:rsid w:val="004F55DE"/>
    <w:rsid w:val="004F7B5C"/>
    <w:rsid w:val="00502349"/>
    <w:rsid w:val="0050321D"/>
    <w:rsid w:val="00506CD1"/>
    <w:rsid w:val="00513A4E"/>
    <w:rsid w:val="00517134"/>
    <w:rsid w:val="005201BE"/>
    <w:rsid w:val="00524604"/>
    <w:rsid w:val="0052549F"/>
    <w:rsid w:val="00525EE9"/>
    <w:rsid w:val="00526095"/>
    <w:rsid w:val="0053021A"/>
    <w:rsid w:val="005310AB"/>
    <w:rsid w:val="00531EF6"/>
    <w:rsid w:val="005333BF"/>
    <w:rsid w:val="005349D4"/>
    <w:rsid w:val="00535629"/>
    <w:rsid w:val="00535A85"/>
    <w:rsid w:val="00537399"/>
    <w:rsid w:val="00537D63"/>
    <w:rsid w:val="005407BF"/>
    <w:rsid w:val="00542508"/>
    <w:rsid w:val="005437E5"/>
    <w:rsid w:val="00543F1D"/>
    <w:rsid w:val="005449BE"/>
    <w:rsid w:val="00544E43"/>
    <w:rsid w:val="00547881"/>
    <w:rsid w:val="00547F40"/>
    <w:rsid w:val="00550B2F"/>
    <w:rsid w:val="00551C70"/>
    <w:rsid w:val="00553774"/>
    <w:rsid w:val="0055739D"/>
    <w:rsid w:val="005574D9"/>
    <w:rsid w:val="0056011E"/>
    <w:rsid w:val="005613A2"/>
    <w:rsid w:val="0056402A"/>
    <w:rsid w:val="005646DF"/>
    <w:rsid w:val="00566060"/>
    <w:rsid w:val="00566432"/>
    <w:rsid w:val="00566495"/>
    <w:rsid w:val="00570045"/>
    <w:rsid w:val="0057120E"/>
    <w:rsid w:val="005717B2"/>
    <w:rsid w:val="005719DA"/>
    <w:rsid w:val="00572118"/>
    <w:rsid w:val="00572E0A"/>
    <w:rsid w:val="005737C6"/>
    <w:rsid w:val="00574BC5"/>
    <w:rsid w:val="00580546"/>
    <w:rsid w:val="0058275D"/>
    <w:rsid w:val="00583E55"/>
    <w:rsid w:val="005842A0"/>
    <w:rsid w:val="00584581"/>
    <w:rsid w:val="0058472E"/>
    <w:rsid w:val="00584D37"/>
    <w:rsid w:val="0058547A"/>
    <w:rsid w:val="00585E45"/>
    <w:rsid w:val="00587609"/>
    <w:rsid w:val="005911AF"/>
    <w:rsid w:val="0059202D"/>
    <w:rsid w:val="00593B52"/>
    <w:rsid w:val="0059473B"/>
    <w:rsid w:val="00595155"/>
    <w:rsid w:val="0059526A"/>
    <w:rsid w:val="005953CA"/>
    <w:rsid w:val="005960BA"/>
    <w:rsid w:val="005A0D25"/>
    <w:rsid w:val="005A34C8"/>
    <w:rsid w:val="005A55DB"/>
    <w:rsid w:val="005A6731"/>
    <w:rsid w:val="005A6EB0"/>
    <w:rsid w:val="005A7DFD"/>
    <w:rsid w:val="005B2918"/>
    <w:rsid w:val="005B4918"/>
    <w:rsid w:val="005B631B"/>
    <w:rsid w:val="005B6420"/>
    <w:rsid w:val="005C0821"/>
    <w:rsid w:val="005C176F"/>
    <w:rsid w:val="005C33F9"/>
    <w:rsid w:val="005C43CF"/>
    <w:rsid w:val="005C569D"/>
    <w:rsid w:val="005C5EB1"/>
    <w:rsid w:val="005D1B17"/>
    <w:rsid w:val="005D3074"/>
    <w:rsid w:val="005D3683"/>
    <w:rsid w:val="005D49BC"/>
    <w:rsid w:val="005D792B"/>
    <w:rsid w:val="005E2406"/>
    <w:rsid w:val="005E2966"/>
    <w:rsid w:val="005E3ADD"/>
    <w:rsid w:val="005E452A"/>
    <w:rsid w:val="005E57F2"/>
    <w:rsid w:val="005E6149"/>
    <w:rsid w:val="005E7FF4"/>
    <w:rsid w:val="005F09CC"/>
    <w:rsid w:val="005F12BB"/>
    <w:rsid w:val="005F1B3C"/>
    <w:rsid w:val="005F2890"/>
    <w:rsid w:val="005F297C"/>
    <w:rsid w:val="005F3EB2"/>
    <w:rsid w:val="006001B2"/>
    <w:rsid w:val="006014DA"/>
    <w:rsid w:val="00601546"/>
    <w:rsid w:val="006038D0"/>
    <w:rsid w:val="00605AE2"/>
    <w:rsid w:val="006062C8"/>
    <w:rsid w:val="00607F7C"/>
    <w:rsid w:val="006102B4"/>
    <w:rsid w:val="00611A86"/>
    <w:rsid w:val="00612BD3"/>
    <w:rsid w:val="00616AAF"/>
    <w:rsid w:val="00616B13"/>
    <w:rsid w:val="00616BCF"/>
    <w:rsid w:val="00620130"/>
    <w:rsid w:val="00621C1D"/>
    <w:rsid w:val="00625361"/>
    <w:rsid w:val="00630B07"/>
    <w:rsid w:val="0063365F"/>
    <w:rsid w:val="00633921"/>
    <w:rsid w:val="00634901"/>
    <w:rsid w:val="00634D00"/>
    <w:rsid w:val="00635DAE"/>
    <w:rsid w:val="00636531"/>
    <w:rsid w:val="00637E05"/>
    <w:rsid w:val="00641801"/>
    <w:rsid w:val="006435AF"/>
    <w:rsid w:val="00647160"/>
    <w:rsid w:val="006478CA"/>
    <w:rsid w:val="0065048B"/>
    <w:rsid w:val="00652AD8"/>
    <w:rsid w:val="00653F7E"/>
    <w:rsid w:val="00654005"/>
    <w:rsid w:val="00654577"/>
    <w:rsid w:val="00657AFA"/>
    <w:rsid w:val="00662DB5"/>
    <w:rsid w:val="006632A6"/>
    <w:rsid w:val="00663FEC"/>
    <w:rsid w:val="00665F3D"/>
    <w:rsid w:val="00667D89"/>
    <w:rsid w:val="00670BE5"/>
    <w:rsid w:val="00670E63"/>
    <w:rsid w:val="006740DD"/>
    <w:rsid w:val="006741E5"/>
    <w:rsid w:val="00674887"/>
    <w:rsid w:val="006754B9"/>
    <w:rsid w:val="00676812"/>
    <w:rsid w:val="006802EF"/>
    <w:rsid w:val="00680DA8"/>
    <w:rsid w:val="00681C7D"/>
    <w:rsid w:val="00683E2C"/>
    <w:rsid w:val="00685A6E"/>
    <w:rsid w:val="00686136"/>
    <w:rsid w:val="006902BF"/>
    <w:rsid w:val="00692ECD"/>
    <w:rsid w:val="006934DE"/>
    <w:rsid w:val="00693947"/>
    <w:rsid w:val="00697D9B"/>
    <w:rsid w:val="006A0F6E"/>
    <w:rsid w:val="006A131C"/>
    <w:rsid w:val="006A1C8A"/>
    <w:rsid w:val="006A2554"/>
    <w:rsid w:val="006A4BDB"/>
    <w:rsid w:val="006A6B13"/>
    <w:rsid w:val="006A6F51"/>
    <w:rsid w:val="006A7319"/>
    <w:rsid w:val="006A75E7"/>
    <w:rsid w:val="006A791F"/>
    <w:rsid w:val="006B0EC3"/>
    <w:rsid w:val="006B45BE"/>
    <w:rsid w:val="006B4DAD"/>
    <w:rsid w:val="006B52A7"/>
    <w:rsid w:val="006B56F5"/>
    <w:rsid w:val="006B5C77"/>
    <w:rsid w:val="006B668A"/>
    <w:rsid w:val="006C0421"/>
    <w:rsid w:val="006C0461"/>
    <w:rsid w:val="006C174C"/>
    <w:rsid w:val="006C1F06"/>
    <w:rsid w:val="006C2257"/>
    <w:rsid w:val="006C3392"/>
    <w:rsid w:val="006C4BBE"/>
    <w:rsid w:val="006C5982"/>
    <w:rsid w:val="006C5AF7"/>
    <w:rsid w:val="006C7894"/>
    <w:rsid w:val="006C7D9F"/>
    <w:rsid w:val="006D0A8E"/>
    <w:rsid w:val="006D0ECF"/>
    <w:rsid w:val="006D45AA"/>
    <w:rsid w:val="006D59DE"/>
    <w:rsid w:val="006D68DB"/>
    <w:rsid w:val="006E0CD2"/>
    <w:rsid w:val="006E1997"/>
    <w:rsid w:val="006E1DC3"/>
    <w:rsid w:val="006E2037"/>
    <w:rsid w:val="006E2B00"/>
    <w:rsid w:val="006E2EB7"/>
    <w:rsid w:val="006E39D1"/>
    <w:rsid w:val="006E643E"/>
    <w:rsid w:val="006F030B"/>
    <w:rsid w:val="006F0645"/>
    <w:rsid w:val="006F0925"/>
    <w:rsid w:val="006F1700"/>
    <w:rsid w:val="006F327F"/>
    <w:rsid w:val="006F48AD"/>
    <w:rsid w:val="006F6AF4"/>
    <w:rsid w:val="0070070A"/>
    <w:rsid w:val="00704015"/>
    <w:rsid w:val="0070505E"/>
    <w:rsid w:val="007068BE"/>
    <w:rsid w:val="00706ADD"/>
    <w:rsid w:val="00714DFD"/>
    <w:rsid w:val="0071624D"/>
    <w:rsid w:val="00716B68"/>
    <w:rsid w:val="00722D7B"/>
    <w:rsid w:val="007236BA"/>
    <w:rsid w:val="007238DD"/>
    <w:rsid w:val="00723D02"/>
    <w:rsid w:val="00723D84"/>
    <w:rsid w:val="00724717"/>
    <w:rsid w:val="00724735"/>
    <w:rsid w:val="00724CA5"/>
    <w:rsid w:val="0072660C"/>
    <w:rsid w:val="00730ECD"/>
    <w:rsid w:val="00731AB7"/>
    <w:rsid w:val="0074180F"/>
    <w:rsid w:val="0074297A"/>
    <w:rsid w:val="00742CB6"/>
    <w:rsid w:val="00746019"/>
    <w:rsid w:val="00746C56"/>
    <w:rsid w:val="00750CC2"/>
    <w:rsid w:val="007522C4"/>
    <w:rsid w:val="00752833"/>
    <w:rsid w:val="007532A0"/>
    <w:rsid w:val="00753BFB"/>
    <w:rsid w:val="007558DB"/>
    <w:rsid w:val="00755AB9"/>
    <w:rsid w:val="00760746"/>
    <w:rsid w:val="00762FA1"/>
    <w:rsid w:val="00763791"/>
    <w:rsid w:val="00764052"/>
    <w:rsid w:val="00766299"/>
    <w:rsid w:val="00766870"/>
    <w:rsid w:val="00767517"/>
    <w:rsid w:val="007707BE"/>
    <w:rsid w:val="00771DDB"/>
    <w:rsid w:val="007737A3"/>
    <w:rsid w:val="00774AAD"/>
    <w:rsid w:val="007753D0"/>
    <w:rsid w:val="0077606A"/>
    <w:rsid w:val="0077685D"/>
    <w:rsid w:val="007778F2"/>
    <w:rsid w:val="00780182"/>
    <w:rsid w:val="00780E86"/>
    <w:rsid w:val="0078146D"/>
    <w:rsid w:val="00781801"/>
    <w:rsid w:val="00782F09"/>
    <w:rsid w:val="007847BC"/>
    <w:rsid w:val="00784C33"/>
    <w:rsid w:val="007866D0"/>
    <w:rsid w:val="007925BD"/>
    <w:rsid w:val="0079334B"/>
    <w:rsid w:val="0079363C"/>
    <w:rsid w:val="00793B6E"/>
    <w:rsid w:val="00793EC7"/>
    <w:rsid w:val="00796160"/>
    <w:rsid w:val="007A0BCD"/>
    <w:rsid w:val="007A4BB5"/>
    <w:rsid w:val="007A4FB6"/>
    <w:rsid w:val="007A5636"/>
    <w:rsid w:val="007A5AEB"/>
    <w:rsid w:val="007A6EBE"/>
    <w:rsid w:val="007B11A1"/>
    <w:rsid w:val="007B1550"/>
    <w:rsid w:val="007B1B3A"/>
    <w:rsid w:val="007B34B5"/>
    <w:rsid w:val="007B4E82"/>
    <w:rsid w:val="007B7C1E"/>
    <w:rsid w:val="007C1D1B"/>
    <w:rsid w:val="007C3970"/>
    <w:rsid w:val="007C422C"/>
    <w:rsid w:val="007C4CA2"/>
    <w:rsid w:val="007D18CB"/>
    <w:rsid w:val="007D6EC1"/>
    <w:rsid w:val="007E0EAB"/>
    <w:rsid w:val="007E24EB"/>
    <w:rsid w:val="007E4CD6"/>
    <w:rsid w:val="007F1F0C"/>
    <w:rsid w:val="007F465C"/>
    <w:rsid w:val="007F5589"/>
    <w:rsid w:val="007F79A8"/>
    <w:rsid w:val="007F7B9E"/>
    <w:rsid w:val="008005A8"/>
    <w:rsid w:val="008014EC"/>
    <w:rsid w:val="00802294"/>
    <w:rsid w:val="008022C3"/>
    <w:rsid w:val="00803DEE"/>
    <w:rsid w:val="00805B2B"/>
    <w:rsid w:val="008069CB"/>
    <w:rsid w:val="0080752E"/>
    <w:rsid w:val="0080789D"/>
    <w:rsid w:val="00811765"/>
    <w:rsid w:val="00813B88"/>
    <w:rsid w:val="00814C9A"/>
    <w:rsid w:val="008150C7"/>
    <w:rsid w:val="00815786"/>
    <w:rsid w:val="00815E04"/>
    <w:rsid w:val="00817270"/>
    <w:rsid w:val="00817D2C"/>
    <w:rsid w:val="0082308A"/>
    <w:rsid w:val="008252B9"/>
    <w:rsid w:val="008258BD"/>
    <w:rsid w:val="008327F0"/>
    <w:rsid w:val="00834E70"/>
    <w:rsid w:val="00837228"/>
    <w:rsid w:val="00837DB7"/>
    <w:rsid w:val="0084084A"/>
    <w:rsid w:val="008416F3"/>
    <w:rsid w:val="00843308"/>
    <w:rsid w:val="00844CE3"/>
    <w:rsid w:val="00850377"/>
    <w:rsid w:val="008506B2"/>
    <w:rsid w:val="00851179"/>
    <w:rsid w:val="00852EBB"/>
    <w:rsid w:val="008536E0"/>
    <w:rsid w:val="0085585F"/>
    <w:rsid w:val="00855A31"/>
    <w:rsid w:val="00855FFB"/>
    <w:rsid w:val="00856423"/>
    <w:rsid w:val="008622EE"/>
    <w:rsid w:val="00862F89"/>
    <w:rsid w:val="00863558"/>
    <w:rsid w:val="0086454E"/>
    <w:rsid w:val="0086470E"/>
    <w:rsid w:val="0086630A"/>
    <w:rsid w:val="0087129C"/>
    <w:rsid w:val="00872575"/>
    <w:rsid w:val="008733E7"/>
    <w:rsid w:val="008736D0"/>
    <w:rsid w:val="00873929"/>
    <w:rsid w:val="00874016"/>
    <w:rsid w:val="0087401C"/>
    <w:rsid w:val="00874FD0"/>
    <w:rsid w:val="00877C12"/>
    <w:rsid w:val="00883479"/>
    <w:rsid w:val="00883E33"/>
    <w:rsid w:val="00885DD4"/>
    <w:rsid w:val="00886809"/>
    <w:rsid w:val="0088750D"/>
    <w:rsid w:val="008876CD"/>
    <w:rsid w:val="008879C5"/>
    <w:rsid w:val="00890051"/>
    <w:rsid w:val="0089045C"/>
    <w:rsid w:val="00890B53"/>
    <w:rsid w:val="0089306D"/>
    <w:rsid w:val="00893B24"/>
    <w:rsid w:val="00893C57"/>
    <w:rsid w:val="008951B3"/>
    <w:rsid w:val="00895914"/>
    <w:rsid w:val="0089679D"/>
    <w:rsid w:val="00897752"/>
    <w:rsid w:val="008A1E8A"/>
    <w:rsid w:val="008A2288"/>
    <w:rsid w:val="008A2F27"/>
    <w:rsid w:val="008A396A"/>
    <w:rsid w:val="008A4525"/>
    <w:rsid w:val="008A4AFF"/>
    <w:rsid w:val="008A5CCC"/>
    <w:rsid w:val="008B1F79"/>
    <w:rsid w:val="008B2CA5"/>
    <w:rsid w:val="008B3001"/>
    <w:rsid w:val="008B47C3"/>
    <w:rsid w:val="008B4D2E"/>
    <w:rsid w:val="008B5343"/>
    <w:rsid w:val="008B5DBC"/>
    <w:rsid w:val="008C12BD"/>
    <w:rsid w:val="008C3C92"/>
    <w:rsid w:val="008C4E8A"/>
    <w:rsid w:val="008D1F47"/>
    <w:rsid w:val="008D2F88"/>
    <w:rsid w:val="008D3FFA"/>
    <w:rsid w:val="008D4422"/>
    <w:rsid w:val="008D640B"/>
    <w:rsid w:val="008E106D"/>
    <w:rsid w:val="008E3C04"/>
    <w:rsid w:val="008E56E2"/>
    <w:rsid w:val="008E5938"/>
    <w:rsid w:val="008E7A24"/>
    <w:rsid w:val="008F0786"/>
    <w:rsid w:val="008F35A8"/>
    <w:rsid w:val="008F4858"/>
    <w:rsid w:val="009016E3"/>
    <w:rsid w:val="009032CF"/>
    <w:rsid w:val="009063F8"/>
    <w:rsid w:val="009073E6"/>
    <w:rsid w:val="009135D3"/>
    <w:rsid w:val="00913750"/>
    <w:rsid w:val="00913F09"/>
    <w:rsid w:val="00917496"/>
    <w:rsid w:val="009206F7"/>
    <w:rsid w:val="00920CD4"/>
    <w:rsid w:val="0092105D"/>
    <w:rsid w:val="0092151E"/>
    <w:rsid w:val="00922288"/>
    <w:rsid w:val="00922865"/>
    <w:rsid w:val="009248AD"/>
    <w:rsid w:val="00925681"/>
    <w:rsid w:val="00926BA6"/>
    <w:rsid w:val="00927B53"/>
    <w:rsid w:val="0093220E"/>
    <w:rsid w:val="009333D5"/>
    <w:rsid w:val="009345DB"/>
    <w:rsid w:val="00934C45"/>
    <w:rsid w:val="00935F6F"/>
    <w:rsid w:val="0093630E"/>
    <w:rsid w:val="00936E99"/>
    <w:rsid w:val="00937162"/>
    <w:rsid w:val="00941302"/>
    <w:rsid w:val="00941A21"/>
    <w:rsid w:val="0094204D"/>
    <w:rsid w:val="009424DA"/>
    <w:rsid w:val="00944181"/>
    <w:rsid w:val="00946629"/>
    <w:rsid w:val="00947EC9"/>
    <w:rsid w:val="00950DFB"/>
    <w:rsid w:val="00951A74"/>
    <w:rsid w:val="00951A8D"/>
    <w:rsid w:val="00951C43"/>
    <w:rsid w:val="009533CE"/>
    <w:rsid w:val="00954AD1"/>
    <w:rsid w:val="00955B43"/>
    <w:rsid w:val="0095612C"/>
    <w:rsid w:val="00957265"/>
    <w:rsid w:val="00962A82"/>
    <w:rsid w:val="009644F4"/>
    <w:rsid w:val="009662F0"/>
    <w:rsid w:val="00966DD6"/>
    <w:rsid w:val="009678FF"/>
    <w:rsid w:val="0097327D"/>
    <w:rsid w:val="0097587F"/>
    <w:rsid w:val="00975D17"/>
    <w:rsid w:val="009776F4"/>
    <w:rsid w:val="00977FB6"/>
    <w:rsid w:val="009804AC"/>
    <w:rsid w:val="009809F0"/>
    <w:rsid w:val="009829B0"/>
    <w:rsid w:val="00985B95"/>
    <w:rsid w:val="00987D6E"/>
    <w:rsid w:val="00987E6D"/>
    <w:rsid w:val="00990618"/>
    <w:rsid w:val="00991CD7"/>
    <w:rsid w:val="00995B20"/>
    <w:rsid w:val="00996058"/>
    <w:rsid w:val="0099688A"/>
    <w:rsid w:val="00996C19"/>
    <w:rsid w:val="00997D7B"/>
    <w:rsid w:val="009A0B81"/>
    <w:rsid w:val="009A28F8"/>
    <w:rsid w:val="009A3182"/>
    <w:rsid w:val="009A4641"/>
    <w:rsid w:val="009A64B1"/>
    <w:rsid w:val="009A70B1"/>
    <w:rsid w:val="009A7596"/>
    <w:rsid w:val="009B0B94"/>
    <w:rsid w:val="009B477B"/>
    <w:rsid w:val="009B656D"/>
    <w:rsid w:val="009C04EE"/>
    <w:rsid w:val="009C08BB"/>
    <w:rsid w:val="009C107E"/>
    <w:rsid w:val="009C14D4"/>
    <w:rsid w:val="009C3C2A"/>
    <w:rsid w:val="009C513D"/>
    <w:rsid w:val="009C69C7"/>
    <w:rsid w:val="009D01AE"/>
    <w:rsid w:val="009D187B"/>
    <w:rsid w:val="009D2385"/>
    <w:rsid w:val="009D5C8E"/>
    <w:rsid w:val="009E0499"/>
    <w:rsid w:val="009E199E"/>
    <w:rsid w:val="009E1DD3"/>
    <w:rsid w:val="009E2558"/>
    <w:rsid w:val="009E2EAE"/>
    <w:rsid w:val="009E3B6B"/>
    <w:rsid w:val="009E4458"/>
    <w:rsid w:val="009E44DC"/>
    <w:rsid w:val="009E52CB"/>
    <w:rsid w:val="009E5D04"/>
    <w:rsid w:val="009E6B53"/>
    <w:rsid w:val="009E7221"/>
    <w:rsid w:val="009E7D35"/>
    <w:rsid w:val="009F2269"/>
    <w:rsid w:val="009F3573"/>
    <w:rsid w:val="009F3AE8"/>
    <w:rsid w:val="009F598A"/>
    <w:rsid w:val="009F6CD0"/>
    <w:rsid w:val="009F7159"/>
    <w:rsid w:val="00A002FE"/>
    <w:rsid w:val="00A010CA"/>
    <w:rsid w:val="00A02228"/>
    <w:rsid w:val="00A03C90"/>
    <w:rsid w:val="00A03EDD"/>
    <w:rsid w:val="00A10E86"/>
    <w:rsid w:val="00A1114F"/>
    <w:rsid w:val="00A11FFD"/>
    <w:rsid w:val="00A12C8D"/>
    <w:rsid w:val="00A13B73"/>
    <w:rsid w:val="00A1412C"/>
    <w:rsid w:val="00A21611"/>
    <w:rsid w:val="00A216D7"/>
    <w:rsid w:val="00A218BC"/>
    <w:rsid w:val="00A24325"/>
    <w:rsid w:val="00A25213"/>
    <w:rsid w:val="00A252F0"/>
    <w:rsid w:val="00A264A9"/>
    <w:rsid w:val="00A26C90"/>
    <w:rsid w:val="00A3174A"/>
    <w:rsid w:val="00A3181B"/>
    <w:rsid w:val="00A31C58"/>
    <w:rsid w:val="00A340E3"/>
    <w:rsid w:val="00A3544B"/>
    <w:rsid w:val="00A3561D"/>
    <w:rsid w:val="00A35BC5"/>
    <w:rsid w:val="00A440E2"/>
    <w:rsid w:val="00A446A7"/>
    <w:rsid w:val="00A45815"/>
    <w:rsid w:val="00A5016B"/>
    <w:rsid w:val="00A5132F"/>
    <w:rsid w:val="00A51E00"/>
    <w:rsid w:val="00A522B7"/>
    <w:rsid w:val="00A5241A"/>
    <w:rsid w:val="00A5394D"/>
    <w:rsid w:val="00A53C66"/>
    <w:rsid w:val="00A55CB3"/>
    <w:rsid w:val="00A5693B"/>
    <w:rsid w:val="00A57696"/>
    <w:rsid w:val="00A60795"/>
    <w:rsid w:val="00A60AF2"/>
    <w:rsid w:val="00A60DC0"/>
    <w:rsid w:val="00A61C66"/>
    <w:rsid w:val="00A62455"/>
    <w:rsid w:val="00A648FF"/>
    <w:rsid w:val="00A64F8F"/>
    <w:rsid w:val="00A66F56"/>
    <w:rsid w:val="00A675BB"/>
    <w:rsid w:val="00A704B1"/>
    <w:rsid w:val="00A70F3E"/>
    <w:rsid w:val="00A711EB"/>
    <w:rsid w:val="00A71FDC"/>
    <w:rsid w:val="00A7203A"/>
    <w:rsid w:val="00A730D1"/>
    <w:rsid w:val="00A73C6F"/>
    <w:rsid w:val="00A74C1E"/>
    <w:rsid w:val="00A753F7"/>
    <w:rsid w:val="00A8009D"/>
    <w:rsid w:val="00A80AAB"/>
    <w:rsid w:val="00A84074"/>
    <w:rsid w:val="00A90811"/>
    <w:rsid w:val="00A90E13"/>
    <w:rsid w:val="00A92667"/>
    <w:rsid w:val="00A92A1A"/>
    <w:rsid w:val="00A936E7"/>
    <w:rsid w:val="00A947C9"/>
    <w:rsid w:val="00A953AC"/>
    <w:rsid w:val="00A97408"/>
    <w:rsid w:val="00AA0FDA"/>
    <w:rsid w:val="00AA2CF3"/>
    <w:rsid w:val="00AA40D1"/>
    <w:rsid w:val="00AA4783"/>
    <w:rsid w:val="00AA6B88"/>
    <w:rsid w:val="00AA772B"/>
    <w:rsid w:val="00AB040F"/>
    <w:rsid w:val="00AB0C45"/>
    <w:rsid w:val="00AB0F96"/>
    <w:rsid w:val="00AB10C5"/>
    <w:rsid w:val="00AB1431"/>
    <w:rsid w:val="00AB1AAB"/>
    <w:rsid w:val="00AB1AB2"/>
    <w:rsid w:val="00AB472B"/>
    <w:rsid w:val="00AB5781"/>
    <w:rsid w:val="00AB643F"/>
    <w:rsid w:val="00AB672B"/>
    <w:rsid w:val="00AB7108"/>
    <w:rsid w:val="00AC0B2F"/>
    <w:rsid w:val="00AC2476"/>
    <w:rsid w:val="00AC27FA"/>
    <w:rsid w:val="00AC2A8C"/>
    <w:rsid w:val="00AC3361"/>
    <w:rsid w:val="00AC6606"/>
    <w:rsid w:val="00AC750F"/>
    <w:rsid w:val="00AC7CD8"/>
    <w:rsid w:val="00AC7ED6"/>
    <w:rsid w:val="00AD07A0"/>
    <w:rsid w:val="00AD1638"/>
    <w:rsid w:val="00AD1C4C"/>
    <w:rsid w:val="00AD5AD3"/>
    <w:rsid w:val="00AD5AEB"/>
    <w:rsid w:val="00AD64B9"/>
    <w:rsid w:val="00AD7F14"/>
    <w:rsid w:val="00AE045E"/>
    <w:rsid w:val="00AE1773"/>
    <w:rsid w:val="00AE2ECF"/>
    <w:rsid w:val="00AE3693"/>
    <w:rsid w:val="00AE5C1F"/>
    <w:rsid w:val="00AE5E93"/>
    <w:rsid w:val="00AE6074"/>
    <w:rsid w:val="00AF06D9"/>
    <w:rsid w:val="00AF1CCA"/>
    <w:rsid w:val="00AF2DB4"/>
    <w:rsid w:val="00AF5442"/>
    <w:rsid w:val="00B012DE"/>
    <w:rsid w:val="00B01473"/>
    <w:rsid w:val="00B05458"/>
    <w:rsid w:val="00B07FEE"/>
    <w:rsid w:val="00B104FD"/>
    <w:rsid w:val="00B1328E"/>
    <w:rsid w:val="00B13707"/>
    <w:rsid w:val="00B13CD0"/>
    <w:rsid w:val="00B16A73"/>
    <w:rsid w:val="00B16E94"/>
    <w:rsid w:val="00B227C7"/>
    <w:rsid w:val="00B25107"/>
    <w:rsid w:val="00B31AC7"/>
    <w:rsid w:val="00B31D15"/>
    <w:rsid w:val="00B32A76"/>
    <w:rsid w:val="00B32C88"/>
    <w:rsid w:val="00B34398"/>
    <w:rsid w:val="00B4237D"/>
    <w:rsid w:val="00B42656"/>
    <w:rsid w:val="00B43332"/>
    <w:rsid w:val="00B443B4"/>
    <w:rsid w:val="00B44C24"/>
    <w:rsid w:val="00B452D5"/>
    <w:rsid w:val="00B45888"/>
    <w:rsid w:val="00B45B15"/>
    <w:rsid w:val="00B5047B"/>
    <w:rsid w:val="00B51D96"/>
    <w:rsid w:val="00B53BD7"/>
    <w:rsid w:val="00B56096"/>
    <w:rsid w:val="00B5683D"/>
    <w:rsid w:val="00B5782E"/>
    <w:rsid w:val="00B62B40"/>
    <w:rsid w:val="00B658AD"/>
    <w:rsid w:val="00B6637D"/>
    <w:rsid w:val="00B666EF"/>
    <w:rsid w:val="00B671A0"/>
    <w:rsid w:val="00B672EC"/>
    <w:rsid w:val="00B701DB"/>
    <w:rsid w:val="00B726FF"/>
    <w:rsid w:val="00B728F9"/>
    <w:rsid w:val="00B73FDD"/>
    <w:rsid w:val="00B812A5"/>
    <w:rsid w:val="00B8141F"/>
    <w:rsid w:val="00B817DB"/>
    <w:rsid w:val="00B84566"/>
    <w:rsid w:val="00B85B8D"/>
    <w:rsid w:val="00B85D52"/>
    <w:rsid w:val="00B86890"/>
    <w:rsid w:val="00B868B6"/>
    <w:rsid w:val="00B87AC9"/>
    <w:rsid w:val="00B95DCE"/>
    <w:rsid w:val="00BA249A"/>
    <w:rsid w:val="00BA33E7"/>
    <w:rsid w:val="00BA3E07"/>
    <w:rsid w:val="00BA404F"/>
    <w:rsid w:val="00BA45B7"/>
    <w:rsid w:val="00BA48C0"/>
    <w:rsid w:val="00BA4E83"/>
    <w:rsid w:val="00BA7E68"/>
    <w:rsid w:val="00BB21E1"/>
    <w:rsid w:val="00BB29CF"/>
    <w:rsid w:val="00BB2C3F"/>
    <w:rsid w:val="00BB7CF2"/>
    <w:rsid w:val="00BC151B"/>
    <w:rsid w:val="00BC6742"/>
    <w:rsid w:val="00BC74D7"/>
    <w:rsid w:val="00BC7FD0"/>
    <w:rsid w:val="00BD0EA1"/>
    <w:rsid w:val="00BD11D6"/>
    <w:rsid w:val="00BD1B8F"/>
    <w:rsid w:val="00BD47F4"/>
    <w:rsid w:val="00BD61C0"/>
    <w:rsid w:val="00BD7329"/>
    <w:rsid w:val="00BD751A"/>
    <w:rsid w:val="00BD7EE5"/>
    <w:rsid w:val="00BE30EE"/>
    <w:rsid w:val="00BE4FFC"/>
    <w:rsid w:val="00BE63BC"/>
    <w:rsid w:val="00BF0378"/>
    <w:rsid w:val="00BF0A8D"/>
    <w:rsid w:val="00BF27F1"/>
    <w:rsid w:val="00BF3297"/>
    <w:rsid w:val="00BF3B42"/>
    <w:rsid w:val="00BF3F79"/>
    <w:rsid w:val="00BF7162"/>
    <w:rsid w:val="00BF7CF0"/>
    <w:rsid w:val="00C001F4"/>
    <w:rsid w:val="00C01949"/>
    <w:rsid w:val="00C030CD"/>
    <w:rsid w:val="00C03843"/>
    <w:rsid w:val="00C03DB9"/>
    <w:rsid w:val="00C0504F"/>
    <w:rsid w:val="00C0691A"/>
    <w:rsid w:val="00C0765F"/>
    <w:rsid w:val="00C07C56"/>
    <w:rsid w:val="00C10468"/>
    <w:rsid w:val="00C137F2"/>
    <w:rsid w:val="00C14183"/>
    <w:rsid w:val="00C23595"/>
    <w:rsid w:val="00C23D41"/>
    <w:rsid w:val="00C24668"/>
    <w:rsid w:val="00C258AC"/>
    <w:rsid w:val="00C337B7"/>
    <w:rsid w:val="00C3390E"/>
    <w:rsid w:val="00C33D90"/>
    <w:rsid w:val="00C34DFC"/>
    <w:rsid w:val="00C35846"/>
    <w:rsid w:val="00C35A78"/>
    <w:rsid w:val="00C369C1"/>
    <w:rsid w:val="00C36A07"/>
    <w:rsid w:val="00C36D89"/>
    <w:rsid w:val="00C46949"/>
    <w:rsid w:val="00C47E8D"/>
    <w:rsid w:val="00C526EA"/>
    <w:rsid w:val="00C536BA"/>
    <w:rsid w:val="00C53D13"/>
    <w:rsid w:val="00C55371"/>
    <w:rsid w:val="00C553EC"/>
    <w:rsid w:val="00C555A4"/>
    <w:rsid w:val="00C55658"/>
    <w:rsid w:val="00C60013"/>
    <w:rsid w:val="00C627B1"/>
    <w:rsid w:val="00C63FE0"/>
    <w:rsid w:val="00C65D79"/>
    <w:rsid w:val="00C65ECC"/>
    <w:rsid w:val="00C66604"/>
    <w:rsid w:val="00C67013"/>
    <w:rsid w:val="00C677B6"/>
    <w:rsid w:val="00C720A2"/>
    <w:rsid w:val="00C7230E"/>
    <w:rsid w:val="00C73CE2"/>
    <w:rsid w:val="00C74671"/>
    <w:rsid w:val="00C74B77"/>
    <w:rsid w:val="00C807DD"/>
    <w:rsid w:val="00C80934"/>
    <w:rsid w:val="00C8386E"/>
    <w:rsid w:val="00C8474B"/>
    <w:rsid w:val="00C94FE9"/>
    <w:rsid w:val="00CA0D71"/>
    <w:rsid w:val="00CA262C"/>
    <w:rsid w:val="00CB00F7"/>
    <w:rsid w:val="00CB087D"/>
    <w:rsid w:val="00CB1696"/>
    <w:rsid w:val="00CB1A12"/>
    <w:rsid w:val="00CB2F3C"/>
    <w:rsid w:val="00CB35DC"/>
    <w:rsid w:val="00CB40AA"/>
    <w:rsid w:val="00CB4830"/>
    <w:rsid w:val="00CB5C8F"/>
    <w:rsid w:val="00CB74DC"/>
    <w:rsid w:val="00CC3889"/>
    <w:rsid w:val="00CC3D49"/>
    <w:rsid w:val="00CC4A15"/>
    <w:rsid w:val="00CC5884"/>
    <w:rsid w:val="00CC7008"/>
    <w:rsid w:val="00CC7926"/>
    <w:rsid w:val="00CC7E27"/>
    <w:rsid w:val="00CD0467"/>
    <w:rsid w:val="00CD11B0"/>
    <w:rsid w:val="00CD214D"/>
    <w:rsid w:val="00CD2ED7"/>
    <w:rsid w:val="00CD3585"/>
    <w:rsid w:val="00CD38ED"/>
    <w:rsid w:val="00CD4977"/>
    <w:rsid w:val="00CD4979"/>
    <w:rsid w:val="00CD4A4A"/>
    <w:rsid w:val="00CD7147"/>
    <w:rsid w:val="00CE07D7"/>
    <w:rsid w:val="00CE143E"/>
    <w:rsid w:val="00CE2CE8"/>
    <w:rsid w:val="00CE48BF"/>
    <w:rsid w:val="00CE5B88"/>
    <w:rsid w:val="00CE5B99"/>
    <w:rsid w:val="00CE7559"/>
    <w:rsid w:val="00CF21DE"/>
    <w:rsid w:val="00CF2B46"/>
    <w:rsid w:val="00CF31B8"/>
    <w:rsid w:val="00CF338C"/>
    <w:rsid w:val="00CF3D52"/>
    <w:rsid w:val="00CF4360"/>
    <w:rsid w:val="00CF4653"/>
    <w:rsid w:val="00CF605E"/>
    <w:rsid w:val="00CF6EAD"/>
    <w:rsid w:val="00D06931"/>
    <w:rsid w:val="00D100FB"/>
    <w:rsid w:val="00D1043B"/>
    <w:rsid w:val="00D11089"/>
    <w:rsid w:val="00D12CAF"/>
    <w:rsid w:val="00D13280"/>
    <w:rsid w:val="00D137AE"/>
    <w:rsid w:val="00D14E0B"/>
    <w:rsid w:val="00D15BBF"/>
    <w:rsid w:val="00D16799"/>
    <w:rsid w:val="00D17B48"/>
    <w:rsid w:val="00D20B7A"/>
    <w:rsid w:val="00D214A0"/>
    <w:rsid w:val="00D23CDE"/>
    <w:rsid w:val="00D25144"/>
    <w:rsid w:val="00D260FE"/>
    <w:rsid w:val="00D34000"/>
    <w:rsid w:val="00D35361"/>
    <w:rsid w:val="00D353C0"/>
    <w:rsid w:val="00D3555B"/>
    <w:rsid w:val="00D37A75"/>
    <w:rsid w:val="00D37E5D"/>
    <w:rsid w:val="00D43D4D"/>
    <w:rsid w:val="00D46F80"/>
    <w:rsid w:val="00D5013E"/>
    <w:rsid w:val="00D51C1A"/>
    <w:rsid w:val="00D529AD"/>
    <w:rsid w:val="00D52ECC"/>
    <w:rsid w:val="00D5488C"/>
    <w:rsid w:val="00D551F2"/>
    <w:rsid w:val="00D55D73"/>
    <w:rsid w:val="00D56E14"/>
    <w:rsid w:val="00D57E7B"/>
    <w:rsid w:val="00D60391"/>
    <w:rsid w:val="00D612F4"/>
    <w:rsid w:val="00D616C1"/>
    <w:rsid w:val="00D61F06"/>
    <w:rsid w:val="00D62492"/>
    <w:rsid w:val="00D6257E"/>
    <w:rsid w:val="00D63E4B"/>
    <w:rsid w:val="00D646D7"/>
    <w:rsid w:val="00D67ED0"/>
    <w:rsid w:val="00D718BE"/>
    <w:rsid w:val="00D73247"/>
    <w:rsid w:val="00D74002"/>
    <w:rsid w:val="00D7447A"/>
    <w:rsid w:val="00D7519F"/>
    <w:rsid w:val="00D76923"/>
    <w:rsid w:val="00D8119F"/>
    <w:rsid w:val="00D823C6"/>
    <w:rsid w:val="00D8458A"/>
    <w:rsid w:val="00D85E94"/>
    <w:rsid w:val="00D86F65"/>
    <w:rsid w:val="00D872E5"/>
    <w:rsid w:val="00D873D6"/>
    <w:rsid w:val="00D87685"/>
    <w:rsid w:val="00D918CB"/>
    <w:rsid w:val="00D94293"/>
    <w:rsid w:val="00D94BC3"/>
    <w:rsid w:val="00D95812"/>
    <w:rsid w:val="00D959D7"/>
    <w:rsid w:val="00D95D91"/>
    <w:rsid w:val="00D9767F"/>
    <w:rsid w:val="00DA043B"/>
    <w:rsid w:val="00DA0676"/>
    <w:rsid w:val="00DA1C99"/>
    <w:rsid w:val="00DA27F3"/>
    <w:rsid w:val="00DA30D4"/>
    <w:rsid w:val="00DA3B07"/>
    <w:rsid w:val="00DA44A4"/>
    <w:rsid w:val="00DA4AE5"/>
    <w:rsid w:val="00DA5924"/>
    <w:rsid w:val="00DA67A5"/>
    <w:rsid w:val="00DB2980"/>
    <w:rsid w:val="00DB2F6A"/>
    <w:rsid w:val="00DB3474"/>
    <w:rsid w:val="00DB542A"/>
    <w:rsid w:val="00DB682A"/>
    <w:rsid w:val="00DC1E27"/>
    <w:rsid w:val="00DC33DF"/>
    <w:rsid w:val="00DC53EC"/>
    <w:rsid w:val="00DC54A5"/>
    <w:rsid w:val="00DD1FB1"/>
    <w:rsid w:val="00DD2B2E"/>
    <w:rsid w:val="00DD4A57"/>
    <w:rsid w:val="00DD4D01"/>
    <w:rsid w:val="00DD51AD"/>
    <w:rsid w:val="00DD5A7F"/>
    <w:rsid w:val="00DD5E31"/>
    <w:rsid w:val="00DD708B"/>
    <w:rsid w:val="00DE0067"/>
    <w:rsid w:val="00DE5B26"/>
    <w:rsid w:val="00DE737E"/>
    <w:rsid w:val="00DE78D0"/>
    <w:rsid w:val="00DF12BE"/>
    <w:rsid w:val="00DF2A97"/>
    <w:rsid w:val="00DF34B9"/>
    <w:rsid w:val="00DF370C"/>
    <w:rsid w:val="00DF3E5E"/>
    <w:rsid w:val="00DF5AE0"/>
    <w:rsid w:val="00DF67A6"/>
    <w:rsid w:val="00DF76D1"/>
    <w:rsid w:val="00E00A67"/>
    <w:rsid w:val="00E031E7"/>
    <w:rsid w:val="00E03E6D"/>
    <w:rsid w:val="00E0438B"/>
    <w:rsid w:val="00E052FC"/>
    <w:rsid w:val="00E07B01"/>
    <w:rsid w:val="00E10AB2"/>
    <w:rsid w:val="00E15D14"/>
    <w:rsid w:val="00E16CA3"/>
    <w:rsid w:val="00E201A4"/>
    <w:rsid w:val="00E20F2B"/>
    <w:rsid w:val="00E21EBF"/>
    <w:rsid w:val="00E222BA"/>
    <w:rsid w:val="00E227FF"/>
    <w:rsid w:val="00E2462E"/>
    <w:rsid w:val="00E269BA"/>
    <w:rsid w:val="00E31493"/>
    <w:rsid w:val="00E3578B"/>
    <w:rsid w:val="00E36335"/>
    <w:rsid w:val="00E40D53"/>
    <w:rsid w:val="00E41469"/>
    <w:rsid w:val="00E426C6"/>
    <w:rsid w:val="00E42F5F"/>
    <w:rsid w:val="00E43551"/>
    <w:rsid w:val="00E435B2"/>
    <w:rsid w:val="00E44962"/>
    <w:rsid w:val="00E4798C"/>
    <w:rsid w:val="00E529FB"/>
    <w:rsid w:val="00E575B1"/>
    <w:rsid w:val="00E578C5"/>
    <w:rsid w:val="00E60CAD"/>
    <w:rsid w:val="00E65348"/>
    <w:rsid w:val="00E6568D"/>
    <w:rsid w:val="00E67265"/>
    <w:rsid w:val="00E67EFE"/>
    <w:rsid w:val="00E70203"/>
    <w:rsid w:val="00E7070B"/>
    <w:rsid w:val="00E71494"/>
    <w:rsid w:val="00E716E0"/>
    <w:rsid w:val="00E71BED"/>
    <w:rsid w:val="00E735AD"/>
    <w:rsid w:val="00E7453E"/>
    <w:rsid w:val="00E74797"/>
    <w:rsid w:val="00E753DF"/>
    <w:rsid w:val="00E76A54"/>
    <w:rsid w:val="00E77325"/>
    <w:rsid w:val="00E77C30"/>
    <w:rsid w:val="00E804F5"/>
    <w:rsid w:val="00E81B33"/>
    <w:rsid w:val="00E81D71"/>
    <w:rsid w:val="00E835B4"/>
    <w:rsid w:val="00E83777"/>
    <w:rsid w:val="00E839EF"/>
    <w:rsid w:val="00E861F9"/>
    <w:rsid w:val="00E902A9"/>
    <w:rsid w:val="00E91606"/>
    <w:rsid w:val="00E92A1C"/>
    <w:rsid w:val="00E92BE5"/>
    <w:rsid w:val="00E92C60"/>
    <w:rsid w:val="00E94358"/>
    <w:rsid w:val="00E94BAA"/>
    <w:rsid w:val="00E96932"/>
    <w:rsid w:val="00EA0C98"/>
    <w:rsid w:val="00EA1E64"/>
    <w:rsid w:val="00EA2359"/>
    <w:rsid w:val="00EA3BA2"/>
    <w:rsid w:val="00EA48B8"/>
    <w:rsid w:val="00EA62B0"/>
    <w:rsid w:val="00EA675D"/>
    <w:rsid w:val="00EA6EC8"/>
    <w:rsid w:val="00EB01B6"/>
    <w:rsid w:val="00EB0392"/>
    <w:rsid w:val="00EB1EAE"/>
    <w:rsid w:val="00EB1F35"/>
    <w:rsid w:val="00EB39C5"/>
    <w:rsid w:val="00EB47D5"/>
    <w:rsid w:val="00EB6C44"/>
    <w:rsid w:val="00EC04DB"/>
    <w:rsid w:val="00EC07CF"/>
    <w:rsid w:val="00EC1C14"/>
    <w:rsid w:val="00EC2FAA"/>
    <w:rsid w:val="00EC31C5"/>
    <w:rsid w:val="00EC5288"/>
    <w:rsid w:val="00EC6761"/>
    <w:rsid w:val="00ED080B"/>
    <w:rsid w:val="00ED0E03"/>
    <w:rsid w:val="00ED294B"/>
    <w:rsid w:val="00ED4B6D"/>
    <w:rsid w:val="00ED6893"/>
    <w:rsid w:val="00ED7382"/>
    <w:rsid w:val="00EE0478"/>
    <w:rsid w:val="00EE36AF"/>
    <w:rsid w:val="00EE4BBD"/>
    <w:rsid w:val="00EE55C1"/>
    <w:rsid w:val="00EE6C34"/>
    <w:rsid w:val="00EE7257"/>
    <w:rsid w:val="00EF05D7"/>
    <w:rsid w:val="00EF0A2A"/>
    <w:rsid w:val="00EF0D03"/>
    <w:rsid w:val="00EF0E84"/>
    <w:rsid w:val="00EF18D1"/>
    <w:rsid w:val="00EF5154"/>
    <w:rsid w:val="00EF5351"/>
    <w:rsid w:val="00EF7338"/>
    <w:rsid w:val="00F00649"/>
    <w:rsid w:val="00F041C4"/>
    <w:rsid w:val="00F04D34"/>
    <w:rsid w:val="00F04FF1"/>
    <w:rsid w:val="00F0642F"/>
    <w:rsid w:val="00F0691A"/>
    <w:rsid w:val="00F06E51"/>
    <w:rsid w:val="00F070E8"/>
    <w:rsid w:val="00F13A84"/>
    <w:rsid w:val="00F14E51"/>
    <w:rsid w:val="00F1539A"/>
    <w:rsid w:val="00F168D7"/>
    <w:rsid w:val="00F172BC"/>
    <w:rsid w:val="00F20655"/>
    <w:rsid w:val="00F22D48"/>
    <w:rsid w:val="00F238DF"/>
    <w:rsid w:val="00F24726"/>
    <w:rsid w:val="00F25935"/>
    <w:rsid w:val="00F270FF"/>
    <w:rsid w:val="00F306C7"/>
    <w:rsid w:val="00F32F05"/>
    <w:rsid w:val="00F33DDF"/>
    <w:rsid w:val="00F34F8F"/>
    <w:rsid w:val="00F36730"/>
    <w:rsid w:val="00F401AA"/>
    <w:rsid w:val="00F40389"/>
    <w:rsid w:val="00F41229"/>
    <w:rsid w:val="00F41B34"/>
    <w:rsid w:val="00F41B8B"/>
    <w:rsid w:val="00F4218A"/>
    <w:rsid w:val="00F427BF"/>
    <w:rsid w:val="00F435CE"/>
    <w:rsid w:val="00F436AA"/>
    <w:rsid w:val="00F43A26"/>
    <w:rsid w:val="00F43FF6"/>
    <w:rsid w:val="00F46043"/>
    <w:rsid w:val="00F47892"/>
    <w:rsid w:val="00F50109"/>
    <w:rsid w:val="00F50DBD"/>
    <w:rsid w:val="00F50EDA"/>
    <w:rsid w:val="00F51AD2"/>
    <w:rsid w:val="00F52CD7"/>
    <w:rsid w:val="00F53F49"/>
    <w:rsid w:val="00F57097"/>
    <w:rsid w:val="00F570F9"/>
    <w:rsid w:val="00F61CAD"/>
    <w:rsid w:val="00F61E77"/>
    <w:rsid w:val="00F6448C"/>
    <w:rsid w:val="00F64822"/>
    <w:rsid w:val="00F64D46"/>
    <w:rsid w:val="00F66DD2"/>
    <w:rsid w:val="00F67C9D"/>
    <w:rsid w:val="00F70732"/>
    <w:rsid w:val="00F70820"/>
    <w:rsid w:val="00F715D0"/>
    <w:rsid w:val="00F71BEE"/>
    <w:rsid w:val="00F740E6"/>
    <w:rsid w:val="00F83E7C"/>
    <w:rsid w:val="00F86DB5"/>
    <w:rsid w:val="00F86E3C"/>
    <w:rsid w:val="00F86E7B"/>
    <w:rsid w:val="00F9024C"/>
    <w:rsid w:val="00F9117A"/>
    <w:rsid w:val="00F92891"/>
    <w:rsid w:val="00F93128"/>
    <w:rsid w:val="00F94945"/>
    <w:rsid w:val="00F950DB"/>
    <w:rsid w:val="00F954C1"/>
    <w:rsid w:val="00F97162"/>
    <w:rsid w:val="00FA1252"/>
    <w:rsid w:val="00FA16EF"/>
    <w:rsid w:val="00FA2515"/>
    <w:rsid w:val="00FA4865"/>
    <w:rsid w:val="00FA5008"/>
    <w:rsid w:val="00FA54F1"/>
    <w:rsid w:val="00FA6CF2"/>
    <w:rsid w:val="00FB0A47"/>
    <w:rsid w:val="00FB1C49"/>
    <w:rsid w:val="00FB3025"/>
    <w:rsid w:val="00FB56AE"/>
    <w:rsid w:val="00FB5886"/>
    <w:rsid w:val="00FC4DF5"/>
    <w:rsid w:val="00FC5B2A"/>
    <w:rsid w:val="00FC6823"/>
    <w:rsid w:val="00FC6D3B"/>
    <w:rsid w:val="00FC731D"/>
    <w:rsid w:val="00FC7BCC"/>
    <w:rsid w:val="00FC7E2D"/>
    <w:rsid w:val="00FC7FDF"/>
    <w:rsid w:val="00FD0181"/>
    <w:rsid w:val="00FD27B4"/>
    <w:rsid w:val="00FD2929"/>
    <w:rsid w:val="00FD3118"/>
    <w:rsid w:val="00FD3520"/>
    <w:rsid w:val="00FD38BC"/>
    <w:rsid w:val="00FD39CF"/>
    <w:rsid w:val="00FD3A88"/>
    <w:rsid w:val="00FD4590"/>
    <w:rsid w:val="00FE251C"/>
    <w:rsid w:val="00FE3329"/>
    <w:rsid w:val="00FE3F0D"/>
    <w:rsid w:val="00FE7041"/>
    <w:rsid w:val="00FF1408"/>
    <w:rsid w:val="00FF342A"/>
    <w:rsid w:val="00FF5906"/>
    <w:rsid w:val="00FF5AFA"/>
    <w:rsid w:val="00FF5EC4"/>
    <w:rsid w:val="00FF6FAE"/>
    <w:rsid w:val="00FF7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character" w:customStyle="1" w:styleId="af4">
    <w:name w:val="列表段落 字符"/>
    <w:aliases w:val="编号 字符"/>
    <w:uiPriority w:val="34"/>
    <w:qFormat/>
    <w:rsid w:val="00F401AA"/>
    <w:rPr>
      <w:rFonts w:ascii="等线" w:eastAsia="等线" w:hAnsi="等线"/>
      <w:kern w:val="2"/>
      <w:sz w:val="21"/>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Date" w:uiPriority="0"/>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011E"/>
    <w:pPr>
      <w:widowControl w:val="0"/>
      <w:jc w:val="both"/>
    </w:pPr>
    <w:rPr>
      <w:rFonts w:ascii="Times New Roman" w:eastAsia="宋体" w:hAnsi="Times New Roman" w:cs="Times New Roman"/>
      <w:szCs w:val="20"/>
    </w:rPr>
  </w:style>
  <w:style w:type="paragraph" w:styleId="2">
    <w:name w:val="heading 2"/>
    <w:basedOn w:val="a"/>
    <w:next w:val="a"/>
    <w:link w:val="2Char"/>
    <w:uiPriority w:val="9"/>
    <w:semiHidden/>
    <w:unhideWhenUsed/>
    <w:qFormat/>
    <w:rsid w:val="00FC6D3B"/>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qFormat/>
    <w:rsid w:val="00B13707"/>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rsid w:val="00AE5C1F"/>
    <w:pPr>
      <w:tabs>
        <w:tab w:val="left" w:pos="480"/>
      </w:tabs>
      <w:spacing w:line="560" w:lineRule="exact"/>
      <w:ind w:firstLine="480"/>
      <w:jc w:val="left"/>
    </w:pPr>
    <w:rPr>
      <w:rFonts w:ascii="宋体" w:hAnsi="宋体"/>
      <w:sz w:val="24"/>
    </w:rPr>
  </w:style>
  <w:style w:type="character" w:customStyle="1" w:styleId="Char">
    <w:name w:val="正文文本缩进 Char"/>
    <w:basedOn w:val="a0"/>
    <w:link w:val="a3"/>
    <w:rsid w:val="00AE5C1F"/>
    <w:rPr>
      <w:rFonts w:ascii="宋体" w:eastAsia="宋体" w:hAnsi="宋体" w:cs="Times New Roman"/>
      <w:sz w:val="24"/>
      <w:szCs w:val="20"/>
    </w:rPr>
  </w:style>
  <w:style w:type="paragraph" w:customStyle="1" w:styleId="Default">
    <w:name w:val="Default"/>
    <w:link w:val="DefaultChar"/>
    <w:qFormat/>
    <w:rsid w:val="00AE5C1F"/>
    <w:pPr>
      <w:widowControl w:val="0"/>
      <w:autoSpaceDE w:val="0"/>
      <w:autoSpaceDN w:val="0"/>
      <w:adjustRightInd w:val="0"/>
    </w:pPr>
    <w:rPr>
      <w:rFonts w:ascii="......." w:eastAsia="......." w:hAnsi="Calibri" w:cs="......."/>
      <w:color w:val="000000"/>
      <w:kern w:val="0"/>
      <w:sz w:val="24"/>
      <w:szCs w:val="24"/>
    </w:rPr>
  </w:style>
  <w:style w:type="paragraph" w:styleId="a4">
    <w:name w:val="Subtitle"/>
    <w:basedOn w:val="a"/>
    <w:next w:val="a"/>
    <w:link w:val="Char0"/>
    <w:qFormat/>
    <w:rsid w:val="00AE5C1F"/>
    <w:pPr>
      <w:spacing w:before="240" w:after="60" w:line="312" w:lineRule="auto"/>
      <w:jc w:val="center"/>
      <w:outlineLvl w:val="1"/>
    </w:pPr>
    <w:rPr>
      <w:rFonts w:ascii="Cambria" w:hAnsi="Cambria"/>
      <w:b/>
      <w:bCs/>
      <w:kern w:val="28"/>
      <w:sz w:val="32"/>
      <w:szCs w:val="32"/>
      <w:lang w:val="x-none" w:eastAsia="x-none"/>
    </w:rPr>
  </w:style>
  <w:style w:type="character" w:customStyle="1" w:styleId="Char0">
    <w:name w:val="副标题 Char"/>
    <w:basedOn w:val="a0"/>
    <w:link w:val="a4"/>
    <w:rsid w:val="00AE5C1F"/>
    <w:rPr>
      <w:rFonts w:ascii="Cambria" w:eastAsia="宋体" w:hAnsi="Cambria" w:cs="Times New Roman"/>
      <w:b/>
      <w:bCs/>
      <w:kern w:val="28"/>
      <w:sz w:val="32"/>
      <w:szCs w:val="32"/>
      <w:lang w:val="x-none" w:eastAsia="x-none"/>
    </w:rPr>
  </w:style>
  <w:style w:type="paragraph" w:styleId="a5">
    <w:name w:val="header"/>
    <w:basedOn w:val="a"/>
    <w:link w:val="Char1"/>
    <w:uiPriority w:val="99"/>
    <w:unhideWhenUsed/>
    <w:rsid w:val="00AE5C1F"/>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AE5C1F"/>
    <w:rPr>
      <w:rFonts w:ascii="Times New Roman" w:eastAsia="宋体" w:hAnsi="Times New Roman" w:cs="Times New Roman"/>
      <w:sz w:val="18"/>
      <w:szCs w:val="18"/>
    </w:rPr>
  </w:style>
  <w:style w:type="paragraph" w:styleId="a6">
    <w:name w:val="footer"/>
    <w:basedOn w:val="a"/>
    <w:link w:val="Char2"/>
    <w:uiPriority w:val="99"/>
    <w:unhideWhenUsed/>
    <w:rsid w:val="00AE5C1F"/>
    <w:pPr>
      <w:tabs>
        <w:tab w:val="center" w:pos="4153"/>
        <w:tab w:val="right" w:pos="8306"/>
      </w:tabs>
      <w:snapToGrid w:val="0"/>
      <w:jc w:val="left"/>
    </w:pPr>
    <w:rPr>
      <w:sz w:val="18"/>
      <w:szCs w:val="18"/>
    </w:rPr>
  </w:style>
  <w:style w:type="character" w:customStyle="1" w:styleId="Char2">
    <w:name w:val="页脚 Char"/>
    <w:basedOn w:val="a0"/>
    <w:link w:val="a6"/>
    <w:uiPriority w:val="99"/>
    <w:rsid w:val="00AE5C1F"/>
    <w:rPr>
      <w:rFonts w:ascii="Times New Roman" w:eastAsia="宋体" w:hAnsi="Times New Roman" w:cs="Times New Roman"/>
      <w:sz w:val="18"/>
      <w:szCs w:val="18"/>
    </w:rPr>
  </w:style>
  <w:style w:type="paragraph" w:styleId="a7">
    <w:name w:val="Date"/>
    <w:basedOn w:val="a"/>
    <w:next w:val="a"/>
    <w:link w:val="Char3"/>
    <w:rsid w:val="00784C33"/>
    <w:pPr>
      <w:adjustRightInd w:val="0"/>
      <w:spacing w:line="360" w:lineRule="atLeast"/>
      <w:textAlignment w:val="baseline"/>
    </w:pPr>
    <w:rPr>
      <w:sz w:val="32"/>
    </w:rPr>
  </w:style>
  <w:style w:type="character" w:customStyle="1" w:styleId="Char3">
    <w:name w:val="日期 Char"/>
    <w:basedOn w:val="a0"/>
    <w:link w:val="a7"/>
    <w:rsid w:val="00784C33"/>
    <w:rPr>
      <w:rFonts w:ascii="Times New Roman" w:eastAsia="宋体" w:hAnsi="Times New Roman" w:cs="Times New Roman"/>
      <w:sz w:val="32"/>
      <w:szCs w:val="20"/>
    </w:rPr>
  </w:style>
  <w:style w:type="paragraph" w:styleId="a8">
    <w:name w:val="List Paragraph"/>
    <w:aliases w:val="编号"/>
    <w:basedOn w:val="a"/>
    <w:link w:val="Char4"/>
    <w:uiPriority w:val="34"/>
    <w:qFormat/>
    <w:rsid w:val="00092400"/>
    <w:pPr>
      <w:ind w:firstLineChars="200" w:firstLine="420"/>
    </w:pPr>
  </w:style>
  <w:style w:type="paragraph" w:styleId="20">
    <w:name w:val="Body Text Indent 2"/>
    <w:basedOn w:val="a"/>
    <w:link w:val="2Char0"/>
    <w:uiPriority w:val="99"/>
    <w:semiHidden/>
    <w:unhideWhenUsed/>
    <w:rsid w:val="002113A2"/>
    <w:pPr>
      <w:spacing w:after="120" w:line="480" w:lineRule="auto"/>
      <w:ind w:leftChars="200" w:left="420"/>
    </w:pPr>
  </w:style>
  <w:style w:type="character" w:customStyle="1" w:styleId="2Char0">
    <w:name w:val="正文文本缩进 2 Char"/>
    <w:basedOn w:val="a0"/>
    <w:link w:val="20"/>
    <w:uiPriority w:val="99"/>
    <w:semiHidden/>
    <w:rsid w:val="002113A2"/>
    <w:rPr>
      <w:rFonts w:ascii="Times New Roman" w:eastAsia="宋体" w:hAnsi="Times New Roman" w:cs="Times New Roman"/>
      <w:szCs w:val="20"/>
    </w:rPr>
  </w:style>
  <w:style w:type="character" w:customStyle="1" w:styleId="3Char">
    <w:name w:val="标题 3 Char"/>
    <w:basedOn w:val="a0"/>
    <w:link w:val="3"/>
    <w:rsid w:val="00B13707"/>
    <w:rPr>
      <w:rFonts w:ascii="Times New Roman" w:eastAsia="宋体" w:hAnsi="Times New Roman" w:cs="Times New Roman"/>
      <w:b/>
      <w:bCs/>
      <w:sz w:val="32"/>
      <w:szCs w:val="32"/>
    </w:rPr>
  </w:style>
  <w:style w:type="paragraph" w:styleId="21">
    <w:name w:val="Body Text 2"/>
    <w:basedOn w:val="a"/>
    <w:link w:val="2Char1"/>
    <w:uiPriority w:val="99"/>
    <w:semiHidden/>
    <w:unhideWhenUsed/>
    <w:rsid w:val="00B13707"/>
    <w:pPr>
      <w:spacing w:after="120" w:line="480" w:lineRule="auto"/>
    </w:pPr>
  </w:style>
  <w:style w:type="character" w:customStyle="1" w:styleId="2Char1">
    <w:name w:val="正文文本 2 Char"/>
    <w:basedOn w:val="a0"/>
    <w:link w:val="21"/>
    <w:uiPriority w:val="99"/>
    <w:semiHidden/>
    <w:rsid w:val="00B13707"/>
    <w:rPr>
      <w:rFonts w:ascii="Times New Roman" w:eastAsia="宋体" w:hAnsi="Times New Roman" w:cs="Times New Roman"/>
      <w:szCs w:val="20"/>
    </w:rPr>
  </w:style>
  <w:style w:type="paragraph" w:customStyle="1" w:styleId="Char5">
    <w:name w:val="Char"/>
    <w:basedOn w:val="a"/>
    <w:autoRedefine/>
    <w:rsid w:val="009B477B"/>
    <w:pPr>
      <w:tabs>
        <w:tab w:val="num" w:pos="360"/>
      </w:tabs>
    </w:pPr>
    <w:rPr>
      <w:sz w:val="24"/>
      <w:szCs w:val="24"/>
    </w:rPr>
  </w:style>
  <w:style w:type="paragraph" w:styleId="a9">
    <w:name w:val="Plain Text"/>
    <w:aliases w:val="普通文字 Char,纯文本 Char Char,普通文字 Char Char,Char1,普通文字"/>
    <w:basedOn w:val="a"/>
    <w:link w:val="Char10"/>
    <w:qFormat/>
    <w:rsid w:val="0079363C"/>
    <w:rPr>
      <w:rFonts w:ascii="宋体" w:hAnsi="Courier New"/>
      <w:lang w:val="x-none" w:eastAsia="x-none"/>
    </w:rPr>
  </w:style>
  <w:style w:type="character" w:customStyle="1" w:styleId="Char6">
    <w:name w:val="纯文本 Char"/>
    <w:basedOn w:val="a0"/>
    <w:uiPriority w:val="99"/>
    <w:semiHidden/>
    <w:rsid w:val="0079363C"/>
    <w:rPr>
      <w:rFonts w:ascii="宋体" w:eastAsia="宋体" w:hAnsi="Courier New" w:cs="Courier New"/>
      <w:szCs w:val="21"/>
    </w:rPr>
  </w:style>
  <w:style w:type="character" w:customStyle="1" w:styleId="Char10">
    <w:name w:val="纯文本 Char1"/>
    <w:aliases w:val="普通文字 Char Char1,纯文本 Char Char Char,普通文字 Char Char Char,Char1 Char,普通文字 Char1"/>
    <w:link w:val="a9"/>
    <w:locked/>
    <w:rsid w:val="0079363C"/>
    <w:rPr>
      <w:rFonts w:ascii="宋体" w:eastAsia="宋体" w:hAnsi="Courier New" w:cs="Times New Roman"/>
      <w:szCs w:val="20"/>
      <w:lang w:val="x-none" w:eastAsia="x-none"/>
    </w:rPr>
  </w:style>
  <w:style w:type="table" w:styleId="aa">
    <w:name w:val="Table Grid"/>
    <w:basedOn w:val="a1"/>
    <w:uiPriority w:val="59"/>
    <w:rsid w:val="003E71C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0">
    <w:name w:val="Body Text Indent 3"/>
    <w:basedOn w:val="a"/>
    <w:link w:val="3Char0"/>
    <w:uiPriority w:val="99"/>
    <w:semiHidden/>
    <w:unhideWhenUsed/>
    <w:rsid w:val="0093630E"/>
    <w:pPr>
      <w:spacing w:after="120"/>
      <w:ind w:leftChars="200" w:left="420"/>
    </w:pPr>
    <w:rPr>
      <w:sz w:val="16"/>
      <w:szCs w:val="16"/>
    </w:rPr>
  </w:style>
  <w:style w:type="character" w:customStyle="1" w:styleId="3Char0">
    <w:name w:val="正文文本缩进 3 Char"/>
    <w:basedOn w:val="a0"/>
    <w:link w:val="30"/>
    <w:uiPriority w:val="99"/>
    <w:semiHidden/>
    <w:rsid w:val="0093630E"/>
    <w:rPr>
      <w:rFonts w:ascii="Times New Roman" w:eastAsia="宋体" w:hAnsi="Times New Roman" w:cs="Times New Roman"/>
      <w:sz w:val="16"/>
      <w:szCs w:val="16"/>
    </w:rPr>
  </w:style>
  <w:style w:type="paragraph" w:customStyle="1" w:styleId="13">
    <w:name w:val="正文_13"/>
    <w:qFormat/>
    <w:rsid w:val="004559D5"/>
    <w:pPr>
      <w:widowControl w:val="0"/>
      <w:jc w:val="both"/>
    </w:pPr>
    <w:rPr>
      <w:rFonts w:ascii="Times New Roman" w:eastAsia="宋体" w:hAnsi="Times New Roman" w:cs="Times New Roman"/>
      <w:szCs w:val="24"/>
    </w:rPr>
  </w:style>
  <w:style w:type="paragraph" w:customStyle="1" w:styleId="6">
    <w:name w:val="正文_6"/>
    <w:qFormat/>
    <w:rsid w:val="00DB3474"/>
    <w:pPr>
      <w:widowControl w:val="0"/>
      <w:jc w:val="both"/>
    </w:pPr>
    <w:rPr>
      <w:rFonts w:ascii="Times New Roman" w:eastAsia="宋体" w:hAnsi="Times New Roman" w:cs="Times New Roman"/>
      <w:szCs w:val="24"/>
    </w:rPr>
  </w:style>
  <w:style w:type="paragraph" w:customStyle="1" w:styleId="7">
    <w:name w:val="正文_7"/>
    <w:qFormat/>
    <w:rsid w:val="00DB3474"/>
    <w:pPr>
      <w:widowControl w:val="0"/>
      <w:jc w:val="both"/>
    </w:pPr>
    <w:rPr>
      <w:rFonts w:ascii="Times New Roman" w:eastAsia="宋体" w:hAnsi="Times New Roman" w:cs="Times New Roman"/>
      <w:szCs w:val="24"/>
    </w:rPr>
  </w:style>
  <w:style w:type="character" w:styleId="ab">
    <w:name w:val="Hyperlink"/>
    <w:basedOn w:val="a0"/>
    <w:uiPriority w:val="99"/>
    <w:unhideWhenUsed/>
    <w:rsid w:val="00000D09"/>
    <w:rPr>
      <w:color w:val="0000FF" w:themeColor="hyperlink"/>
      <w:u w:val="single"/>
    </w:rPr>
  </w:style>
  <w:style w:type="paragraph" w:customStyle="1" w:styleId="11">
    <w:name w:val="正文_11"/>
    <w:qFormat/>
    <w:rsid w:val="00F92891"/>
    <w:pPr>
      <w:widowControl w:val="0"/>
      <w:jc w:val="both"/>
    </w:pPr>
    <w:rPr>
      <w:rFonts w:ascii="Times New Roman" w:eastAsia="宋体" w:hAnsi="Times New Roman" w:cs="Times New Roman"/>
      <w:szCs w:val="24"/>
    </w:rPr>
  </w:style>
  <w:style w:type="paragraph" w:styleId="ac">
    <w:name w:val="Balloon Text"/>
    <w:basedOn w:val="a"/>
    <w:link w:val="Char7"/>
    <w:uiPriority w:val="99"/>
    <w:semiHidden/>
    <w:unhideWhenUsed/>
    <w:rsid w:val="008C12BD"/>
    <w:rPr>
      <w:sz w:val="18"/>
      <w:szCs w:val="18"/>
    </w:rPr>
  </w:style>
  <w:style w:type="character" w:customStyle="1" w:styleId="Char7">
    <w:name w:val="批注框文本 Char"/>
    <w:basedOn w:val="a0"/>
    <w:link w:val="ac"/>
    <w:uiPriority w:val="99"/>
    <w:semiHidden/>
    <w:rsid w:val="008C12BD"/>
    <w:rPr>
      <w:rFonts w:ascii="Times New Roman" w:eastAsia="宋体" w:hAnsi="Times New Roman" w:cs="Times New Roman"/>
      <w:sz w:val="18"/>
      <w:szCs w:val="18"/>
    </w:rPr>
  </w:style>
  <w:style w:type="character" w:customStyle="1" w:styleId="DefaultChar">
    <w:name w:val="Default Char"/>
    <w:link w:val="Default"/>
    <w:qFormat/>
    <w:locked/>
    <w:rsid w:val="00DF34B9"/>
    <w:rPr>
      <w:rFonts w:ascii="......." w:eastAsia="......." w:hAnsi="Calibri" w:cs="......."/>
      <w:color w:val="000000"/>
      <w:kern w:val="0"/>
      <w:sz w:val="24"/>
      <w:szCs w:val="24"/>
    </w:rPr>
  </w:style>
  <w:style w:type="character" w:customStyle="1" w:styleId="Char4">
    <w:name w:val="列出段落 Char"/>
    <w:aliases w:val="编号 Char"/>
    <w:link w:val="a8"/>
    <w:uiPriority w:val="34"/>
    <w:rsid w:val="0039145C"/>
    <w:rPr>
      <w:rFonts w:ascii="Times New Roman" w:eastAsia="宋体" w:hAnsi="Times New Roman" w:cs="Times New Roman"/>
      <w:szCs w:val="20"/>
    </w:rPr>
  </w:style>
  <w:style w:type="character" w:styleId="ad">
    <w:name w:val="annotation reference"/>
    <w:basedOn w:val="a0"/>
    <w:uiPriority w:val="99"/>
    <w:semiHidden/>
    <w:unhideWhenUsed/>
    <w:rsid w:val="0041318B"/>
    <w:rPr>
      <w:sz w:val="21"/>
      <w:szCs w:val="21"/>
    </w:rPr>
  </w:style>
  <w:style w:type="paragraph" w:styleId="ae">
    <w:name w:val="annotation text"/>
    <w:basedOn w:val="a"/>
    <w:link w:val="Char8"/>
    <w:uiPriority w:val="99"/>
    <w:semiHidden/>
    <w:unhideWhenUsed/>
    <w:rsid w:val="0041318B"/>
    <w:pPr>
      <w:jc w:val="left"/>
    </w:pPr>
  </w:style>
  <w:style w:type="character" w:customStyle="1" w:styleId="Char8">
    <w:name w:val="批注文字 Char"/>
    <w:basedOn w:val="a0"/>
    <w:link w:val="ae"/>
    <w:uiPriority w:val="99"/>
    <w:semiHidden/>
    <w:rsid w:val="0041318B"/>
    <w:rPr>
      <w:rFonts w:ascii="Times New Roman" w:eastAsia="宋体" w:hAnsi="Times New Roman" w:cs="Times New Roman"/>
      <w:szCs w:val="20"/>
    </w:rPr>
  </w:style>
  <w:style w:type="paragraph" w:styleId="af">
    <w:name w:val="annotation subject"/>
    <w:basedOn w:val="ae"/>
    <w:next w:val="ae"/>
    <w:link w:val="Char9"/>
    <w:uiPriority w:val="99"/>
    <w:semiHidden/>
    <w:unhideWhenUsed/>
    <w:rsid w:val="0041318B"/>
    <w:rPr>
      <w:b/>
      <w:bCs/>
    </w:rPr>
  </w:style>
  <w:style w:type="character" w:customStyle="1" w:styleId="Char9">
    <w:name w:val="批注主题 Char"/>
    <w:basedOn w:val="Char8"/>
    <w:link w:val="af"/>
    <w:uiPriority w:val="99"/>
    <w:semiHidden/>
    <w:rsid w:val="0041318B"/>
    <w:rPr>
      <w:rFonts w:ascii="Times New Roman" w:eastAsia="宋体" w:hAnsi="Times New Roman" w:cs="Times New Roman"/>
      <w:b/>
      <w:bCs/>
      <w:szCs w:val="20"/>
    </w:rPr>
  </w:style>
  <w:style w:type="paragraph" w:styleId="af0">
    <w:name w:val="Body Text"/>
    <w:basedOn w:val="a"/>
    <w:link w:val="Chara"/>
    <w:uiPriority w:val="99"/>
    <w:semiHidden/>
    <w:unhideWhenUsed/>
    <w:rsid w:val="004D3B7F"/>
    <w:pPr>
      <w:spacing w:after="120"/>
    </w:pPr>
  </w:style>
  <w:style w:type="character" w:customStyle="1" w:styleId="Chara">
    <w:name w:val="正文文本 Char"/>
    <w:basedOn w:val="a0"/>
    <w:link w:val="af0"/>
    <w:uiPriority w:val="99"/>
    <w:semiHidden/>
    <w:rsid w:val="004D3B7F"/>
    <w:rPr>
      <w:rFonts w:ascii="Times New Roman" w:eastAsia="宋体" w:hAnsi="Times New Roman" w:cs="Times New Roman"/>
      <w:szCs w:val="20"/>
    </w:rPr>
  </w:style>
  <w:style w:type="character" w:styleId="af1">
    <w:name w:val="Strong"/>
    <w:uiPriority w:val="22"/>
    <w:qFormat/>
    <w:rsid w:val="00B87AC9"/>
    <w:rPr>
      <w:b/>
      <w:bCs/>
    </w:rPr>
  </w:style>
  <w:style w:type="paragraph" w:styleId="af2">
    <w:name w:val="Normal (Web)"/>
    <w:basedOn w:val="a"/>
    <w:uiPriority w:val="99"/>
    <w:rsid w:val="00B87AC9"/>
    <w:pPr>
      <w:widowControl/>
      <w:spacing w:before="100" w:beforeAutospacing="1" w:after="100" w:afterAutospacing="1"/>
      <w:jc w:val="left"/>
    </w:pPr>
    <w:rPr>
      <w:rFonts w:ascii="宋体" w:hAnsi="宋体" w:cs="宋体"/>
      <w:kern w:val="0"/>
      <w:sz w:val="24"/>
      <w:szCs w:val="24"/>
    </w:rPr>
  </w:style>
  <w:style w:type="character" w:customStyle="1" w:styleId="2Char">
    <w:name w:val="标题 2 Char"/>
    <w:basedOn w:val="a0"/>
    <w:link w:val="2"/>
    <w:uiPriority w:val="9"/>
    <w:semiHidden/>
    <w:rsid w:val="00FC6D3B"/>
    <w:rPr>
      <w:rFonts w:asciiTheme="majorHAnsi" w:eastAsiaTheme="majorEastAsia" w:hAnsiTheme="majorHAnsi" w:cstheme="majorBidi"/>
      <w:b/>
      <w:bCs/>
      <w:sz w:val="32"/>
      <w:szCs w:val="32"/>
    </w:rPr>
  </w:style>
  <w:style w:type="paragraph" w:customStyle="1" w:styleId="1">
    <w:name w:val="列出段落1"/>
    <w:basedOn w:val="a"/>
    <w:qFormat/>
    <w:rsid w:val="00FC6D3B"/>
    <w:pPr>
      <w:ind w:firstLineChars="200" w:firstLine="420"/>
    </w:pPr>
    <w:rPr>
      <w:rFonts w:ascii="Calibri" w:hAnsi="Calibri" w:cs="黑体"/>
      <w:szCs w:val="22"/>
    </w:rPr>
  </w:style>
  <w:style w:type="paragraph" w:customStyle="1" w:styleId="AONormal">
    <w:name w:val="AONormal"/>
    <w:qFormat/>
    <w:rsid w:val="00FC6D3B"/>
    <w:pPr>
      <w:autoSpaceDE w:val="0"/>
      <w:autoSpaceDN w:val="0"/>
      <w:adjustRightInd w:val="0"/>
      <w:spacing w:line="400" w:lineRule="exact"/>
      <w:ind w:firstLineChars="200" w:firstLine="440"/>
    </w:pPr>
    <w:rPr>
      <w:rFonts w:ascii="华文楷体" w:eastAsia="华文楷体" w:hAnsi="华文楷体" w:cs="华文楷体"/>
      <w:kern w:val="0"/>
      <w:sz w:val="22"/>
      <w:szCs w:val="21"/>
    </w:rPr>
  </w:style>
  <w:style w:type="paragraph" w:customStyle="1" w:styleId="af3">
    <w:basedOn w:val="a"/>
    <w:next w:val="a8"/>
    <w:uiPriority w:val="34"/>
    <w:qFormat/>
    <w:rsid w:val="00FD3A88"/>
    <w:pPr>
      <w:ind w:firstLineChars="200" w:firstLine="420"/>
    </w:pPr>
    <w:rPr>
      <w:rFonts w:ascii="Calibri" w:hAnsi="Calibri"/>
      <w:szCs w:val="22"/>
    </w:rPr>
  </w:style>
  <w:style w:type="paragraph" w:customStyle="1" w:styleId="22">
    <w:name w:val="列出段落2"/>
    <w:basedOn w:val="a"/>
    <w:uiPriority w:val="34"/>
    <w:qFormat/>
    <w:rsid w:val="00C8386E"/>
    <w:pPr>
      <w:ind w:firstLineChars="200" w:firstLine="420"/>
    </w:pPr>
    <w:rPr>
      <w:szCs w:val="24"/>
    </w:rPr>
  </w:style>
  <w:style w:type="character" w:customStyle="1" w:styleId="af4">
    <w:name w:val="列表段落 字符"/>
    <w:aliases w:val="编号 字符"/>
    <w:uiPriority w:val="34"/>
    <w:qFormat/>
    <w:rsid w:val="00F401AA"/>
    <w:rPr>
      <w:rFonts w:ascii="等线" w:eastAsia="等线" w:hAnsi="等线"/>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265391">
      <w:bodyDiv w:val="1"/>
      <w:marLeft w:val="0"/>
      <w:marRight w:val="0"/>
      <w:marTop w:val="0"/>
      <w:marBottom w:val="0"/>
      <w:divBdr>
        <w:top w:val="none" w:sz="0" w:space="0" w:color="auto"/>
        <w:left w:val="none" w:sz="0" w:space="0" w:color="auto"/>
        <w:bottom w:val="none" w:sz="0" w:space="0" w:color="auto"/>
        <w:right w:val="none" w:sz="0" w:space="0" w:color="auto"/>
      </w:divBdr>
      <w:divsChild>
        <w:div w:id="1434664017">
          <w:marLeft w:val="0"/>
          <w:marRight w:val="0"/>
          <w:marTop w:val="0"/>
          <w:marBottom w:val="0"/>
          <w:divBdr>
            <w:top w:val="none" w:sz="0" w:space="0" w:color="auto"/>
            <w:left w:val="none" w:sz="0" w:space="0" w:color="auto"/>
            <w:bottom w:val="none" w:sz="0" w:space="0" w:color="auto"/>
            <w:right w:val="none" w:sz="0" w:space="0" w:color="auto"/>
          </w:divBdr>
          <w:divsChild>
            <w:div w:id="982924501">
              <w:marLeft w:val="0"/>
              <w:marRight w:val="0"/>
              <w:marTop w:val="0"/>
              <w:marBottom w:val="0"/>
              <w:divBdr>
                <w:top w:val="none" w:sz="0" w:space="0" w:color="auto"/>
                <w:left w:val="none" w:sz="0" w:space="0" w:color="auto"/>
                <w:bottom w:val="none" w:sz="0" w:space="0" w:color="auto"/>
                <w:right w:val="none" w:sz="0" w:space="0" w:color="auto"/>
              </w:divBdr>
              <w:divsChild>
                <w:div w:id="848906994">
                  <w:marLeft w:val="0"/>
                  <w:marRight w:val="0"/>
                  <w:marTop w:val="0"/>
                  <w:marBottom w:val="0"/>
                  <w:divBdr>
                    <w:top w:val="none" w:sz="0" w:space="0" w:color="auto"/>
                    <w:left w:val="none" w:sz="0" w:space="0" w:color="auto"/>
                    <w:bottom w:val="none" w:sz="0" w:space="0" w:color="auto"/>
                    <w:right w:val="none" w:sz="0" w:space="0" w:color="auto"/>
                  </w:divBdr>
                  <w:divsChild>
                    <w:div w:id="1844736129">
                      <w:marLeft w:val="0"/>
                      <w:marRight w:val="0"/>
                      <w:marTop w:val="0"/>
                      <w:marBottom w:val="0"/>
                      <w:divBdr>
                        <w:top w:val="none" w:sz="0" w:space="0" w:color="auto"/>
                        <w:left w:val="none" w:sz="0" w:space="0" w:color="auto"/>
                        <w:bottom w:val="none" w:sz="0" w:space="0" w:color="auto"/>
                        <w:right w:val="none" w:sz="0" w:space="0" w:color="auto"/>
                      </w:divBdr>
                      <w:divsChild>
                        <w:div w:id="110979095">
                          <w:marLeft w:val="-225"/>
                          <w:marRight w:val="-225"/>
                          <w:marTop w:val="0"/>
                          <w:marBottom w:val="0"/>
                          <w:divBdr>
                            <w:top w:val="none" w:sz="0" w:space="0" w:color="auto"/>
                            <w:left w:val="none" w:sz="0" w:space="0" w:color="auto"/>
                            <w:bottom w:val="none" w:sz="0" w:space="0" w:color="auto"/>
                            <w:right w:val="none" w:sz="0" w:space="0" w:color="auto"/>
                          </w:divBdr>
                          <w:divsChild>
                            <w:div w:id="2110199673">
                              <w:marLeft w:val="0"/>
                              <w:marRight w:val="0"/>
                              <w:marTop w:val="0"/>
                              <w:marBottom w:val="0"/>
                              <w:divBdr>
                                <w:top w:val="none" w:sz="0" w:space="0" w:color="auto"/>
                                <w:left w:val="none" w:sz="0" w:space="0" w:color="auto"/>
                                <w:bottom w:val="none" w:sz="0" w:space="0" w:color="auto"/>
                                <w:right w:val="none" w:sz="0" w:space="0" w:color="auto"/>
                              </w:divBdr>
                              <w:divsChild>
                                <w:div w:id="384182595">
                                  <w:marLeft w:val="0"/>
                                  <w:marRight w:val="0"/>
                                  <w:marTop w:val="0"/>
                                  <w:marBottom w:val="0"/>
                                  <w:divBdr>
                                    <w:top w:val="none" w:sz="0" w:space="0" w:color="auto"/>
                                    <w:left w:val="none" w:sz="0" w:space="0" w:color="auto"/>
                                    <w:bottom w:val="none" w:sz="0" w:space="0" w:color="auto"/>
                                    <w:right w:val="none" w:sz="0" w:space="0" w:color="auto"/>
                                  </w:divBdr>
                                  <w:divsChild>
                                    <w:div w:id="99229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7597184">
      <w:bodyDiv w:val="1"/>
      <w:marLeft w:val="0"/>
      <w:marRight w:val="0"/>
      <w:marTop w:val="0"/>
      <w:marBottom w:val="0"/>
      <w:divBdr>
        <w:top w:val="none" w:sz="0" w:space="0" w:color="auto"/>
        <w:left w:val="none" w:sz="0" w:space="0" w:color="auto"/>
        <w:bottom w:val="none" w:sz="0" w:space="0" w:color="auto"/>
        <w:right w:val="none" w:sz="0" w:space="0" w:color="auto"/>
      </w:divBdr>
    </w:div>
    <w:div w:id="1037436179">
      <w:bodyDiv w:val="1"/>
      <w:marLeft w:val="0"/>
      <w:marRight w:val="0"/>
      <w:marTop w:val="0"/>
      <w:marBottom w:val="0"/>
      <w:divBdr>
        <w:top w:val="none" w:sz="0" w:space="0" w:color="auto"/>
        <w:left w:val="none" w:sz="0" w:space="0" w:color="auto"/>
        <w:bottom w:val="none" w:sz="0" w:space="0" w:color="auto"/>
        <w:right w:val="none" w:sz="0" w:space="0" w:color="auto"/>
      </w:divBdr>
    </w:div>
    <w:div w:id="1112046349">
      <w:bodyDiv w:val="1"/>
      <w:marLeft w:val="0"/>
      <w:marRight w:val="0"/>
      <w:marTop w:val="0"/>
      <w:marBottom w:val="0"/>
      <w:divBdr>
        <w:top w:val="none" w:sz="0" w:space="0" w:color="auto"/>
        <w:left w:val="none" w:sz="0" w:space="0" w:color="auto"/>
        <w:bottom w:val="none" w:sz="0" w:space="0" w:color="auto"/>
        <w:right w:val="none" w:sz="0" w:space="0" w:color="auto"/>
      </w:divBdr>
    </w:div>
    <w:div w:id="1392457892">
      <w:bodyDiv w:val="1"/>
      <w:marLeft w:val="0"/>
      <w:marRight w:val="0"/>
      <w:marTop w:val="0"/>
      <w:marBottom w:val="0"/>
      <w:divBdr>
        <w:top w:val="none" w:sz="0" w:space="0" w:color="auto"/>
        <w:left w:val="none" w:sz="0" w:space="0" w:color="auto"/>
        <w:bottom w:val="none" w:sz="0" w:space="0" w:color="auto"/>
        <w:right w:val="none" w:sz="0" w:space="0" w:color="auto"/>
      </w:divBdr>
      <w:divsChild>
        <w:div w:id="1993019555">
          <w:marLeft w:val="0"/>
          <w:marRight w:val="0"/>
          <w:marTop w:val="0"/>
          <w:marBottom w:val="0"/>
          <w:divBdr>
            <w:top w:val="none" w:sz="0" w:space="0" w:color="auto"/>
            <w:left w:val="none" w:sz="0" w:space="0" w:color="auto"/>
            <w:bottom w:val="none" w:sz="0" w:space="0" w:color="auto"/>
            <w:right w:val="none" w:sz="0" w:space="0" w:color="auto"/>
          </w:divBdr>
          <w:divsChild>
            <w:div w:id="1805151092">
              <w:marLeft w:val="0"/>
              <w:marRight w:val="0"/>
              <w:marTop w:val="0"/>
              <w:marBottom w:val="0"/>
              <w:divBdr>
                <w:top w:val="none" w:sz="0" w:space="0" w:color="auto"/>
                <w:left w:val="none" w:sz="0" w:space="0" w:color="auto"/>
                <w:bottom w:val="none" w:sz="0" w:space="0" w:color="auto"/>
                <w:right w:val="none" w:sz="0" w:space="0" w:color="auto"/>
              </w:divBdr>
              <w:divsChild>
                <w:div w:id="1088384888">
                  <w:marLeft w:val="0"/>
                  <w:marRight w:val="0"/>
                  <w:marTop w:val="0"/>
                  <w:marBottom w:val="0"/>
                  <w:divBdr>
                    <w:top w:val="none" w:sz="0" w:space="0" w:color="auto"/>
                    <w:left w:val="none" w:sz="0" w:space="0" w:color="auto"/>
                    <w:bottom w:val="none" w:sz="0" w:space="0" w:color="auto"/>
                    <w:right w:val="none" w:sz="0" w:space="0" w:color="auto"/>
                  </w:divBdr>
                  <w:divsChild>
                    <w:div w:id="788740999">
                      <w:marLeft w:val="0"/>
                      <w:marRight w:val="0"/>
                      <w:marTop w:val="0"/>
                      <w:marBottom w:val="0"/>
                      <w:divBdr>
                        <w:top w:val="none" w:sz="0" w:space="0" w:color="auto"/>
                        <w:left w:val="none" w:sz="0" w:space="0" w:color="auto"/>
                        <w:bottom w:val="none" w:sz="0" w:space="0" w:color="auto"/>
                        <w:right w:val="none" w:sz="0" w:space="0" w:color="auto"/>
                      </w:divBdr>
                      <w:divsChild>
                        <w:div w:id="1646085923">
                          <w:marLeft w:val="-225"/>
                          <w:marRight w:val="-225"/>
                          <w:marTop w:val="0"/>
                          <w:marBottom w:val="0"/>
                          <w:divBdr>
                            <w:top w:val="none" w:sz="0" w:space="0" w:color="auto"/>
                            <w:left w:val="none" w:sz="0" w:space="0" w:color="auto"/>
                            <w:bottom w:val="none" w:sz="0" w:space="0" w:color="auto"/>
                            <w:right w:val="none" w:sz="0" w:space="0" w:color="auto"/>
                          </w:divBdr>
                          <w:divsChild>
                            <w:div w:id="177625047">
                              <w:marLeft w:val="0"/>
                              <w:marRight w:val="0"/>
                              <w:marTop w:val="0"/>
                              <w:marBottom w:val="0"/>
                              <w:divBdr>
                                <w:top w:val="none" w:sz="0" w:space="0" w:color="auto"/>
                                <w:left w:val="none" w:sz="0" w:space="0" w:color="auto"/>
                                <w:bottom w:val="none" w:sz="0" w:space="0" w:color="auto"/>
                                <w:right w:val="none" w:sz="0" w:space="0" w:color="auto"/>
                              </w:divBdr>
                              <w:divsChild>
                                <w:div w:id="89786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2191865">
      <w:bodyDiv w:val="1"/>
      <w:marLeft w:val="0"/>
      <w:marRight w:val="0"/>
      <w:marTop w:val="0"/>
      <w:marBottom w:val="0"/>
      <w:divBdr>
        <w:top w:val="none" w:sz="0" w:space="0" w:color="auto"/>
        <w:left w:val="none" w:sz="0" w:space="0" w:color="auto"/>
        <w:bottom w:val="none" w:sz="0" w:space="0" w:color="auto"/>
        <w:right w:val="none" w:sz="0" w:space="0" w:color="auto"/>
      </w:divBdr>
    </w:div>
    <w:div w:id="1420327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tjgpc.gov.c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94</Pages>
  <Words>7551</Words>
  <Characters>43042</Characters>
  <Application>Microsoft Office Word</Application>
  <DocSecurity>0</DocSecurity>
  <Lines>358</Lines>
  <Paragraphs>100</Paragraphs>
  <ScaleCrop>false</ScaleCrop>
  <Company>MS</Company>
  <LinksUpToDate>false</LinksUpToDate>
  <CharactersWithSpaces>50493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未定义</dc:creator>
  <cp:lastModifiedBy>未定义</cp:lastModifiedBy>
  <cp:revision>22</cp:revision>
  <cp:lastPrinted>2017-09-13T07:55:00Z</cp:lastPrinted>
  <dcterms:created xsi:type="dcterms:W3CDTF">2025-11-14T02:49:00Z</dcterms:created>
  <dcterms:modified xsi:type="dcterms:W3CDTF">2025-11-17T07:19:00Z</dcterms:modified>
</cp:coreProperties>
</file>