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4B8A" w:rsidRDefault="00644B8A">
      <w:pPr>
        <w:rPr>
          <w:rFonts w:eastAsia="仿宋_GB2312"/>
          <w:sz w:val="84"/>
        </w:rPr>
      </w:pPr>
    </w:p>
    <w:p w:rsidR="00644B8A" w:rsidRDefault="0011182A">
      <w:pPr>
        <w:ind w:right="105"/>
        <w:jc w:val="right"/>
        <w:rPr>
          <w:rFonts w:eastAsia="黑体"/>
          <w:b/>
          <w:spacing w:val="40"/>
          <w:w w:val="66"/>
          <w:sz w:val="60"/>
          <w:szCs w:val="60"/>
        </w:rPr>
      </w:pPr>
      <w:r>
        <w:rPr>
          <w:rFonts w:eastAsia="黑体" w:hint="eastAsia"/>
          <w:b/>
          <w:spacing w:val="40"/>
          <w:w w:val="66"/>
          <w:sz w:val="60"/>
          <w:szCs w:val="60"/>
        </w:rPr>
        <w:t>天津医科大学第二医院</w:t>
      </w:r>
      <w:r>
        <w:rPr>
          <w:rFonts w:eastAsia="黑体" w:hint="eastAsia"/>
          <w:b/>
          <w:spacing w:val="40"/>
          <w:w w:val="66"/>
          <w:sz w:val="60"/>
          <w:szCs w:val="60"/>
        </w:rPr>
        <w:t>D</w:t>
      </w:r>
      <w:r>
        <w:rPr>
          <w:rFonts w:eastAsia="黑体" w:hint="eastAsia"/>
          <w:b/>
          <w:spacing w:val="40"/>
          <w:w w:val="66"/>
          <w:sz w:val="60"/>
          <w:szCs w:val="60"/>
        </w:rPr>
        <w:t>座科教综合楼物业管理项目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rsidR="00644B8A" w:rsidRDefault="0011182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44B8A" w:rsidRDefault="00644B8A">
      <w:pPr>
        <w:ind w:right="1025"/>
        <w:jc w:val="center"/>
        <w:rPr>
          <w:rFonts w:eastAsia="黑体"/>
          <w:b/>
          <w:spacing w:val="40"/>
          <w:w w:val="66"/>
          <w:sz w:val="60"/>
          <w:szCs w:val="60"/>
        </w:rPr>
      </w:pPr>
    </w:p>
    <w:p w:rsidR="00644B8A" w:rsidRDefault="0011182A">
      <w:pPr>
        <w:jc w:val="center"/>
        <w:rPr>
          <w:rFonts w:eastAsia="黑体"/>
          <w:b/>
          <w:spacing w:val="40"/>
          <w:w w:val="66"/>
          <w:sz w:val="15"/>
          <w:szCs w:val="15"/>
        </w:rPr>
      </w:pPr>
      <w:r>
        <w:rPr>
          <w:rFonts w:eastAsia="黑体"/>
          <w:b/>
          <w:spacing w:val="40"/>
          <w:w w:val="66"/>
          <w:sz w:val="56"/>
          <w:szCs w:val="56"/>
        </w:rPr>
        <w:t xml:space="preserve">            </w:t>
      </w:r>
    </w:p>
    <w:p w:rsidR="00644B8A" w:rsidRDefault="0011182A">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TGPC-2025-D-1190</w:t>
      </w:r>
      <w:r>
        <w:rPr>
          <w:rFonts w:eastAsia="黑体"/>
          <w:spacing w:val="40"/>
          <w:w w:val="66"/>
          <w:sz w:val="32"/>
          <w:szCs w:val="32"/>
        </w:rPr>
        <w:t>）</w:t>
      </w:r>
    </w:p>
    <w:p w:rsidR="00644B8A" w:rsidRDefault="00644B8A">
      <w:pPr>
        <w:rPr>
          <w:sz w:val="40"/>
        </w:rPr>
      </w:pPr>
    </w:p>
    <w:p w:rsidR="00644B8A" w:rsidRDefault="00644B8A">
      <w:pPr>
        <w:rPr>
          <w:sz w:val="36"/>
        </w:rPr>
      </w:pPr>
    </w:p>
    <w:p w:rsidR="00644B8A" w:rsidRDefault="00644B8A">
      <w:pPr>
        <w:rPr>
          <w:sz w:val="36"/>
        </w:rPr>
      </w:pPr>
    </w:p>
    <w:p w:rsidR="00644B8A" w:rsidRDefault="00644B8A">
      <w:pPr>
        <w:rPr>
          <w:sz w:val="36"/>
        </w:rPr>
      </w:pPr>
    </w:p>
    <w:p w:rsidR="00644B8A" w:rsidRDefault="00644B8A">
      <w:pPr>
        <w:rPr>
          <w:sz w:val="36"/>
        </w:rPr>
      </w:pPr>
    </w:p>
    <w:p w:rsidR="00644B8A" w:rsidRDefault="00644B8A">
      <w:pPr>
        <w:rPr>
          <w:sz w:val="36"/>
        </w:rPr>
      </w:pPr>
    </w:p>
    <w:p w:rsidR="00644B8A" w:rsidRDefault="00644B8A">
      <w:pPr>
        <w:rPr>
          <w:sz w:val="36"/>
        </w:rPr>
      </w:pPr>
    </w:p>
    <w:p w:rsidR="00644B8A" w:rsidRDefault="00644B8A">
      <w:pPr>
        <w:rPr>
          <w:sz w:val="36"/>
        </w:rPr>
      </w:pPr>
    </w:p>
    <w:p w:rsidR="00644B8A" w:rsidRDefault="00644B8A">
      <w:pPr>
        <w:rPr>
          <w:sz w:val="36"/>
        </w:rPr>
      </w:pPr>
    </w:p>
    <w:p w:rsidR="00644B8A" w:rsidRDefault="0011182A" w:rsidP="009E108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44B8A" w:rsidRDefault="0011182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644B8A" w:rsidRDefault="00644B8A">
      <w:pPr>
        <w:widowControl/>
        <w:jc w:val="left"/>
        <w:rPr>
          <w:rFonts w:eastAsia="仿宋_GB2312"/>
          <w:b/>
          <w:bCs/>
          <w:kern w:val="0"/>
          <w:sz w:val="44"/>
          <w:szCs w:val="44"/>
        </w:rPr>
      </w:pPr>
    </w:p>
    <w:p w:rsidR="00644B8A" w:rsidRDefault="00644B8A" w:rsidP="009E1081">
      <w:pPr>
        <w:ind w:firstLineChars="100" w:firstLine="411"/>
        <w:jc w:val="center"/>
        <w:rPr>
          <w:b/>
          <w:spacing w:val="20"/>
          <w:w w:val="80"/>
          <w:sz w:val="48"/>
          <w:szCs w:val="48"/>
        </w:rPr>
        <w:sectPr w:rsidR="00644B8A">
          <w:headerReference w:type="default" r:id="rId11"/>
          <w:pgSz w:w="11906" w:h="16838"/>
          <w:pgMar w:top="1440" w:right="1797" w:bottom="1440" w:left="1797" w:header="851" w:footer="992" w:gutter="0"/>
          <w:pgNumType w:start="1"/>
          <w:cols w:space="425"/>
          <w:docGrid w:type="linesAndChars" w:linePitch="285" w:charSpace="-3449"/>
        </w:sectPr>
      </w:pPr>
    </w:p>
    <w:p w:rsidR="00644B8A" w:rsidRDefault="0011182A" w:rsidP="009E108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44B8A" w:rsidRDefault="0011182A">
      <w:pPr>
        <w:spacing w:line="560" w:lineRule="exact"/>
        <w:ind w:rightChars="-73" w:right="-141"/>
        <w:rPr>
          <w:b/>
          <w:sz w:val="24"/>
        </w:rPr>
      </w:pPr>
      <w:r>
        <w:rPr>
          <w:b/>
          <w:sz w:val="24"/>
        </w:rPr>
        <w:t>第一部分</w:t>
      </w:r>
      <w:r>
        <w:rPr>
          <w:b/>
          <w:sz w:val="24"/>
        </w:rPr>
        <w:t xml:space="preserve">  </w:t>
      </w:r>
      <w:r>
        <w:rPr>
          <w:b/>
          <w:sz w:val="24"/>
        </w:rPr>
        <w:t>投标邀请函</w:t>
      </w:r>
    </w:p>
    <w:p w:rsidR="00644B8A" w:rsidRDefault="00644B8A">
      <w:pPr>
        <w:spacing w:line="560" w:lineRule="exact"/>
        <w:ind w:rightChars="-73" w:right="-141"/>
        <w:rPr>
          <w:b/>
          <w:sz w:val="24"/>
        </w:rPr>
      </w:pPr>
    </w:p>
    <w:p w:rsidR="00644B8A" w:rsidRDefault="0011182A">
      <w:pPr>
        <w:spacing w:line="560" w:lineRule="exact"/>
        <w:ind w:rightChars="-73" w:right="-141"/>
        <w:rPr>
          <w:b/>
          <w:sz w:val="24"/>
        </w:rPr>
      </w:pPr>
      <w:r>
        <w:rPr>
          <w:b/>
          <w:sz w:val="24"/>
        </w:rPr>
        <w:t>第二部分</w:t>
      </w:r>
      <w:r>
        <w:rPr>
          <w:b/>
          <w:sz w:val="24"/>
        </w:rPr>
        <w:t xml:space="preserve">  </w:t>
      </w:r>
      <w:r>
        <w:rPr>
          <w:b/>
          <w:sz w:val="24"/>
        </w:rPr>
        <w:t>招标项目要求</w:t>
      </w:r>
    </w:p>
    <w:p w:rsidR="00644B8A" w:rsidRDefault="00644B8A">
      <w:pPr>
        <w:spacing w:line="560" w:lineRule="exact"/>
        <w:ind w:rightChars="-73" w:right="-141"/>
        <w:rPr>
          <w:b/>
          <w:sz w:val="24"/>
        </w:rPr>
      </w:pPr>
    </w:p>
    <w:p w:rsidR="00644B8A" w:rsidRDefault="0011182A">
      <w:pPr>
        <w:spacing w:line="560" w:lineRule="exact"/>
        <w:ind w:rightChars="-73" w:right="-141"/>
        <w:rPr>
          <w:b/>
          <w:sz w:val="24"/>
        </w:rPr>
      </w:pPr>
      <w:r>
        <w:rPr>
          <w:b/>
          <w:sz w:val="24"/>
        </w:rPr>
        <w:t>第三部分</w:t>
      </w:r>
      <w:r>
        <w:rPr>
          <w:b/>
          <w:sz w:val="24"/>
        </w:rPr>
        <w:t xml:space="preserve">  </w:t>
      </w:r>
      <w:r>
        <w:rPr>
          <w:b/>
          <w:sz w:val="24"/>
        </w:rPr>
        <w:t>投标须知</w:t>
      </w:r>
    </w:p>
    <w:p w:rsidR="00644B8A" w:rsidRDefault="00644B8A">
      <w:pPr>
        <w:spacing w:line="560" w:lineRule="exact"/>
        <w:ind w:rightChars="-73" w:right="-141"/>
        <w:rPr>
          <w:sz w:val="24"/>
        </w:rPr>
      </w:pPr>
    </w:p>
    <w:p w:rsidR="00644B8A" w:rsidRDefault="0011182A">
      <w:pPr>
        <w:spacing w:line="560" w:lineRule="exact"/>
        <w:rPr>
          <w:b/>
          <w:sz w:val="24"/>
        </w:rPr>
      </w:pPr>
      <w:r>
        <w:rPr>
          <w:b/>
          <w:sz w:val="24"/>
        </w:rPr>
        <w:t>第四部分</w:t>
      </w:r>
      <w:r>
        <w:rPr>
          <w:b/>
          <w:sz w:val="24"/>
        </w:rPr>
        <w:t xml:space="preserve">  </w:t>
      </w:r>
      <w:r>
        <w:rPr>
          <w:b/>
          <w:sz w:val="24"/>
        </w:rPr>
        <w:t>合同条款</w:t>
      </w:r>
    </w:p>
    <w:p w:rsidR="00644B8A" w:rsidRDefault="00644B8A">
      <w:pPr>
        <w:spacing w:line="560" w:lineRule="exact"/>
        <w:rPr>
          <w:sz w:val="24"/>
        </w:rPr>
      </w:pPr>
    </w:p>
    <w:p w:rsidR="00644B8A" w:rsidRDefault="0011182A">
      <w:pPr>
        <w:spacing w:line="560" w:lineRule="exact"/>
        <w:rPr>
          <w:sz w:val="24"/>
        </w:rPr>
      </w:pPr>
      <w:r>
        <w:rPr>
          <w:b/>
          <w:sz w:val="24"/>
        </w:rPr>
        <w:t>第五部分</w:t>
      </w:r>
      <w:r>
        <w:rPr>
          <w:b/>
          <w:sz w:val="24"/>
        </w:rPr>
        <w:t xml:space="preserve">  </w:t>
      </w:r>
      <w:r>
        <w:rPr>
          <w:b/>
          <w:sz w:val="24"/>
        </w:rPr>
        <w:t>投标文件格式</w:t>
      </w:r>
    </w:p>
    <w:p w:rsidR="00644B8A" w:rsidRDefault="00644B8A">
      <w:pPr>
        <w:rPr>
          <w:sz w:val="24"/>
        </w:rPr>
      </w:pPr>
    </w:p>
    <w:p w:rsidR="00644B8A" w:rsidRDefault="00644B8A">
      <w:pPr>
        <w:rPr>
          <w:sz w:val="24"/>
        </w:rPr>
      </w:pPr>
    </w:p>
    <w:p w:rsidR="00644B8A" w:rsidRDefault="00644B8A">
      <w:pPr>
        <w:rPr>
          <w:sz w:val="24"/>
        </w:rPr>
      </w:pPr>
    </w:p>
    <w:p w:rsidR="00644B8A" w:rsidRDefault="00644B8A">
      <w:pPr>
        <w:rPr>
          <w:sz w:val="24"/>
        </w:rPr>
      </w:pPr>
    </w:p>
    <w:p w:rsidR="00644B8A" w:rsidRDefault="00644B8A">
      <w:pPr>
        <w:rPr>
          <w:sz w:val="24"/>
        </w:rPr>
      </w:pPr>
    </w:p>
    <w:p w:rsidR="00644B8A" w:rsidRDefault="00644B8A">
      <w:pPr>
        <w:rPr>
          <w:sz w:val="24"/>
        </w:rPr>
      </w:pPr>
    </w:p>
    <w:p w:rsidR="00644B8A" w:rsidRDefault="00644B8A">
      <w:pPr>
        <w:rPr>
          <w:b/>
        </w:rPr>
      </w:pPr>
    </w:p>
    <w:p w:rsidR="00644B8A" w:rsidRDefault="00644B8A">
      <w:pPr>
        <w:pStyle w:val="ac"/>
        <w:rPr>
          <w:rFonts w:ascii="Times New Roman" w:hAnsi="Times New Roman"/>
        </w:rPr>
        <w:sectPr w:rsidR="00644B8A">
          <w:pgSz w:w="11906" w:h="16838"/>
          <w:pgMar w:top="1440" w:right="1797" w:bottom="1440" w:left="1797" w:header="851" w:footer="992" w:gutter="0"/>
          <w:pgNumType w:start="1"/>
          <w:cols w:space="425"/>
          <w:docGrid w:type="linesAndChars" w:linePitch="285" w:charSpace="-3449"/>
        </w:sectPr>
      </w:pPr>
      <w:bookmarkStart w:id="0" w:name="_Toc412903614"/>
    </w:p>
    <w:p w:rsidR="00644B8A" w:rsidRDefault="0011182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644B8A" w:rsidRDefault="0011182A" w:rsidP="009E1081">
      <w:pPr>
        <w:pStyle w:val="Default"/>
        <w:spacing w:line="360" w:lineRule="auto"/>
        <w:ind w:firstLineChars="200" w:firstLine="446"/>
        <w:jc w:val="both"/>
        <w:rPr>
          <w:rFonts w:ascii="Times New Roman" w:eastAsiaTheme="minorEastAsia" w:hAnsi="Times New Roman" w:cs="Times New Roman"/>
          <w:color w:val="000000" w:themeColor="text1"/>
          <w:szCs w:val="32"/>
        </w:rPr>
      </w:pPr>
      <w:r>
        <w:rPr>
          <w:rFonts w:ascii="Times New Roman" w:eastAsiaTheme="minorEastAsia" w:hAnsi="Times New Roman" w:cs="Times New Roman"/>
          <w:color w:val="000000" w:themeColor="text1"/>
          <w:szCs w:val="32"/>
        </w:rPr>
        <w:t>受</w:t>
      </w:r>
      <w:r>
        <w:rPr>
          <w:rFonts w:ascii="Times New Roman" w:eastAsiaTheme="minorEastAsia" w:hAnsi="Times New Roman" w:cs="Times New Roman" w:hint="eastAsia"/>
          <w:color w:val="000000" w:themeColor="text1"/>
          <w:szCs w:val="32"/>
        </w:rPr>
        <w:t>天津医科大学第二医院</w:t>
      </w:r>
      <w:r>
        <w:rPr>
          <w:rFonts w:ascii="Times New Roman" w:eastAsiaTheme="minorEastAsia" w:hAnsi="Times New Roman" w:cs="Times New Roman"/>
          <w:color w:val="000000" w:themeColor="text1"/>
          <w:szCs w:val="32"/>
        </w:rPr>
        <w:t>委托，天津市政府采购中心将以公开招标方式，对</w:t>
      </w:r>
      <w:r>
        <w:rPr>
          <w:rFonts w:ascii="Times New Roman" w:eastAsiaTheme="minorEastAsia" w:hAnsi="Times New Roman" w:cs="Times New Roman" w:hint="eastAsia"/>
          <w:color w:val="000000" w:themeColor="text1"/>
          <w:szCs w:val="32"/>
        </w:rPr>
        <w:t>天津医科大学第二医院</w:t>
      </w:r>
      <w:r>
        <w:rPr>
          <w:rFonts w:ascii="Times New Roman" w:eastAsiaTheme="minorEastAsia" w:hAnsi="Times New Roman" w:cs="Times New Roman" w:hint="eastAsia"/>
          <w:color w:val="000000" w:themeColor="text1"/>
          <w:szCs w:val="32"/>
        </w:rPr>
        <w:t>D</w:t>
      </w:r>
      <w:r>
        <w:rPr>
          <w:rFonts w:ascii="Times New Roman" w:eastAsiaTheme="minorEastAsia" w:hAnsi="Times New Roman" w:cs="Times New Roman" w:hint="eastAsia"/>
          <w:color w:val="000000" w:themeColor="text1"/>
          <w:szCs w:val="32"/>
        </w:rPr>
        <w:t>座科教综合楼物业管理项目</w:t>
      </w:r>
      <w:r>
        <w:rPr>
          <w:rFonts w:ascii="Times New Roman" w:eastAsiaTheme="minorEastAsia" w:hAnsi="Times New Roman" w:cs="Times New Roman"/>
          <w:color w:val="000000" w:themeColor="text1"/>
          <w:szCs w:val="32"/>
        </w:rPr>
        <w:t>实施政府采购。现欢迎合格的供应商参加投标。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000000" w:themeColor="text1"/>
          <w:szCs w:val="32"/>
        </w:rPr>
        <w:t>本项目为远程招投标，一律不接受纸</w:t>
      </w:r>
      <w:r>
        <w:rPr>
          <w:rFonts w:ascii="Times New Roman" w:eastAsia="宋体" w:hAnsi="Times New Roman" w:cs="Times New Roman" w:hint="eastAsia"/>
          <w:color w:val="auto"/>
          <w:szCs w:val="32"/>
        </w:rPr>
        <w:t>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天津医科大学第二医院</w:t>
      </w:r>
      <w:r>
        <w:rPr>
          <w:rFonts w:ascii="Times New Roman" w:eastAsia="宋体" w:hAnsi="Times New Roman" w:cs="Times New Roman" w:hint="eastAsia"/>
          <w:color w:val="auto"/>
        </w:rPr>
        <w:t>D</w:t>
      </w:r>
      <w:r>
        <w:rPr>
          <w:rFonts w:ascii="Times New Roman" w:eastAsia="宋体" w:hAnsi="Times New Roman" w:cs="Times New Roman" w:hint="eastAsia"/>
          <w:color w:val="auto"/>
        </w:rPr>
        <w:t>座科教综合楼物业管理项目</w:t>
      </w:r>
      <w:r>
        <w:rPr>
          <w:rFonts w:ascii="Times New Roman" w:eastAsia="宋体" w:hAnsi="Times New Roman" w:cs="Times New Roman"/>
          <w:color w:val="auto"/>
        </w:rPr>
        <w:t xml:space="preserve">  </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TGPC-2025-D-1190</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物业管理，合同履行期限：</w:t>
      </w:r>
      <w:r>
        <w:rPr>
          <w:rFonts w:ascii="Times New Roman" w:eastAsia="宋体" w:hAnsi="Times New Roman" w:cs="Times New Roman" w:hint="eastAsia"/>
          <w:color w:val="auto"/>
        </w:rPr>
        <w:t>2</w:t>
      </w:r>
      <w:r>
        <w:rPr>
          <w:rFonts w:ascii="Times New Roman" w:eastAsia="宋体" w:hAnsi="Times New Roman" w:cs="Times New Roman" w:hint="eastAsia"/>
          <w:color w:val="auto"/>
        </w:rPr>
        <w:t>年。</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18900000</w:t>
      </w:r>
      <w:r>
        <w:rPr>
          <w:rFonts w:ascii="Times New Roman" w:eastAsia="宋体" w:hAnsi="Times New Roman" w:cs="Times New Roman" w:hint="eastAsia"/>
          <w:color w:val="auto"/>
        </w:rPr>
        <w:t>元。</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auto"/>
        </w:rPr>
        <w:t>四</w:t>
      </w:r>
      <w:r>
        <w:rPr>
          <w:rFonts w:ascii="Times New Roman" w:eastAsia="宋体" w:hAnsi="Times New Roman" w:cs="Times New Roman"/>
          <w:color w:val="000000" w:themeColor="text1"/>
        </w:rPr>
        <w:t>、供应商资格要求（实质性要求）</w:t>
      </w:r>
    </w:p>
    <w:p w:rsidR="00644B8A" w:rsidRDefault="0011182A" w:rsidP="009E1081">
      <w:pPr>
        <w:pStyle w:val="Default"/>
        <w:spacing w:line="360" w:lineRule="auto"/>
        <w:ind w:firstLineChars="200" w:firstLine="446"/>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（一）</w:t>
      </w:r>
      <w:r>
        <w:rPr>
          <w:rFonts w:ascii="Times New Roman" w:eastAsia="宋体" w:hAnsi="Times New Roman" w:cs="Times New Roman" w:hint="eastAsia"/>
          <w:color w:val="000000" w:themeColor="text1"/>
        </w:rPr>
        <w:t>供应商应具备独立法人资格</w:t>
      </w:r>
      <w:r>
        <w:rPr>
          <w:rFonts w:hint="eastAsia"/>
          <w:color w:val="000000" w:themeColor="text1"/>
        </w:rPr>
        <w:t>。</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bookmarkStart w:id="1" w:name="OLE_LINK1"/>
      <w:bookmarkStart w:id="2" w:name="OLE_LINK2"/>
      <w:r>
        <w:rPr>
          <w:rFonts w:ascii="Times New Roman" w:eastAsia="宋体" w:hAnsi="Times New Roman" w:cs="Times New Roman" w:hint="eastAsia"/>
          <w:color w:val="000000" w:themeColor="text1"/>
        </w:rPr>
        <w:t>（二）供应商应具备《中华人民共和国政府采购法》第二十二条第一款和《政府采购法实施条例》第十八条规定的条件，提供以下材料：</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营业执照副本或事业单位法人证书或民办非企业单位登</w:t>
      </w:r>
      <w:r>
        <w:rPr>
          <w:rFonts w:ascii="Times New Roman" w:eastAsia="宋体" w:hAnsi="Times New Roman" w:cs="Times New Roman" w:hint="eastAsia"/>
          <w:color w:val="auto"/>
        </w:rPr>
        <w:t>记证书或社会团体法人登记证书或基金会法人登记证书扫描件或自然人的身份证明扫描件。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bookmarkEnd w:id="1"/>
    <w:bookmarkEnd w:id="2"/>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000000" w:themeColor="text1"/>
        </w:rPr>
        <w:t>、项目需要落实的政府采购政策</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bookmarkStart w:id="3" w:name="OLE_LINK3"/>
      <w:bookmarkStart w:id="4" w:name="OLE_LINK4"/>
      <w:r>
        <w:rPr>
          <w:rFonts w:ascii="Times New Roman" w:eastAsia="宋体" w:hAnsi="Times New Roman" w:cs="Times New Roman"/>
          <w:color w:val="000000" w:themeColor="text1"/>
        </w:rPr>
        <w:t>（一）</w:t>
      </w:r>
      <w:r>
        <w:rPr>
          <w:rFonts w:ascii="Times New Roman" w:eastAsia="宋体" w:hAnsi="Times New Roman" w:cs="Times New Roman" w:hint="eastAsia"/>
          <w:color w:val="000000" w:themeColor="text1"/>
        </w:rPr>
        <w:t>本项目</w:t>
      </w:r>
      <w:r>
        <w:rPr>
          <w:rFonts w:ascii="Times New Roman" w:eastAsia="宋体" w:hAnsi="Times New Roman" w:cs="Times New Roman"/>
          <w:color w:val="000000" w:themeColor="text1"/>
        </w:rPr>
        <w:t>对小</w:t>
      </w:r>
      <w:proofErr w:type="gramStart"/>
      <w:r>
        <w:rPr>
          <w:rFonts w:ascii="Times New Roman" w:eastAsia="宋体" w:hAnsi="Times New Roman" w:cs="Times New Roman"/>
          <w:color w:val="000000" w:themeColor="text1"/>
        </w:rPr>
        <w:t>微企业</w:t>
      </w:r>
      <w:proofErr w:type="gramEnd"/>
      <w:r>
        <w:rPr>
          <w:rFonts w:ascii="Times New Roman" w:eastAsia="宋体" w:hAnsi="Times New Roman" w:cs="Times New Roman" w:hint="eastAsia"/>
          <w:color w:val="000000" w:themeColor="text1"/>
        </w:rPr>
        <w:t>报价</w:t>
      </w:r>
      <w:r>
        <w:rPr>
          <w:rFonts w:ascii="Times New Roman" w:eastAsia="宋体" w:hAnsi="Times New Roman" w:cs="Times New Roman"/>
          <w:color w:val="000000" w:themeColor="text1"/>
        </w:rPr>
        <w:t>给予</w:t>
      </w:r>
      <w:r>
        <w:rPr>
          <w:rFonts w:ascii="Times New Roman" w:eastAsia="宋体" w:hAnsi="Times New Roman" w:cs="Times New Roman" w:hint="eastAsia"/>
          <w:color w:val="000000" w:themeColor="text1"/>
        </w:rPr>
        <w:t>20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的扣除。</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（二）根据财政部发布的《关于政府采购支持监狱企业发展有关问题的通知》规定，</w:t>
      </w:r>
      <w:r>
        <w:rPr>
          <w:rFonts w:ascii="Arial" w:hAnsi="Arial" w:cs="Arial"/>
          <w:color w:val="000000" w:themeColor="text1"/>
        </w:rPr>
        <w:t>监狱企业视同小微企业</w:t>
      </w:r>
      <w:r>
        <w:rPr>
          <w:rFonts w:ascii="Times New Roman" w:eastAsia="宋体" w:hAnsi="Times New Roman" w:cs="Times New Roman"/>
          <w:color w:val="000000" w:themeColor="text1"/>
        </w:rPr>
        <w:t>。</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000000" w:themeColor="text1"/>
        </w:rPr>
        <w:t>（三）</w:t>
      </w:r>
      <w:r>
        <w:rPr>
          <w:rFonts w:ascii="Times New Roman" w:eastAsia="宋体" w:hAnsi="Times New Roman" w:hint="eastAsia"/>
          <w:color w:val="000000" w:themeColor="text1"/>
        </w:rPr>
        <w:t>根据财政部、民政部、中国残疾人联合会发布的《关于促进残疾人就业政府采购政策的通知》规定，残疾人福利性单位视同小微企业</w:t>
      </w:r>
      <w:r>
        <w:rPr>
          <w:rFonts w:ascii="Times New Roman" w:eastAsia="宋体" w:hAnsi="Times New Roman" w:hint="eastAsia"/>
          <w:color w:val="auto"/>
        </w:rPr>
        <w:t>。</w:t>
      </w:r>
    </w:p>
    <w:p w:rsidR="00644B8A" w:rsidRDefault="0011182A" w:rsidP="009E108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44B8A" w:rsidRDefault="0011182A" w:rsidP="009E108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w:t>
      </w:r>
      <w:r>
        <w:rPr>
          <w:rFonts w:ascii="Times New Roman" w:eastAsia="宋体" w:hAnsi="Times New Roman" w:cs="Times New Roman"/>
          <w:color w:val="auto"/>
        </w:rPr>
        <w:lastRenderedPageBreak/>
        <w:t>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USBKey</w:t>
      </w:r>
      <w:r>
        <w:rPr>
          <w:rFonts w:ascii="Times New Roman" w:eastAsia="宋体" w:hAnsi="Times New Roman" w:cs="Times New Roman" w:hint="eastAsia"/>
          <w:color w:val="000000" w:themeColor="text1"/>
        </w:rPr>
        <w:t>）领取及</w:t>
      </w:r>
      <w:r>
        <w:rPr>
          <w:rFonts w:ascii="Times New Roman" w:eastAsia="宋体" w:hAnsi="Times New Roman" w:hint="eastAsia"/>
          <w:color w:val="000000" w:themeColor="text1"/>
        </w:rPr>
        <w:t>电子签章办理</w:t>
      </w:r>
      <w:r>
        <w:rPr>
          <w:rFonts w:ascii="Times New Roman" w:eastAsia="宋体" w:hAnsi="Times New Roman" w:cs="Times New Roman" w:hint="eastAsia"/>
          <w:color w:val="000000" w:themeColor="text1"/>
        </w:rPr>
        <w:t>：参见天津市政府采购中心网（</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服务指南</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供应商注册、领取</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w:t>
      </w:r>
      <w:r>
        <w:rPr>
          <w:rFonts w:ascii="Times New Roman" w:eastAsia="宋体" w:hAnsi="Times New Roman" w:cs="Times New Roman" w:hint="eastAsia"/>
          <w:color w:val="000000" w:themeColor="text1"/>
        </w:rPr>
        <w:t>USBKey</w:t>
      </w:r>
      <w:r>
        <w:rPr>
          <w:rFonts w:ascii="Times New Roman" w:eastAsia="宋体" w:hAnsi="Times New Roman" w:cs="Times New Roman" w:hint="eastAsia"/>
          <w:color w:val="000000" w:themeColor="text1"/>
        </w:rPr>
        <w:t>）及电子</w:t>
      </w:r>
      <w:proofErr w:type="gramStart"/>
      <w:r>
        <w:rPr>
          <w:rFonts w:ascii="Times New Roman" w:eastAsia="宋体" w:hAnsi="Times New Roman" w:cs="Times New Roman" w:hint="eastAsia"/>
          <w:color w:val="000000" w:themeColor="text1"/>
        </w:rPr>
        <w:t>签章制章的</w:t>
      </w:r>
      <w:proofErr w:type="gramEnd"/>
      <w:r>
        <w:rPr>
          <w:rFonts w:ascii="Times New Roman" w:eastAsia="宋体" w:hAnsi="Times New Roman" w:cs="Times New Roman" w:hint="eastAsia"/>
          <w:color w:val="000000" w:themeColor="text1"/>
        </w:rPr>
        <w:t>流程。</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数字证书办理联系电话：</w:t>
      </w:r>
      <w:r>
        <w:rPr>
          <w:rFonts w:ascii="Times New Roman" w:eastAsia="宋体" w:hAnsi="Times New Roman" w:cs="Times New Roman" w:hint="eastAsia"/>
          <w:color w:val="000000" w:themeColor="text1"/>
        </w:rPr>
        <w:t>400-0566-110</w:t>
      </w:r>
      <w:r>
        <w:rPr>
          <w:rFonts w:ascii="Times New Roman" w:eastAsia="宋体" w:hAnsi="Times New Roman" w:cs="Times New Roman" w:hint="eastAsia"/>
          <w:color w:val="000000" w:themeColor="text1"/>
        </w:rPr>
        <w:t>或</w:t>
      </w:r>
      <w:r>
        <w:rPr>
          <w:rFonts w:ascii="Times New Roman" w:eastAsia="宋体" w:hAnsi="Times New Roman" w:cs="Times New Roman" w:hint="eastAsia"/>
          <w:color w:val="000000" w:themeColor="text1"/>
        </w:rPr>
        <w:t>022-24538059</w:t>
      </w:r>
      <w:r>
        <w:rPr>
          <w:rFonts w:ascii="Times New Roman" w:eastAsia="宋体" w:hAnsi="Times New Roman" w:cs="Times New Roman" w:hint="eastAsia"/>
          <w:color w:val="000000" w:themeColor="text1"/>
        </w:rPr>
        <w:t>。</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电子签章办理联系电话：</w:t>
      </w:r>
      <w:r>
        <w:rPr>
          <w:rFonts w:ascii="Times New Roman" w:eastAsia="宋体" w:hAnsi="Times New Roman" w:cs="Times New Roman" w:hint="eastAsia"/>
          <w:color w:val="000000" w:themeColor="text1"/>
        </w:rPr>
        <w:t>022-24538059</w:t>
      </w:r>
      <w:r>
        <w:rPr>
          <w:rFonts w:ascii="Times New Roman" w:eastAsia="宋体" w:hAnsi="Times New Roman" w:cs="Times New Roman" w:hint="eastAsia"/>
          <w:color w:val="000000" w:themeColor="text1"/>
        </w:rPr>
        <w:t>。</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三</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本项目不组织</w:t>
      </w:r>
      <w:r>
        <w:rPr>
          <w:rFonts w:ascii="Times New Roman" w:eastAsia="宋体" w:hAnsi="Times New Roman" w:cs="Times New Roman"/>
          <w:color w:val="000000" w:themeColor="text1"/>
        </w:rPr>
        <w:t>踏勘现场。</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（四）本项目不组织标前答疑会</w:t>
      </w:r>
      <w:r>
        <w:rPr>
          <w:rFonts w:ascii="Times New Roman" w:eastAsia="宋体" w:hAnsi="Times New Roman" w:cs="Times New Roman"/>
          <w:color w:val="000000" w:themeColor="text1"/>
        </w:rPr>
        <w:t>。</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七、网上应答时间</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11</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19</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9:00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12</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8:30</w:t>
      </w:r>
      <w:r>
        <w:rPr>
          <w:rFonts w:ascii="Times New Roman" w:eastAsia="宋体" w:hAnsi="Times New Roman" w:cs="Times New Roman"/>
          <w:color w:val="000000" w:themeColor="text1"/>
        </w:rPr>
        <w:t>，使用天津数字认证有限公司发出的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w:t>
      </w:r>
      <w:r>
        <w:rPr>
          <w:rFonts w:ascii="Times New Roman" w:eastAsia="宋体" w:hAnsi="Times New Roman" w:cs="Times New Roman" w:hint="eastAsia"/>
          <w:color w:val="000000" w:themeColor="text1"/>
        </w:rPr>
        <w:t>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w:t>
      </w:r>
      <w:r>
        <w:rPr>
          <w:rFonts w:ascii="Times New Roman" w:eastAsia="宋体" w:hAnsi="Times New Roman" w:cs="Times New Roman"/>
          <w:color w:val="000000" w:themeColor="text1"/>
        </w:rPr>
        <w:t>进行应答</w:t>
      </w:r>
      <w:r>
        <w:rPr>
          <w:rFonts w:ascii="Times New Roman" w:eastAsia="宋体" w:hAnsi="Times New Roman" w:cs="Times New Roman" w:hint="eastAsia"/>
          <w:color w:val="000000" w:themeColor="text1"/>
        </w:rPr>
        <w:t>并提交</w:t>
      </w:r>
      <w:r>
        <w:rPr>
          <w:rFonts w:ascii="Times New Roman" w:eastAsia="宋体" w:hAnsi="Times New Roman" w:cs="Times New Roman"/>
          <w:color w:val="000000" w:themeColor="text1"/>
        </w:rPr>
        <w:t>。</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网上应答帮助链接：</w:t>
      </w:r>
      <w:r>
        <w:rPr>
          <w:rFonts w:ascii="Times New Roman" w:eastAsia="宋体" w:hAnsi="Times New Roman" w:cs="Times New Roman"/>
          <w:color w:val="000000" w:themeColor="text1"/>
        </w:rPr>
        <w:t>http://tjgpc.zwfwb.tj.gov.cn/webInfo/getWebInfoListForwebInfoClass.do?fkWebInfoclassId=W008</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八、投标</w:t>
      </w:r>
      <w:r>
        <w:rPr>
          <w:rFonts w:ascii="Times New Roman" w:eastAsia="宋体" w:hAnsi="Times New Roman" w:cs="Times New Roman" w:hint="eastAsia"/>
          <w:color w:val="000000" w:themeColor="text1"/>
        </w:rPr>
        <w:t>截止</w:t>
      </w:r>
      <w:r>
        <w:rPr>
          <w:rFonts w:ascii="Times New Roman" w:eastAsia="宋体" w:hAnsi="Times New Roman" w:cs="Times New Roman"/>
          <w:color w:val="000000" w:themeColor="text1"/>
        </w:rPr>
        <w:t>时间</w:t>
      </w:r>
      <w:r>
        <w:rPr>
          <w:rFonts w:ascii="Times New Roman" w:eastAsia="宋体" w:hAnsi="Times New Roman" w:cs="Times New Roman" w:hint="eastAsia"/>
          <w:color w:val="000000" w:themeColor="text1"/>
        </w:rPr>
        <w:t>及方式</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（一）投标</w:t>
      </w:r>
      <w:r>
        <w:rPr>
          <w:rFonts w:ascii="Times New Roman" w:eastAsia="宋体" w:hAnsi="Times New Roman" w:cs="Times New Roman" w:hint="eastAsia"/>
          <w:color w:val="000000" w:themeColor="text1"/>
        </w:rPr>
        <w:t>截止</w:t>
      </w:r>
      <w:r>
        <w:rPr>
          <w:rFonts w:ascii="Times New Roman" w:eastAsia="宋体" w:hAnsi="Times New Roman" w:cs="Times New Roman"/>
          <w:color w:val="000000" w:themeColor="text1"/>
        </w:rPr>
        <w:t>时间：</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12</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8:30</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rPr>
        <w:t>投标截止时间前</w:t>
      </w:r>
      <w:r>
        <w:rPr>
          <w:rFonts w:ascii="Times New Roman" w:eastAsia="宋体" w:hAnsi="Times New Roman" w:cs="Times New Roman" w:hint="eastAsia"/>
          <w:color w:val="000000" w:themeColor="text1"/>
        </w:rPr>
        <w:t>提交网上应答并上传加盖投标人电子签章的电子投标文件（以通过天津公共资源电子签章客户端正确读</w:t>
      </w:r>
      <w:r>
        <w:rPr>
          <w:rFonts w:ascii="Times New Roman" w:eastAsia="宋体" w:hAnsi="Times New Roman" w:cs="Times New Roman" w:hint="eastAsia"/>
          <w:color w:val="000000" w:themeColor="text1"/>
        </w:rPr>
        <w:lastRenderedPageBreak/>
        <w:t>取签章信息为准）</w:t>
      </w:r>
      <w:r>
        <w:rPr>
          <w:rFonts w:ascii="Times New Roman" w:eastAsia="宋体" w:hAnsi="Times New Roman" w:cs="Times New Roman"/>
          <w:color w:val="000000" w:themeColor="text1"/>
        </w:rPr>
        <w:t>方为有效投标。</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（二）投标</w:t>
      </w:r>
      <w:r>
        <w:rPr>
          <w:rFonts w:ascii="Times New Roman" w:eastAsia="宋体" w:hAnsi="Times New Roman" w:cs="Times New Roman" w:hint="eastAsia"/>
          <w:color w:val="000000" w:themeColor="text1"/>
        </w:rPr>
        <w:t>方式</w:t>
      </w:r>
      <w:r>
        <w:rPr>
          <w:rFonts w:ascii="Times New Roman" w:eastAsia="宋体" w:hAnsi="Times New Roman" w:cs="Times New Roman"/>
          <w:color w:val="000000" w:themeColor="text1"/>
        </w:rPr>
        <w:t>：本项目投标采用网上电子投标方式，投标人须于投标截止时间前使用天津数字认证有限公司发出的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数字证书仍可使用）登录</w:t>
      </w:r>
      <w:r>
        <w:rPr>
          <w:rFonts w:ascii="Times New Roman" w:eastAsia="宋体" w:hAnsi="Times New Roman" w:cs="Times New Roman" w:hint="eastAsia"/>
          <w:color w:val="000000" w:themeColor="text1"/>
        </w:rPr>
        <w:t>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“市级集采机构入口”提交网上应答并上传加盖投标人电子签章的电子投标文件（以通过天津公共资源电子签章客户端正确读取签章信息为准）。</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九</w:t>
      </w:r>
      <w:r>
        <w:rPr>
          <w:rFonts w:ascii="Times New Roman" w:eastAsia="宋体" w:hAnsi="Times New Roman" w:cs="Times New Roman"/>
          <w:color w:val="000000" w:themeColor="text1"/>
        </w:rPr>
        <w:t>、开标时间及方式</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（一）开标解密时间：</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12</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8:30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9:</w:t>
      </w:r>
      <w:r>
        <w:rPr>
          <w:rFonts w:ascii="Times New Roman" w:eastAsia="宋体" w:hAnsi="Times New Roman" w:cs="Times New Roman" w:hint="eastAsia"/>
          <w:color w:val="000000" w:themeColor="text1"/>
        </w:rPr>
        <w:t>30</w:t>
      </w:r>
      <w:r>
        <w:rPr>
          <w:rFonts w:ascii="Times New Roman" w:eastAsia="宋体" w:hAnsi="Times New Roman" w:cs="Times New Roman"/>
          <w:color w:val="000000" w:themeColor="text1"/>
        </w:rPr>
        <w:t>完成开标解密的投标为有效投标。</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（二）开标</w:t>
      </w:r>
      <w:r>
        <w:rPr>
          <w:rFonts w:ascii="Times New Roman" w:eastAsia="宋体" w:hAnsi="Times New Roman" w:cs="Times New Roman" w:hint="eastAsia"/>
          <w:color w:val="000000" w:themeColor="text1"/>
        </w:rPr>
        <w:t>解密方式</w:t>
      </w:r>
      <w:r>
        <w:rPr>
          <w:rFonts w:ascii="Times New Roman" w:eastAsia="宋体" w:hAnsi="Times New Roman" w:cs="Times New Roman"/>
          <w:color w:val="000000" w:themeColor="text1"/>
        </w:rPr>
        <w:t>：本项目采用网上开标方式，投标人须于</w:t>
      </w:r>
      <w:r>
        <w:rPr>
          <w:rFonts w:ascii="Times New Roman" w:eastAsia="宋体" w:hAnsi="Times New Roman" w:cs="Times New Roman" w:hint="eastAsia"/>
          <w:color w:val="000000" w:themeColor="text1"/>
        </w:rPr>
        <w:t>规定时间</w:t>
      </w:r>
      <w:r>
        <w:rPr>
          <w:rFonts w:ascii="Times New Roman" w:eastAsia="宋体" w:hAnsi="Times New Roman" w:cs="Times New Roman"/>
          <w:color w:val="000000" w:themeColor="text1"/>
        </w:rPr>
        <w:t>内使用天津数字认证有限公司发出的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w:t>
      </w:r>
      <w:r>
        <w:rPr>
          <w:rFonts w:ascii="Times New Roman" w:eastAsia="宋体" w:hAnsi="Times New Roman" w:cs="Times New Roman" w:hint="eastAsia"/>
          <w:color w:val="000000" w:themeColor="text1"/>
        </w:rPr>
        <w:t>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w:t>
      </w:r>
      <w:r>
        <w:rPr>
          <w:rFonts w:ascii="Times New Roman" w:eastAsia="宋体" w:hAnsi="Times New Roman" w:cs="Times New Roman"/>
          <w:color w:val="000000" w:themeColor="text1"/>
        </w:rPr>
        <w:t>完成开标解密。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000000" w:themeColor="text1"/>
        </w:rPr>
        <w:t>（三）网上开标公示时间：</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12</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9:</w:t>
      </w:r>
      <w:r>
        <w:rPr>
          <w:rFonts w:ascii="Times New Roman" w:eastAsia="宋体" w:hAnsi="Times New Roman" w:cs="Times New Roman" w:hint="eastAsia"/>
          <w:color w:val="000000" w:themeColor="text1"/>
        </w:rPr>
        <w:t>30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12:00</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投</w:t>
      </w:r>
      <w:r>
        <w:rPr>
          <w:rFonts w:ascii="Times New Roman" w:eastAsia="宋体" w:hAnsi="Times New Roman" w:cs="Times New Roman" w:hint="eastAsia"/>
          <w:color w:val="auto"/>
        </w:rPr>
        <w:t>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天津医科大学第二医院</w:t>
      </w:r>
      <w:r>
        <w:rPr>
          <w:rFonts w:ascii="Times New Roman" w:eastAsia="宋体" w:hAnsi="Times New Roman" w:cs="Times New Roman"/>
          <w:color w:val="auto"/>
        </w:rPr>
        <w:t xml:space="preserve"> </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天津市河西区平江道</w:t>
      </w:r>
      <w:r>
        <w:rPr>
          <w:rFonts w:ascii="Times New Roman" w:eastAsia="宋体" w:hAnsi="Times New Roman" w:cs="Times New Roman" w:hint="eastAsia"/>
          <w:color w:val="auto"/>
        </w:rPr>
        <w:t>23</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auto"/>
        </w:rPr>
        <w:t>（三）采购</w:t>
      </w:r>
      <w:r>
        <w:rPr>
          <w:rFonts w:ascii="Times New Roman" w:eastAsia="宋体" w:hAnsi="Times New Roman" w:cs="Times New Roman"/>
          <w:color w:val="000000" w:themeColor="text1"/>
        </w:rPr>
        <w:t>人联系人：</w:t>
      </w:r>
      <w:r>
        <w:rPr>
          <w:rFonts w:ascii="Times New Roman" w:eastAsia="宋体" w:hAnsi="Times New Roman" w:cs="Times New Roman" w:hint="eastAsia"/>
          <w:color w:val="000000" w:themeColor="text1"/>
        </w:rPr>
        <w:t>张老师</w:t>
      </w:r>
      <w:r>
        <w:rPr>
          <w:rFonts w:ascii="Times New Roman" w:eastAsia="宋体" w:hAnsi="Times New Roman" w:cs="Times New Roman"/>
          <w:color w:val="000000" w:themeColor="text1"/>
        </w:rPr>
        <w:t xml:space="preserve"> </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（四）采购人联系电话：</w:t>
      </w:r>
      <w:r>
        <w:rPr>
          <w:rFonts w:ascii="Times New Roman" w:eastAsia="宋体" w:hAnsi="Times New Roman" w:cs="Times New Roman" w:hint="eastAsia"/>
          <w:color w:val="000000" w:themeColor="text1"/>
        </w:rPr>
        <w:t>022-88328115</w:t>
      </w:r>
      <w:r>
        <w:rPr>
          <w:rFonts w:ascii="Times New Roman" w:eastAsia="宋体" w:hAnsi="Times New Roman" w:cs="Times New Roman"/>
          <w:color w:val="000000" w:themeColor="text1"/>
        </w:rPr>
        <w:t xml:space="preserve"> </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二</w:t>
      </w:r>
      <w:r>
        <w:rPr>
          <w:rFonts w:ascii="Times New Roman" w:eastAsia="宋体" w:hAnsi="Times New Roman" w:cs="Times New Roman"/>
          <w:color w:val="000000" w:themeColor="text1"/>
        </w:rPr>
        <w:t>、质疑方式</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000000" w:themeColor="text1"/>
        </w:rPr>
        <w:t xml:space="preserve">8. </w:t>
      </w:r>
      <w:r>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采购人质疑受理：</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联系部门：天津医科大学第二医院</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联系地址：天津市河西区平江道</w:t>
      </w:r>
      <w:r>
        <w:rPr>
          <w:rFonts w:ascii="Times New Roman" w:eastAsia="宋体" w:hAnsi="Times New Roman" w:cs="Times New Roman" w:hint="eastAsia"/>
          <w:color w:val="000000" w:themeColor="text1"/>
        </w:rPr>
        <w:t>23</w:t>
      </w:r>
      <w:r>
        <w:rPr>
          <w:rFonts w:ascii="Times New Roman" w:eastAsia="宋体" w:hAnsi="Times New Roman" w:cs="Times New Roman" w:hint="eastAsia"/>
          <w:color w:val="000000" w:themeColor="text1"/>
        </w:rPr>
        <w:t>号</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联</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系</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人：姜老师</w:t>
      </w:r>
    </w:p>
    <w:p w:rsidR="00644B8A" w:rsidRDefault="0011182A" w:rsidP="009E1081">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 </w:t>
      </w:r>
      <w:r>
        <w:rPr>
          <w:rFonts w:ascii="Times New Roman" w:eastAsia="宋体" w:hAnsi="Times New Roman" w:cs="Times New Roman" w:hint="eastAsia"/>
          <w:color w:val="000000" w:themeColor="text1"/>
        </w:rPr>
        <w:t>联系方式：</w:t>
      </w:r>
      <w:r>
        <w:rPr>
          <w:rFonts w:ascii="Times New Roman" w:eastAsia="宋体" w:hAnsi="Times New Roman" w:cs="Times New Roman" w:hint="eastAsia"/>
          <w:color w:val="000000" w:themeColor="text1"/>
        </w:rPr>
        <w:t>022-88328115</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（二）供应商对质疑答复不满意的，或者采购人、天津市政府采购中心未在规定期限内</w:t>
      </w:r>
      <w:proofErr w:type="gramStart"/>
      <w:r>
        <w:rPr>
          <w:rFonts w:ascii="Times New Roman" w:eastAsia="宋体" w:hAnsi="Times New Roman" w:cs="Times New Roman" w:hint="eastAsia"/>
          <w:color w:val="000000" w:themeColor="text1"/>
        </w:rPr>
        <w:t>作出</w:t>
      </w:r>
      <w:proofErr w:type="gramEnd"/>
      <w:r>
        <w:rPr>
          <w:rFonts w:ascii="Times New Roman" w:eastAsia="宋体" w:hAnsi="Times New Roman" w:cs="Times New Roman" w:hint="eastAsia"/>
          <w:color w:val="000000" w:themeColor="text1"/>
        </w:rPr>
        <w:t>答复的，供应商可以在质疑答复期满后</w:t>
      </w:r>
      <w:r>
        <w:rPr>
          <w:rFonts w:ascii="Times New Roman" w:eastAsia="宋体" w:hAnsi="Times New Roman" w:cs="Times New Roman" w:hint="eastAsia"/>
          <w:color w:val="000000" w:themeColor="text1"/>
        </w:rPr>
        <w:t>15</w:t>
      </w:r>
      <w:r>
        <w:rPr>
          <w:rFonts w:ascii="Times New Roman" w:eastAsia="宋体" w:hAnsi="Times New Roman" w:cs="Times New Roman" w:hint="eastAsia"/>
          <w:color w:val="000000" w:themeColor="text1"/>
        </w:rPr>
        <w:t>个工作日内，向采购人同级财政部门提出投诉，逾期不予受理。</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三</w:t>
      </w:r>
      <w:r>
        <w:rPr>
          <w:rFonts w:ascii="Times New Roman" w:eastAsia="宋体" w:hAnsi="Times New Roman" w:cs="Times New Roman"/>
          <w:color w:val="000000" w:themeColor="text1"/>
        </w:rPr>
        <w:t>、公告期限</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招标公告的公告期限为</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个工作日。</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四</w:t>
      </w:r>
      <w:r>
        <w:rPr>
          <w:rFonts w:ascii="Times New Roman" w:eastAsia="宋体" w:hAnsi="Times New Roman" w:cs="Times New Roman"/>
          <w:color w:val="000000" w:themeColor="text1"/>
        </w:rPr>
        <w:t>、招标代理服务费</w:t>
      </w:r>
    </w:p>
    <w:p w:rsidR="00644B8A" w:rsidRDefault="0011182A" w:rsidP="009E1081">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本项目不收取招标代理服务费。</w:t>
      </w:r>
    </w:p>
    <w:p w:rsidR="00644B8A" w:rsidRDefault="0011182A" w:rsidP="009E1081">
      <w:pPr>
        <w:pStyle w:val="Default"/>
        <w:spacing w:line="360" w:lineRule="auto"/>
        <w:ind w:firstLineChars="200" w:firstLine="446"/>
        <w:jc w:val="both"/>
        <w:rPr>
          <w:color w:val="auto"/>
          <w:lang w:val="zh-CN"/>
        </w:rPr>
      </w:pPr>
      <w:r>
        <w:rPr>
          <w:rFonts w:hint="eastAsia"/>
          <w:color w:val="000000" w:themeColor="text1"/>
          <w:lang w:val="zh-CN"/>
        </w:rPr>
        <w:t>十五、《</w:t>
      </w:r>
      <w:r>
        <w:rPr>
          <w:rFonts w:asciiTheme="minorEastAsia" w:eastAsiaTheme="minorEastAsia" w:hAnsiTheme="minorEastAsia" w:cs="Times New Roman"/>
          <w:bCs/>
          <w:color w:val="000000" w:themeColor="text1"/>
        </w:rPr>
        <w:t>“政采贷”业务提示函</w:t>
      </w:r>
      <w:r>
        <w:rPr>
          <w:rFonts w:hint="eastAsia"/>
          <w:color w:val="000000" w:themeColor="text1"/>
          <w:lang w:val="zh-CN"/>
        </w:rPr>
        <w:t>》</w:t>
      </w:r>
      <w:r>
        <w:rPr>
          <w:rFonts w:asciiTheme="minorEastAsia" w:eastAsiaTheme="minorEastAsia" w:hAnsiTheme="minorEastAsia" w:hint="eastAsia"/>
          <w:bCs/>
          <w:color w:val="000000" w:themeColor="text1"/>
        </w:rPr>
        <w:t>、《</w:t>
      </w:r>
      <w:r>
        <w:rPr>
          <w:rFonts w:asciiTheme="minorEastAsia" w:eastAsiaTheme="minorEastAsia" w:hAnsiTheme="minorEastAsia" w:cs="Times New Roman"/>
          <w:bCs/>
          <w:color w:val="000000" w:themeColor="text1"/>
        </w:rPr>
        <w:t>政府采购支持中小企</w:t>
      </w:r>
      <w:r>
        <w:rPr>
          <w:rFonts w:asciiTheme="minorEastAsia" w:eastAsiaTheme="minorEastAsia" w:hAnsiTheme="minorEastAsia" w:cs="Times New Roman"/>
          <w:bCs/>
        </w:rPr>
        <w:t>业政策提示函</w:t>
      </w:r>
      <w:r>
        <w:rPr>
          <w:rFonts w:asciiTheme="minorEastAsia" w:eastAsiaTheme="minorEastAsia" w:hAnsiTheme="minorEastAsia" w:hint="eastAsia"/>
          <w:bCs/>
        </w:rPr>
        <w:t>》和《诚信参与政府采购活动提示函》</w:t>
      </w:r>
    </w:p>
    <w:p w:rsidR="00644B8A" w:rsidRDefault="00644B8A" w:rsidP="009E1081">
      <w:pPr>
        <w:pStyle w:val="Default"/>
        <w:spacing w:line="360" w:lineRule="auto"/>
        <w:ind w:firstLineChars="200" w:firstLine="446"/>
        <w:jc w:val="both"/>
        <w:rPr>
          <w:rFonts w:ascii="Times New Roman" w:eastAsia="宋体" w:hAnsi="Times New Roman" w:cs="Times New Roman"/>
          <w:color w:val="FF0000"/>
        </w:rPr>
      </w:pPr>
    </w:p>
    <w:p w:rsidR="00644B8A" w:rsidRDefault="00644B8A" w:rsidP="009E1081">
      <w:pPr>
        <w:pStyle w:val="Default"/>
        <w:spacing w:line="360" w:lineRule="auto"/>
        <w:ind w:firstLineChars="200" w:firstLine="446"/>
        <w:jc w:val="both"/>
        <w:rPr>
          <w:rFonts w:ascii="Times New Roman" w:eastAsia="宋体" w:hAnsi="Times New Roman" w:cs="Times New Roman"/>
          <w:color w:val="FF0000"/>
        </w:rPr>
      </w:pPr>
    </w:p>
    <w:p w:rsidR="00644B8A" w:rsidRDefault="00644B8A" w:rsidP="009E1081">
      <w:pPr>
        <w:pStyle w:val="Default"/>
        <w:spacing w:line="360" w:lineRule="auto"/>
        <w:ind w:firstLineChars="200" w:firstLine="446"/>
        <w:jc w:val="both"/>
        <w:rPr>
          <w:rFonts w:ascii="Times New Roman" w:eastAsia="宋体" w:hAnsi="Times New Roman" w:cs="Times New Roman"/>
          <w:color w:val="auto"/>
        </w:rPr>
      </w:pPr>
    </w:p>
    <w:p w:rsidR="00644B8A" w:rsidRDefault="00644B8A">
      <w:pPr>
        <w:pStyle w:val="Default"/>
        <w:spacing w:line="360" w:lineRule="auto"/>
        <w:jc w:val="both"/>
        <w:rPr>
          <w:rFonts w:ascii="Times New Roman" w:eastAsia="宋体" w:hAnsi="Times New Roman" w:cs="Times New Roman"/>
          <w:color w:val="auto"/>
        </w:rPr>
      </w:pPr>
    </w:p>
    <w:p w:rsidR="00644B8A" w:rsidRDefault="0011182A">
      <w:pPr>
        <w:pStyle w:val="Default"/>
        <w:spacing w:line="360" w:lineRule="auto"/>
        <w:jc w:val="right"/>
        <w:rPr>
          <w:rFonts w:ascii="Times New Roman" w:eastAsia="宋体" w:hAnsi="Times New Roman" w:cs="Times New Roman"/>
          <w:color w:val="000000" w:themeColor="text1"/>
        </w:rPr>
      </w:pP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11</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19</w:t>
      </w:r>
      <w:r>
        <w:rPr>
          <w:rFonts w:ascii="Times New Roman" w:eastAsia="宋体" w:hAnsi="Times New Roman" w:cs="Times New Roman"/>
          <w:color w:val="000000" w:themeColor="text1"/>
        </w:rPr>
        <w:t>日</w:t>
      </w:r>
    </w:p>
    <w:p w:rsidR="00644B8A" w:rsidRDefault="00644B8A">
      <w:pPr>
        <w:pStyle w:val="Default"/>
        <w:spacing w:line="360" w:lineRule="auto"/>
        <w:ind w:right="892"/>
        <w:rPr>
          <w:rFonts w:ascii="Times New Roman" w:eastAsia="宋体" w:hAnsi="Times New Roman" w:cs="Times New Roman"/>
          <w:color w:val="auto"/>
        </w:rPr>
      </w:pPr>
    </w:p>
    <w:p w:rsidR="00644B8A" w:rsidRDefault="0011182A">
      <w:pPr>
        <w:widowControl/>
        <w:jc w:val="left"/>
        <w:rPr>
          <w:kern w:val="0"/>
          <w:sz w:val="24"/>
          <w:szCs w:val="24"/>
        </w:rPr>
      </w:pPr>
      <w:r>
        <w:br w:type="page"/>
      </w:r>
    </w:p>
    <w:p w:rsidR="00644B8A" w:rsidRDefault="0011182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644B8A" w:rsidRDefault="00644B8A">
      <w:pPr>
        <w:spacing w:line="360" w:lineRule="auto"/>
        <w:jc w:val="center"/>
        <w:rPr>
          <w:rFonts w:eastAsia="方正小标宋简体"/>
          <w:bCs/>
          <w:kern w:val="0"/>
          <w:sz w:val="24"/>
          <w:szCs w:val="24"/>
        </w:rPr>
      </w:pPr>
    </w:p>
    <w:p w:rsidR="00644B8A" w:rsidRDefault="0011182A" w:rsidP="009E1081">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644B8A" w:rsidRDefault="0011182A" w:rsidP="009E1081">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44B8A" w:rsidRDefault="0011182A" w:rsidP="009E1081">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44B8A" w:rsidRDefault="00644B8A">
      <w:pPr>
        <w:spacing w:line="360" w:lineRule="auto"/>
        <w:jc w:val="center"/>
        <w:rPr>
          <w:rFonts w:eastAsia="方正小标宋简体"/>
          <w:spacing w:val="-10"/>
          <w:sz w:val="24"/>
          <w:szCs w:val="24"/>
        </w:rPr>
      </w:pPr>
    </w:p>
    <w:p w:rsidR="00644B8A" w:rsidRDefault="00644B8A">
      <w:pPr>
        <w:spacing w:line="360" w:lineRule="auto"/>
        <w:jc w:val="center"/>
        <w:rPr>
          <w:rFonts w:eastAsia="方正小标宋简体"/>
          <w:spacing w:val="-10"/>
          <w:sz w:val="24"/>
          <w:szCs w:val="24"/>
        </w:rPr>
      </w:pPr>
    </w:p>
    <w:p w:rsidR="00644B8A" w:rsidRDefault="0011182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44B8A" w:rsidRDefault="0011182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644B8A" w:rsidRDefault="0011182A" w:rsidP="009E1081">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644B8A" w:rsidRDefault="0011182A" w:rsidP="009E1081">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644B8A" w:rsidRDefault="0011182A" w:rsidP="009E1081">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644B8A" w:rsidRDefault="0011182A" w:rsidP="009E1081">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644B8A" w:rsidRDefault="0011182A" w:rsidP="009E1081">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644B8A" w:rsidRDefault="0011182A" w:rsidP="009E1081">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644B8A" w:rsidRDefault="0011182A" w:rsidP="009E1081">
      <w:pPr>
        <w:spacing w:line="36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644B8A" w:rsidRDefault="0011182A" w:rsidP="009E1081">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644B8A" w:rsidRDefault="0011182A" w:rsidP="009E1081">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644B8A" w:rsidRDefault="00644B8A" w:rsidP="009E1081">
      <w:pPr>
        <w:spacing w:line="360" w:lineRule="exact"/>
        <w:ind w:firstLineChars="200" w:firstLine="446"/>
        <w:rPr>
          <w:rFonts w:eastAsiaTheme="minorEastAsia"/>
          <w:sz w:val="24"/>
        </w:rPr>
      </w:pPr>
    </w:p>
    <w:p w:rsidR="00644B8A" w:rsidRDefault="0011182A">
      <w:pPr>
        <w:adjustRightInd w:val="0"/>
        <w:snapToGrid w:val="0"/>
        <w:spacing w:line="400" w:lineRule="exact"/>
        <w:jc w:val="center"/>
        <w:rPr>
          <w:b/>
          <w:sz w:val="24"/>
          <w:szCs w:val="24"/>
        </w:rPr>
      </w:pPr>
      <w:r>
        <w:rPr>
          <w:b/>
          <w:sz w:val="24"/>
          <w:szCs w:val="24"/>
        </w:rPr>
        <w:lastRenderedPageBreak/>
        <w:t>诚信参与政府采购活动提示函</w:t>
      </w:r>
    </w:p>
    <w:p w:rsidR="00644B8A" w:rsidRDefault="00644B8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44B8A" w:rsidRDefault="0011182A" w:rsidP="009E108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44B8A" w:rsidRDefault="00644B8A" w:rsidP="009E1081">
      <w:pPr>
        <w:spacing w:line="360" w:lineRule="exact"/>
        <w:ind w:firstLineChars="200" w:firstLine="446"/>
        <w:rPr>
          <w:rFonts w:eastAsiaTheme="minorEastAsia"/>
          <w:sz w:val="24"/>
        </w:rPr>
      </w:pPr>
    </w:p>
    <w:p w:rsidR="00644B8A" w:rsidRDefault="00644B8A" w:rsidP="009E1081">
      <w:pPr>
        <w:spacing w:line="360" w:lineRule="exact"/>
        <w:ind w:firstLineChars="200" w:firstLine="609"/>
        <w:rPr>
          <w:b/>
          <w:bCs/>
          <w:kern w:val="28"/>
          <w:sz w:val="32"/>
          <w:szCs w:val="32"/>
        </w:rPr>
      </w:pPr>
    </w:p>
    <w:p w:rsidR="00644B8A" w:rsidRDefault="0011182A">
      <w:pPr>
        <w:widowControl/>
        <w:jc w:val="left"/>
        <w:rPr>
          <w:b/>
          <w:bCs/>
          <w:kern w:val="28"/>
          <w:sz w:val="32"/>
          <w:szCs w:val="32"/>
          <w:lang w:val="zh-CN"/>
        </w:rPr>
      </w:pPr>
      <w:r>
        <w:br w:type="page"/>
      </w:r>
    </w:p>
    <w:p w:rsidR="00644B8A" w:rsidRDefault="0011182A">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644B8A" w:rsidRDefault="0011182A" w:rsidP="009E1081">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644B8A" w:rsidRDefault="0011182A" w:rsidP="009E1081">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644B8A" w:rsidRDefault="0011182A" w:rsidP="009E1081">
      <w:pPr>
        <w:autoSpaceDE w:val="0"/>
        <w:autoSpaceDN w:val="0"/>
        <w:adjustRightInd w:val="0"/>
        <w:spacing w:line="360" w:lineRule="auto"/>
        <w:ind w:firstLineChars="200" w:firstLine="446"/>
        <w:rPr>
          <w:color w:val="000000" w:themeColor="text1"/>
          <w:sz w:val="24"/>
        </w:rPr>
      </w:pPr>
      <w:r>
        <w:rPr>
          <w:color w:val="000000" w:themeColor="text1"/>
          <w:sz w:val="24"/>
        </w:rPr>
        <w:t xml:space="preserve">1. </w:t>
      </w:r>
      <w:r>
        <w:rPr>
          <w:color w:val="000000" w:themeColor="text1"/>
          <w:sz w:val="24"/>
        </w:rPr>
        <w:t>投标报价以人民币填列。</w:t>
      </w:r>
    </w:p>
    <w:p w:rsidR="00644B8A" w:rsidRDefault="0011182A" w:rsidP="009E1081">
      <w:pPr>
        <w:autoSpaceDE w:val="0"/>
        <w:autoSpaceDN w:val="0"/>
        <w:adjustRightInd w:val="0"/>
        <w:spacing w:line="360" w:lineRule="auto"/>
        <w:ind w:firstLineChars="200" w:firstLine="446"/>
        <w:rPr>
          <w:color w:val="000000" w:themeColor="text1"/>
          <w:sz w:val="24"/>
        </w:rPr>
      </w:pPr>
      <w:r>
        <w:rPr>
          <w:color w:val="000000" w:themeColor="text1"/>
          <w:sz w:val="24"/>
        </w:rPr>
        <w:t xml:space="preserve">2. </w:t>
      </w:r>
      <w:r>
        <w:rPr>
          <w:color w:val="000000" w:themeColor="text1"/>
          <w:sz w:val="24"/>
        </w:rPr>
        <w:t>投标人的报价应包括：人员工资、福利、社险</w:t>
      </w:r>
      <w:r>
        <w:rPr>
          <w:rFonts w:hint="eastAsia"/>
          <w:color w:val="000000" w:themeColor="text1"/>
          <w:sz w:val="24"/>
        </w:rPr>
        <w:t>、住房公积金</w:t>
      </w:r>
      <w:r>
        <w:rPr>
          <w:color w:val="000000" w:themeColor="text1"/>
          <w:sz w:val="24"/>
        </w:rPr>
        <w:t>等人工费用、服装费、办公费、企业利润及税金等为完成招标文件规定的一切工作所需的全部费用。投标人所报价格应为最终优惠价格。</w:t>
      </w:r>
    </w:p>
    <w:p w:rsidR="00644B8A" w:rsidRDefault="0011182A" w:rsidP="009E1081">
      <w:pPr>
        <w:spacing w:line="360" w:lineRule="auto"/>
        <w:ind w:firstLineChars="200" w:firstLine="446"/>
        <w:rPr>
          <w:color w:val="000000" w:themeColor="text1"/>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投标报价在不超采购预算的前提下，其合理性由评标委员会在评分中予以考虑。</w:t>
      </w:r>
    </w:p>
    <w:p w:rsidR="00644B8A" w:rsidRDefault="0011182A" w:rsidP="009E1081">
      <w:pPr>
        <w:spacing w:line="360" w:lineRule="auto"/>
        <w:ind w:firstLineChars="200" w:firstLine="446"/>
        <w:rPr>
          <w:color w:val="000000" w:themeColor="text1"/>
          <w:kern w:val="0"/>
          <w:sz w:val="24"/>
          <w:szCs w:val="24"/>
        </w:rPr>
      </w:pPr>
      <w:r>
        <w:rPr>
          <w:rFonts w:hint="eastAsia"/>
          <w:color w:val="000000" w:themeColor="text1"/>
          <w:kern w:val="0"/>
          <w:sz w:val="24"/>
          <w:szCs w:val="24"/>
        </w:rPr>
        <w:t xml:space="preserve">4. </w:t>
      </w:r>
      <w:r>
        <w:rPr>
          <w:color w:val="000000" w:themeColor="text1"/>
          <w:sz w:val="24"/>
        </w:rPr>
        <w:t>验收相关费用由投标人负责。</w:t>
      </w:r>
    </w:p>
    <w:p w:rsidR="00644B8A" w:rsidRDefault="0011182A" w:rsidP="009E1081">
      <w:pPr>
        <w:autoSpaceDE w:val="0"/>
        <w:autoSpaceDN w:val="0"/>
        <w:adjustRightInd w:val="0"/>
        <w:spacing w:line="360" w:lineRule="auto"/>
        <w:ind w:firstLineChars="200" w:firstLine="446"/>
        <w:rPr>
          <w:color w:val="000000" w:themeColor="text1"/>
          <w:sz w:val="24"/>
        </w:rPr>
      </w:pPr>
      <w:r>
        <w:rPr>
          <w:color w:val="000000" w:themeColor="text1"/>
          <w:sz w:val="24"/>
        </w:rPr>
        <w:t>（</w:t>
      </w:r>
      <w:r>
        <w:rPr>
          <w:rFonts w:hint="eastAsia"/>
          <w:color w:val="000000" w:themeColor="text1"/>
          <w:sz w:val="24"/>
        </w:rPr>
        <w:t>二</w:t>
      </w:r>
      <w:r>
        <w:rPr>
          <w:color w:val="000000" w:themeColor="text1"/>
          <w:sz w:val="24"/>
        </w:rPr>
        <w:t>）时间、地点要求</w:t>
      </w:r>
    </w:p>
    <w:p w:rsidR="00644B8A" w:rsidRDefault="0011182A" w:rsidP="009E1081">
      <w:pPr>
        <w:autoSpaceDE w:val="0"/>
        <w:autoSpaceDN w:val="0"/>
        <w:adjustRightInd w:val="0"/>
        <w:spacing w:line="360" w:lineRule="auto"/>
        <w:ind w:firstLineChars="200" w:firstLine="446"/>
        <w:rPr>
          <w:color w:val="000000" w:themeColor="text1"/>
          <w:sz w:val="24"/>
        </w:rPr>
      </w:pPr>
      <w:r>
        <w:rPr>
          <w:color w:val="000000" w:themeColor="text1"/>
          <w:sz w:val="24"/>
        </w:rPr>
        <w:t xml:space="preserve">1. </w:t>
      </w:r>
      <w:r>
        <w:rPr>
          <w:color w:val="000000" w:themeColor="text1"/>
          <w:sz w:val="24"/>
        </w:rPr>
        <w:t>时间要求：</w:t>
      </w:r>
      <w:r>
        <w:rPr>
          <w:rFonts w:hint="eastAsia"/>
          <w:color w:val="000000" w:themeColor="text1"/>
          <w:sz w:val="24"/>
        </w:rPr>
        <w:t>合同规定的服务起始之日起</w:t>
      </w:r>
      <w:r>
        <w:rPr>
          <w:rFonts w:hint="eastAsia"/>
          <w:color w:val="000000" w:themeColor="text1"/>
          <w:sz w:val="24"/>
        </w:rPr>
        <w:t>2</w:t>
      </w:r>
      <w:r>
        <w:rPr>
          <w:rFonts w:hint="eastAsia"/>
          <w:color w:val="000000" w:themeColor="text1"/>
          <w:sz w:val="24"/>
        </w:rPr>
        <w:t>年的服务期，签订合同之日起</w:t>
      </w:r>
      <w:r>
        <w:rPr>
          <w:rFonts w:hint="eastAsia"/>
          <w:color w:val="000000" w:themeColor="text1"/>
          <w:sz w:val="24"/>
        </w:rPr>
        <w:t>10</w:t>
      </w:r>
      <w:r>
        <w:rPr>
          <w:rFonts w:hint="eastAsia"/>
          <w:color w:val="000000" w:themeColor="text1"/>
          <w:sz w:val="24"/>
        </w:rPr>
        <w:t>日内物业人员进场服务</w:t>
      </w:r>
      <w:r>
        <w:rPr>
          <w:color w:val="000000" w:themeColor="text1"/>
          <w:sz w:val="24"/>
        </w:rPr>
        <w:t>（特殊情况以合同为准）。</w:t>
      </w:r>
    </w:p>
    <w:p w:rsidR="00644B8A" w:rsidRDefault="0011182A" w:rsidP="009E1081">
      <w:pPr>
        <w:autoSpaceDE w:val="0"/>
        <w:autoSpaceDN w:val="0"/>
        <w:adjustRightInd w:val="0"/>
        <w:spacing w:line="360" w:lineRule="auto"/>
        <w:ind w:firstLineChars="200" w:firstLine="446"/>
        <w:rPr>
          <w:color w:val="000000" w:themeColor="text1"/>
          <w:sz w:val="24"/>
        </w:rPr>
      </w:pPr>
      <w:r>
        <w:rPr>
          <w:color w:val="000000" w:themeColor="text1"/>
          <w:sz w:val="24"/>
        </w:rPr>
        <w:t xml:space="preserve">2. </w:t>
      </w:r>
      <w:r>
        <w:rPr>
          <w:color w:val="000000" w:themeColor="text1"/>
          <w:sz w:val="24"/>
        </w:rPr>
        <w:t>服务地点：</w:t>
      </w:r>
      <w:r>
        <w:rPr>
          <w:rFonts w:hint="eastAsia"/>
          <w:color w:val="000000" w:themeColor="text1"/>
          <w:sz w:val="24"/>
        </w:rPr>
        <w:t>详见项目需求书</w:t>
      </w:r>
      <w:r>
        <w:rPr>
          <w:color w:val="000000" w:themeColor="text1"/>
          <w:sz w:val="24"/>
        </w:rPr>
        <w:t>（特殊情况以合同为准）。</w:t>
      </w:r>
    </w:p>
    <w:p w:rsidR="00644B8A" w:rsidRDefault="0011182A" w:rsidP="009E1081">
      <w:pPr>
        <w:autoSpaceDE w:val="0"/>
        <w:autoSpaceDN w:val="0"/>
        <w:adjustRightInd w:val="0"/>
        <w:spacing w:line="360" w:lineRule="auto"/>
        <w:ind w:firstLineChars="200" w:firstLine="446"/>
        <w:rPr>
          <w:color w:val="000000" w:themeColor="text1"/>
          <w:sz w:val="24"/>
        </w:rPr>
      </w:pPr>
      <w:r>
        <w:rPr>
          <w:color w:val="000000" w:themeColor="text1"/>
          <w:sz w:val="24"/>
        </w:rPr>
        <w:t>（</w:t>
      </w:r>
      <w:r>
        <w:rPr>
          <w:rFonts w:hint="eastAsia"/>
          <w:color w:val="000000" w:themeColor="text1"/>
          <w:sz w:val="24"/>
        </w:rPr>
        <w:t>三</w:t>
      </w:r>
      <w:r>
        <w:rPr>
          <w:color w:val="000000" w:themeColor="text1"/>
          <w:sz w:val="24"/>
        </w:rPr>
        <w:t>）付款方式</w:t>
      </w:r>
    </w:p>
    <w:p w:rsidR="00644B8A" w:rsidRDefault="0011182A" w:rsidP="009E1081">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按月付款，每月</w:t>
      </w:r>
      <w:r>
        <w:rPr>
          <w:rFonts w:hint="eastAsia"/>
          <w:color w:val="000000" w:themeColor="text1"/>
          <w:sz w:val="24"/>
        </w:rPr>
        <w:t>15</w:t>
      </w:r>
      <w:r>
        <w:rPr>
          <w:rFonts w:hint="eastAsia"/>
          <w:color w:val="000000" w:themeColor="text1"/>
          <w:sz w:val="24"/>
        </w:rPr>
        <w:t>日前支付上一月服务费</w:t>
      </w:r>
      <w:r>
        <w:rPr>
          <w:color w:val="000000" w:themeColor="text1"/>
          <w:sz w:val="24"/>
        </w:rPr>
        <w:t>（特殊情况以合同为准）。</w:t>
      </w:r>
    </w:p>
    <w:p w:rsidR="00644B8A" w:rsidRDefault="0011182A" w:rsidP="009E1081">
      <w:pPr>
        <w:autoSpaceDE w:val="0"/>
        <w:autoSpaceDN w:val="0"/>
        <w:adjustRightInd w:val="0"/>
        <w:spacing w:line="360" w:lineRule="auto"/>
        <w:ind w:firstLineChars="200" w:firstLine="446"/>
        <w:rPr>
          <w:color w:val="000000" w:themeColor="text1"/>
          <w:sz w:val="24"/>
        </w:rPr>
      </w:pPr>
      <w:r>
        <w:rPr>
          <w:color w:val="000000" w:themeColor="text1"/>
          <w:sz w:val="24"/>
        </w:rPr>
        <w:t>（</w:t>
      </w:r>
      <w:r>
        <w:rPr>
          <w:rFonts w:hint="eastAsia"/>
          <w:color w:val="000000" w:themeColor="text1"/>
          <w:sz w:val="24"/>
        </w:rPr>
        <w:t>四</w:t>
      </w:r>
      <w:r>
        <w:rPr>
          <w:color w:val="000000" w:themeColor="text1"/>
          <w:sz w:val="24"/>
        </w:rPr>
        <w:t>）投标保证金和履约保证金</w:t>
      </w:r>
    </w:p>
    <w:p w:rsidR="00644B8A" w:rsidRDefault="0011182A" w:rsidP="009E1081">
      <w:pPr>
        <w:autoSpaceDE w:val="0"/>
        <w:autoSpaceDN w:val="0"/>
        <w:adjustRightInd w:val="0"/>
        <w:spacing w:line="360" w:lineRule="auto"/>
        <w:ind w:firstLineChars="200" w:firstLine="446"/>
        <w:rPr>
          <w:sz w:val="24"/>
        </w:rPr>
      </w:pPr>
      <w:r>
        <w:rPr>
          <w:sz w:val="24"/>
        </w:rPr>
        <w:t>本项目不收取投标保证金和履约保证金。</w:t>
      </w:r>
    </w:p>
    <w:p w:rsidR="00644B8A" w:rsidRDefault="0011182A" w:rsidP="009E1081">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644B8A" w:rsidRDefault="0011182A" w:rsidP="009E1081">
      <w:pPr>
        <w:autoSpaceDE w:val="0"/>
        <w:autoSpaceDN w:val="0"/>
        <w:adjustRightInd w:val="0"/>
        <w:spacing w:line="360" w:lineRule="auto"/>
        <w:ind w:firstLineChars="200" w:firstLine="446"/>
        <w:rPr>
          <w:color w:val="000000" w:themeColor="text1"/>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w:t>
      </w:r>
      <w:r>
        <w:rPr>
          <w:rFonts w:hint="eastAsia"/>
          <w:color w:val="000000" w:themeColor="text1"/>
          <w:sz w:val="24"/>
        </w:rPr>
        <w:t>三方机构参与验收。参与验收的投标人或者第三方机构的意见作为</w:t>
      </w:r>
      <w:proofErr w:type="gramStart"/>
      <w:r>
        <w:rPr>
          <w:rFonts w:hint="eastAsia"/>
          <w:color w:val="000000" w:themeColor="text1"/>
          <w:sz w:val="24"/>
        </w:rPr>
        <w:t>验收书</w:t>
      </w:r>
      <w:proofErr w:type="gramEnd"/>
      <w:r>
        <w:rPr>
          <w:rFonts w:hint="eastAsia"/>
          <w:color w:val="000000" w:themeColor="text1"/>
          <w:sz w:val="24"/>
        </w:rPr>
        <w:t>的参考资料一并存档。验收结束后，应当出具验收书，列明各项服务的考核验收情况及项目总体评价，由验收双方共同签署。</w:t>
      </w:r>
    </w:p>
    <w:p w:rsidR="00644B8A" w:rsidRDefault="0011182A" w:rsidP="009E1081">
      <w:pPr>
        <w:autoSpaceDE w:val="0"/>
        <w:autoSpaceDN w:val="0"/>
        <w:adjustRightInd w:val="0"/>
        <w:spacing w:line="360" w:lineRule="auto"/>
        <w:ind w:firstLineChars="200" w:firstLine="446"/>
        <w:rPr>
          <w:color w:val="000000" w:themeColor="text1"/>
          <w:sz w:val="24"/>
        </w:rPr>
      </w:pPr>
      <w:r>
        <w:rPr>
          <w:color w:val="000000" w:themeColor="text1"/>
          <w:sz w:val="24"/>
        </w:rPr>
        <w:t>验收时，采购人通过查询发证机关官网、</w:t>
      </w:r>
      <w:r>
        <w:rPr>
          <w:rFonts w:hint="eastAsia"/>
          <w:color w:val="000000" w:themeColor="text1"/>
          <w:sz w:val="24"/>
        </w:rPr>
        <w:t>核对原件、向相关第三方核实等方式对</w:t>
      </w:r>
      <w:r>
        <w:rPr>
          <w:rFonts w:hint="eastAsia"/>
          <w:color w:val="000000" w:themeColor="text1"/>
          <w:sz w:val="24"/>
        </w:rPr>
        <w:lastRenderedPageBreak/>
        <w:t>中标供应</w:t>
      </w:r>
      <w:proofErr w:type="gramStart"/>
      <w:r>
        <w:rPr>
          <w:rFonts w:hint="eastAsia"/>
          <w:color w:val="000000" w:themeColor="text1"/>
          <w:sz w:val="24"/>
        </w:rPr>
        <w:t>商相关</w:t>
      </w:r>
      <w:proofErr w:type="gramEnd"/>
      <w:r>
        <w:rPr>
          <w:rFonts w:hint="eastAsia"/>
          <w:color w:val="000000" w:themeColor="text1"/>
          <w:sz w:val="24"/>
        </w:rPr>
        <w:t>专业人员证书予以查验，若发现提供虚假材料的，采购人保留终止采购合同，并追求其违约责任的权利。</w:t>
      </w:r>
    </w:p>
    <w:p w:rsidR="00644B8A" w:rsidRDefault="0011182A" w:rsidP="009E1081">
      <w:pPr>
        <w:autoSpaceDE w:val="0"/>
        <w:autoSpaceDN w:val="0"/>
        <w:adjustRightInd w:val="0"/>
        <w:spacing w:line="360" w:lineRule="auto"/>
        <w:ind w:firstLineChars="200" w:firstLine="446"/>
        <w:rPr>
          <w:bCs/>
          <w:color w:val="000000" w:themeColor="text1"/>
          <w:sz w:val="24"/>
        </w:rPr>
      </w:pPr>
      <w:r>
        <w:rPr>
          <w:color w:val="000000" w:themeColor="text1"/>
          <w:sz w:val="24"/>
        </w:rPr>
        <w:t>二</w:t>
      </w:r>
      <w:r>
        <w:rPr>
          <w:bCs/>
          <w:color w:val="000000" w:themeColor="text1"/>
          <w:sz w:val="24"/>
        </w:rPr>
        <w:t>、技术要求</w:t>
      </w:r>
    </w:p>
    <w:p w:rsidR="00644B8A" w:rsidRDefault="0011182A" w:rsidP="009E1081">
      <w:pPr>
        <w:spacing w:line="360" w:lineRule="auto"/>
        <w:ind w:firstLineChars="200" w:firstLine="446"/>
        <w:outlineLvl w:val="0"/>
        <w:rPr>
          <w:color w:val="000000" w:themeColor="text1"/>
          <w:sz w:val="24"/>
        </w:rPr>
      </w:pPr>
      <w:r>
        <w:rPr>
          <w:rFonts w:hint="eastAsia"/>
          <w:color w:val="000000" w:themeColor="text1"/>
          <w:sz w:val="24"/>
        </w:rPr>
        <w:t>★</w:t>
      </w:r>
      <w:r>
        <w:rPr>
          <w:color w:val="000000" w:themeColor="text1"/>
          <w:sz w:val="24"/>
        </w:rPr>
        <w:t>（一）投标人须承诺所提供的服务、人员</w:t>
      </w:r>
      <w:r>
        <w:rPr>
          <w:rFonts w:hint="eastAsia"/>
          <w:color w:val="000000" w:themeColor="text1"/>
          <w:sz w:val="24"/>
        </w:rPr>
        <w:t>、</w:t>
      </w:r>
      <w:r>
        <w:rPr>
          <w:color w:val="000000" w:themeColor="text1"/>
          <w:sz w:val="24"/>
        </w:rPr>
        <w:t>设备</w:t>
      </w:r>
      <w:r>
        <w:rPr>
          <w:rFonts w:hint="eastAsia"/>
          <w:color w:val="000000" w:themeColor="text1"/>
          <w:sz w:val="24"/>
        </w:rPr>
        <w:t>及耗材等均</w:t>
      </w:r>
      <w:r>
        <w:rPr>
          <w:color w:val="000000" w:themeColor="text1"/>
          <w:sz w:val="24"/>
        </w:rPr>
        <w:t>符合相关强制性规定。</w:t>
      </w:r>
    </w:p>
    <w:p w:rsidR="00644B8A" w:rsidRDefault="0011182A" w:rsidP="009E1081">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color w:val="000000" w:themeColor="text1"/>
          <w:sz w:val="24"/>
        </w:rPr>
        <w:t>（二）投标人须承诺</w:t>
      </w:r>
      <w:r>
        <w:rPr>
          <w:rFonts w:hint="eastAsia"/>
          <w:color w:val="000000" w:themeColor="text1"/>
          <w:sz w:val="24"/>
        </w:rPr>
        <w:t>一旦中标，</w:t>
      </w:r>
      <w:r>
        <w:rPr>
          <w:color w:val="000000" w:themeColor="text1"/>
          <w:sz w:val="24"/>
        </w:rPr>
        <w:t>根据《中华人民共和国劳动合同法》及其他法律法规的要求与服务人员签订</w:t>
      </w:r>
      <w:r>
        <w:rPr>
          <w:rFonts w:hint="eastAsia"/>
          <w:color w:val="000000" w:themeColor="text1"/>
          <w:sz w:val="24"/>
        </w:rPr>
        <w:t>劳动</w:t>
      </w:r>
      <w:r>
        <w:rPr>
          <w:color w:val="000000" w:themeColor="text1"/>
          <w:sz w:val="24"/>
        </w:rPr>
        <w:t>合同</w:t>
      </w:r>
      <w:r>
        <w:rPr>
          <w:rFonts w:hint="eastAsia"/>
          <w:color w:val="000000" w:themeColor="text1"/>
          <w:sz w:val="24"/>
        </w:rPr>
        <w:t>，按国家及天津市相关政策规定，支付工资、加班费和福利费、</w:t>
      </w:r>
      <w:r>
        <w:rPr>
          <w:color w:val="000000" w:themeColor="text1"/>
          <w:sz w:val="24"/>
        </w:rPr>
        <w:t>缴纳社会保险</w:t>
      </w:r>
      <w:r>
        <w:rPr>
          <w:rFonts w:hint="eastAsia"/>
          <w:color w:val="000000" w:themeColor="text1"/>
          <w:sz w:val="24"/>
        </w:rPr>
        <w:t>及住房公积金等</w:t>
      </w:r>
      <w:r>
        <w:rPr>
          <w:color w:val="000000" w:themeColor="text1"/>
          <w:sz w:val="24"/>
        </w:rPr>
        <w:t>。</w:t>
      </w:r>
    </w:p>
    <w:p w:rsidR="00644B8A" w:rsidRDefault="0011182A" w:rsidP="009E1081">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color w:val="000000" w:themeColor="text1"/>
          <w:sz w:val="24"/>
        </w:rPr>
        <w:t>（三）投标人须承诺</w:t>
      </w:r>
      <w:r>
        <w:rPr>
          <w:rFonts w:hint="eastAsia"/>
          <w:color w:val="000000" w:themeColor="text1"/>
          <w:sz w:val="24"/>
        </w:rPr>
        <w:t>相应专业</w:t>
      </w:r>
      <w:r>
        <w:rPr>
          <w:color w:val="000000" w:themeColor="text1"/>
          <w:sz w:val="24"/>
        </w:rPr>
        <w:t>人员须具备国家相关部门颁发的在有效期内的资质证书，项目实施过程中保证持证上岗。履约验收时，向采购人提供</w:t>
      </w:r>
      <w:r>
        <w:rPr>
          <w:rFonts w:hint="eastAsia"/>
          <w:color w:val="000000" w:themeColor="text1"/>
          <w:sz w:val="24"/>
        </w:rPr>
        <w:t>上述</w:t>
      </w:r>
      <w:r>
        <w:rPr>
          <w:color w:val="000000" w:themeColor="text1"/>
          <w:sz w:val="24"/>
        </w:rPr>
        <w:t>人员相关资质证书原件（以及发证</w:t>
      </w:r>
      <w:proofErr w:type="gramStart"/>
      <w:r>
        <w:rPr>
          <w:color w:val="000000" w:themeColor="text1"/>
          <w:sz w:val="24"/>
        </w:rPr>
        <w:t>机关官网查询</w:t>
      </w:r>
      <w:proofErr w:type="gramEnd"/>
      <w:r>
        <w:rPr>
          <w:color w:val="000000" w:themeColor="text1"/>
          <w:sz w:val="24"/>
        </w:rPr>
        <w:t>结果）和缴纳社会保险证明等相关资料。</w:t>
      </w:r>
    </w:p>
    <w:p w:rsidR="00644B8A" w:rsidRDefault="0011182A" w:rsidP="009E1081">
      <w:pPr>
        <w:spacing w:line="360" w:lineRule="auto"/>
        <w:ind w:firstLineChars="200" w:firstLine="446"/>
        <w:outlineLvl w:val="0"/>
        <w:rPr>
          <w:color w:val="000000" w:themeColor="text1"/>
          <w:sz w:val="24"/>
        </w:rPr>
      </w:pPr>
      <w:r>
        <w:rPr>
          <w:color w:val="000000" w:themeColor="text1"/>
          <w:sz w:val="24"/>
        </w:rPr>
        <w:t>（四）具体需求详见本部分项目需求书。</w:t>
      </w:r>
    </w:p>
    <w:p w:rsidR="00644B8A" w:rsidRDefault="0011182A" w:rsidP="009E1081">
      <w:pPr>
        <w:spacing w:line="360" w:lineRule="auto"/>
        <w:ind w:firstLineChars="200" w:firstLine="446"/>
        <w:outlineLvl w:val="0"/>
        <w:rPr>
          <w:color w:val="000000" w:themeColor="text1"/>
          <w:sz w:val="24"/>
        </w:rPr>
      </w:pPr>
      <w:r>
        <w:rPr>
          <w:color w:val="000000" w:themeColor="text1"/>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44B8A">
        <w:trPr>
          <w:trHeight w:val="285"/>
          <w:jc w:val="center"/>
        </w:trPr>
        <w:tc>
          <w:tcPr>
            <w:tcW w:w="9393" w:type="dxa"/>
            <w:gridSpan w:val="3"/>
            <w:shd w:val="clear" w:color="auto" w:fill="auto"/>
            <w:vAlign w:val="center"/>
          </w:tcPr>
          <w:p w:rsidR="00644B8A" w:rsidRDefault="0011182A">
            <w:pPr>
              <w:spacing w:line="360" w:lineRule="auto"/>
              <w:jc w:val="center"/>
              <w:rPr>
                <w:color w:val="000000" w:themeColor="text1"/>
                <w:kern w:val="0"/>
                <w:sz w:val="24"/>
                <w:szCs w:val="24"/>
              </w:rPr>
            </w:pPr>
            <w:bookmarkStart w:id="6" w:name="_GoBack"/>
            <w:r>
              <w:rPr>
                <w:color w:val="000000" w:themeColor="text1"/>
                <w:kern w:val="0"/>
                <w:sz w:val="24"/>
                <w:szCs w:val="24"/>
              </w:rPr>
              <w:t>第一部分</w:t>
            </w:r>
            <w:r>
              <w:rPr>
                <w:color w:val="000000" w:themeColor="text1"/>
                <w:kern w:val="0"/>
                <w:sz w:val="24"/>
                <w:szCs w:val="24"/>
              </w:rPr>
              <w:t xml:space="preserve"> </w:t>
            </w:r>
            <w:r>
              <w:rPr>
                <w:color w:val="000000" w:themeColor="text1"/>
                <w:kern w:val="0"/>
                <w:sz w:val="24"/>
                <w:szCs w:val="24"/>
              </w:rPr>
              <w:t>价格（</w:t>
            </w:r>
            <w:r>
              <w:rPr>
                <w:rFonts w:hint="eastAsia"/>
                <w:color w:val="000000" w:themeColor="text1"/>
                <w:kern w:val="0"/>
                <w:sz w:val="24"/>
                <w:szCs w:val="24"/>
              </w:rPr>
              <w:t>10</w:t>
            </w:r>
            <w:r>
              <w:rPr>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分值</w:t>
            </w:r>
          </w:p>
        </w:tc>
      </w:tr>
      <w:tr w:rsidR="00644B8A">
        <w:trPr>
          <w:trHeight w:val="78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价格</w:t>
            </w:r>
          </w:p>
        </w:tc>
        <w:tc>
          <w:tcPr>
            <w:tcW w:w="7311" w:type="dxa"/>
            <w:shd w:val="clear" w:color="auto" w:fill="auto"/>
            <w:vAlign w:val="center"/>
          </w:tcPr>
          <w:p w:rsidR="00644B8A" w:rsidRDefault="0011182A">
            <w:pPr>
              <w:spacing w:line="360" w:lineRule="auto"/>
              <w:rPr>
                <w:color w:val="000000" w:themeColor="text1"/>
                <w:kern w:val="0"/>
                <w:sz w:val="24"/>
                <w:szCs w:val="24"/>
              </w:rPr>
            </w:pPr>
            <w:r>
              <w:rPr>
                <w:color w:val="000000" w:themeColor="text1"/>
                <w:kern w:val="0"/>
                <w:sz w:val="24"/>
                <w:szCs w:val="24"/>
              </w:rPr>
              <w:t>（</w:t>
            </w:r>
            <w:r>
              <w:rPr>
                <w:color w:val="000000" w:themeColor="text1"/>
                <w:kern w:val="0"/>
                <w:sz w:val="24"/>
                <w:szCs w:val="24"/>
              </w:rPr>
              <w:t>1</w:t>
            </w:r>
            <w:r>
              <w:rPr>
                <w:color w:val="000000" w:themeColor="text1"/>
                <w:kern w:val="0"/>
                <w:sz w:val="24"/>
                <w:szCs w:val="24"/>
              </w:rPr>
              <w:t>）投标报价超过采购预算的，投标无效，未超过采购预算的投标报价按以下公式进行计算。</w:t>
            </w:r>
          </w:p>
          <w:p w:rsidR="00644B8A" w:rsidRDefault="0011182A">
            <w:pPr>
              <w:spacing w:line="360" w:lineRule="auto"/>
              <w:rPr>
                <w:color w:val="000000" w:themeColor="text1"/>
                <w:kern w:val="0"/>
                <w:sz w:val="24"/>
                <w:szCs w:val="24"/>
              </w:rPr>
            </w:pPr>
            <w:r>
              <w:rPr>
                <w:color w:val="000000" w:themeColor="text1"/>
                <w:kern w:val="0"/>
                <w:sz w:val="24"/>
                <w:szCs w:val="24"/>
              </w:rPr>
              <w:t>（</w:t>
            </w:r>
            <w:r>
              <w:rPr>
                <w:color w:val="000000" w:themeColor="text1"/>
                <w:kern w:val="0"/>
                <w:sz w:val="24"/>
                <w:szCs w:val="24"/>
              </w:rPr>
              <w:t>2</w:t>
            </w:r>
            <w:r>
              <w:rPr>
                <w:color w:val="000000" w:themeColor="text1"/>
                <w:kern w:val="0"/>
                <w:sz w:val="24"/>
                <w:szCs w:val="24"/>
              </w:rPr>
              <w:t>）投标报价得分</w:t>
            </w:r>
            <w:r>
              <w:rPr>
                <w:color w:val="000000" w:themeColor="text1"/>
                <w:kern w:val="0"/>
                <w:sz w:val="24"/>
                <w:szCs w:val="24"/>
              </w:rPr>
              <w:t>=</w:t>
            </w:r>
            <w:r>
              <w:rPr>
                <w:color w:val="000000" w:themeColor="text1"/>
                <w:kern w:val="0"/>
                <w:sz w:val="24"/>
                <w:szCs w:val="24"/>
              </w:rPr>
              <w:t>（评标基准价</w:t>
            </w:r>
            <w:r>
              <w:rPr>
                <w:color w:val="000000" w:themeColor="text1"/>
                <w:kern w:val="0"/>
                <w:sz w:val="24"/>
                <w:szCs w:val="24"/>
              </w:rPr>
              <w:t>/</w:t>
            </w:r>
            <w:r>
              <w:rPr>
                <w:color w:val="000000" w:themeColor="text1"/>
                <w:kern w:val="0"/>
                <w:sz w:val="24"/>
                <w:szCs w:val="24"/>
              </w:rPr>
              <w:t>投标报价）</w:t>
            </w:r>
            <w:r>
              <w:rPr>
                <w:color w:val="000000" w:themeColor="text1"/>
                <w:kern w:val="0"/>
                <w:sz w:val="24"/>
                <w:szCs w:val="24"/>
              </w:rPr>
              <w:t>×</w:t>
            </w:r>
            <w:r>
              <w:rPr>
                <w:rFonts w:hint="eastAsia"/>
                <w:color w:val="000000" w:themeColor="text1"/>
                <w:kern w:val="0"/>
                <w:sz w:val="24"/>
                <w:szCs w:val="24"/>
              </w:rPr>
              <w:t>10</w:t>
            </w:r>
          </w:p>
          <w:p w:rsidR="00644B8A" w:rsidRDefault="0011182A">
            <w:pPr>
              <w:spacing w:line="360" w:lineRule="auto"/>
              <w:rPr>
                <w:color w:val="000000" w:themeColor="text1"/>
                <w:kern w:val="0"/>
                <w:sz w:val="24"/>
                <w:szCs w:val="24"/>
              </w:rPr>
            </w:pPr>
            <w:r>
              <w:rPr>
                <w:color w:val="000000" w:themeColor="text1"/>
                <w:kern w:val="0"/>
                <w:sz w:val="24"/>
                <w:szCs w:val="24"/>
              </w:rPr>
              <w:t>注：满足招标文件要求且投标报价最低的投标报价为评标基准价。</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1</w:t>
            </w:r>
            <w:r>
              <w:rPr>
                <w:color w:val="000000" w:themeColor="text1"/>
                <w:kern w:val="0"/>
                <w:sz w:val="24"/>
                <w:szCs w:val="24"/>
              </w:rPr>
              <w:t>0</w:t>
            </w:r>
          </w:p>
        </w:tc>
      </w:tr>
      <w:tr w:rsidR="00644B8A">
        <w:trPr>
          <w:trHeight w:val="70"/>
          <w:jc w:val="center"/>
        </w:trPr>
        <w:tc>
          <w:tcPr>
            <w:tcW w:w="9393" w:type="dxa"/>
            <w:gridSpan w:val="3"/>
            <w:shd w:val="clear" w:color="auto" w:fill="auto"/>
            <w:noWrap/>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第二部分</w:t>
            </w:r>
            <w:r>
              <w:rPr>
                <w:color w:val="000000" w:themeColor="text1"/>
                <w:kern w:val="0"/>
                <w:sz w:val="24"/>
                <w:szCs w:val="24"/>
              </w:rPr>
              <w:t xml:space="preserve"> </w:t>
            </w:r>
            <w:r>
              <w:rPr>
                <w:color w:val="000000" w:themeColor="text1"/>
                <w:kern w:val="0"/>
                <w:sz w:val="24"/>
                <w:szCs w:val="24"/>
              </w:rPr>
              <w:t>客观分（</w:t>
            </w:r>
            <w:r>
              <w:rPr>
                <w:rFonts w:hint="eastAsia"/>
                <w:color w:val="000000" w:themeColor="text1"/>
                <w:kern w:val="0"/>
                <w:sz w:val="24"/>
                <w:szCs w:val="24"/>
              </w:rPr>
              <w:t>60</w:t>
            </w:r>
            <w:r>
              <w:rPr>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分值</w:t>
            </w:r>
          </w:p>
        </w:tc>
      </w:tr>
      <w:tr w:rsidR="00644B8A">
        <w:trPr>
          <w:trHeight w:val="105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投标人业绩</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完全按照以下要求提供投标人曾实施的非住宅物业管理服务业绩，提供的证明材料均不得遮挡涂黑，否则不予认定加分。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 xml:space="preserve">A. </w:t>
            </w:r>
            <w:r>
              <w:rPr>
                <w:rFonts w:hint="eastAsia"/>
                <w:color w:val="000000" w:themeColor="text1"/>
                <w:kern w:val="0"/>
                <w:sz w:val="24"/>
                <w:szCs w:val="24"/>
              </w:rPr>
              <w:t>合同原件扫描件。包括买卖双方名称及盖章、物业服务期限（合同服务起始日期为</w:t>
            </w:r>
            <w:r>
              <w:rPr>
                <w:rFonts w:hint="eastAsia"/>
                <w:color w:val="000000" w:themeColor="text1"/>
                <w:kern w:val="0"/>
                <w:sz w:val="24"/>
                <w:szCs w:val="24"/>
              </w:rPr>
              <w:t>2022</w:t>
            </w:r>
            <w:r>
              <w:rPr>
                <w:rFonts w:hint="eastAsia"/>
                <w:color w:val="000000" w:themeColor="text1"/>
                <w:kern w:val="0"/>
                <w:sz w:val="24"/>
                <w:szCs w:val="24"/>
              </w:rPr>
              <w:t>年</w:t>
            </w:r>
            <w:r>
              <w:rPr>
                <w:rFonts w:hint="eastAsia"/>
                <w:color w:val="000000" w:themeColor="text1"/>
                <w:kern w:val="0"/>
                <w:sz w:val="24"/>
                <w:szCs w:val="24"/>
              </w:rPr>
              <w:t>1</w:t>
            </w:r>
            <w:r>
              <w:rPr>
                <w:rFonts w:hint="eastAsia"/>
                <w:color w:val="000000" w:themeColor="text1"/>
                <w:kern w:val="0"/>
                <w:sz w:val="24"/>
                <w:szCs w:val="24"/>
              </w:rPr>
              <w:t>月</w:t>
            </w:r>
            <w:r>
              <w:rPr>
                <w:rFonts w:hint="eastAsia"/>
                <w:color w:val="000000" w:themeColor="text1"/>
                <w:kern w:val="0"/>
                <w:sz w:val="24"/>
                <w:szCs w:val="24"/>
              </w:rPr>
              <w:t>1</w:t>
            </w:r>
            <w:r>
              <w:rPr>
                <w:rFonts w:hint="eastAsia"/>
                <w:color w:val="000000" w:themeColor="text1"/>
                <w:kern w:val="0"/>
                <w:sz w:val="24"/>
                <w:szCs w:val="24"/>
              </w:rPr>
              <w:t>日或以后，且已经履行至少</w:t>
            </w:r>
            <w:r>
              <w:rPr>
                <w:rFonts w:hint="eastAsia"/>
                <w:color w:val="000000" w:themeColor="text1"/>
                <w:kern w:val="0"/>
                <w:sz w:val="24"/>
                <w:szCs w:val="24"/>
              </w:rPr>
              <w:t>1</w:t>
            </w:r>
            <w:r>
              <w:rPr>
                <w:rFonts w:hint="eastAsia"/>
                <w:color w:val="000000" w:themeColor="text1"/>
                <w:kern w:val="0"/>
                <w:sz w:val="24"/>
                <w:szCs w:val="24"/>
              </w:rPr>
              <w:t>年的时间）、物业服务内容。</w:t>
            </w:r>
          </w:p>
          <w:p w:rsidR="00644B8A" w:rsidRDefault="0011182A">
            <w:pPr>
              <w:spacing w:line="360" w:lineRule="auto"/>
              <w:rPr>
                <w:color w:val="000000" w:themeColor="text1"/>
                <w:kern w:val="0"/>
                <w:sz w:val="24"/>
                <w:szCs w:val="24"/>
              </w:rPr>
            </w:pPr>
            <w:r>
              <w:rPr>
                <w:rFonts w:hint="eastAsia"/>
                <w:color w:val="000000" w:themeColor="text1"/>
                <w:kern w:val="0"/>
                <w:sz w:val="24"/>
                <w:szCs w:val="24"/>
              </w:rPr>
              <w:lastRenderedPageBreak/>
              <w:t xml:space="preserve">B. </w:t>
            </w:r>
            <w:r>
              <w:rPr>
                <w:rFonts w:hint="eastAsia"/>
                <w:color w:val="000000" w:themeColor="text1"/>
                <w:kern w:val="0"/>
                <w:sz w:val="24"/>
                <w:szCs w:val="24"/>
              </w:rPr>
              <w:t>提供上述合同服务期限内至少一个月的服务方开具的物业费发票凭证原件扫描件。</w:t>
            </w:r>
          </w:p>
          <w:p w:rsidR="00644B8A" w:rsidRDefault="0011182A">
            <w:pPr>
              <w:spacing w:line="360" w:lineRule="auto"/>
              <w:rPr>
                <w:color w:val="000000" w:themeColor="text1"/>
                <w:kern w:val="0"/>
                <w:sz w:val="24"/>
                <w:szCs w:val="24"/>
              </w:rPr>
            </w:pPr>
            <w:r>
              <w:rPr>
                <w:color w:val="000000" w:themeColor="text1"/>
                <w:kern w:val="0"/>
                <w:sz w:val="24"/>
                <w:szCs w:val="24"/>
              </w:rPr>
              <w:t>每个业绩</w:t>
            </w:r>
            <w:r>
              <w:rPr>
                <w:color w:val="000000" w:themeColor="text1"/>
                <w:kern w:val="0"/>
                <w:sz w:val="24"/>
                <w:szCs w:val="24"/>
              </w:rPr>
              <w:t>2</w:t>
            </w:r>
            <w:r>
              <w:rPr>
                <w:color w:val="000000" w:themeColor="text1"/>
                <w:kern w:val="0"/>
                <w:sz w:val="24"/>
                <w:szCs w:val="24"/>
              </w:rPr>
              <w:t>分，最多</w:t>
            </w:r>
            <w:r>
              <w:rPr>
                <w:rFonts w:hint="eastAsia"/>
                <w:color w:val="000000" w:themeColor="text1"/>
                <w:kern w:val="0"/>
                <w:sz w:val="24"/>
                <w:szCs w:val="24"/>
              </w:rPr>
              <w:t>10</w:t>
            </w:r>
            <w:r>
              <w:rPr>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10</w:t>
            </w:r>
          </w:p>
        </w:tc>
      </w:tr>
      <w:tr w:rsidR="00644B8A">
        <w:trPr>
          <w:trHeight w:val="105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2</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投标人相关证书评价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投标人具备质量管理体系认证、环境管理体系认证、职业健康安全管理体系认证，提供证书扫描件。</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具备</w:t>
            </w:r>
            <w:r>
              <w:rPr>
                <w:rFonts w:hint="eastAsia"/>
                <w:color w:val="000000" w:themeColor="text1"/>
                <w:kern w:val="0"/>
                <w:sz w:val="24"/>
                <w:szCs w:val="24"/>
              </w:rPr>
              <w:t>1</w:t>
            </w:r>
            <w:r>
              <w:rPr>
                <w:rFonts w:hint="eastAsia"/>
                <w:color w:val="000000" w:themeColor="text1"/>
                <w:kern w:val="0"/>
                <w:sz w:val="24"/>
                <w:szCs w:val="24"/>
              </w:rPr>
              <w:t>个证书得</w:t>
            </w:r>
            <w:r>
              <w:rPr>
                <w:rFonts w:hint="eastAsia"/>
                <w:color w:val="000000" w:themeColor="text1"/>
                <w:kern w:val="0"/>
                <w:sz w:val="24"/>
                <w:szCs w:val="24"/>
              </w:rPr>
              <w:t>1</w:t>
            </w:r>
            <w:r>
              <w:rPr>
                <w:rFonts w:hint="eastAsia"/>
                <w:color w:val="000000" w:themeColor="text1"/>
                <w:kern w:val="0"/>
                <w:sz w:val="24"/>
                <w:szCs w:val="24"/>
              </w:rPr>
              <w:t>分，最高</w:t>
            </w:r>
            <w:r>
              <w:rPr>
                <w:rFonts w:hint="eastAsia"/>
                <w:color w:val="000000" w:themeColor="text1"/>
                <w:kern w:val="0"/>
                <w:sz w:val="24"/>
                <w:szCs w:val="24"/>
              </w:rPr>
              <w:t>3</w:t>
            </w:r>
            <w:r>
              <w:rPr>
                <w:rFonts w:hint="eastAsia"/>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3</w:t>
            </w:r>
          </w:p>
        </w:tc>
      </w:tr>
      <w:tr w:rsidR="00644B8A">
        <w:trPr>
          <w:trHeight w:val="105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3</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派驻项目管理人员评价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color w:val="000000" w:themeColor="text1"/>
                <w:kern w:val="0"/>
                <w:sz w:val="24"/>
                <w:szCs w:val="24"/>
              </w:rPr>
              <w:t>投入的</w:t>
            </w:r>
            <w:r>
              <w:rPr>
                <w:rFonts w:hint="eastAsia"/>
                <w:color w:val="000000" w:themeColor="text1"/>
                <w:kern w:val="0"/>
                <w:sz w:val="24"/>
                <w:szCs w:val="24"/>
              </w:rPr>
              <w:t>项目管理人员</w:t>
            </w:r>
            <w:r>
              <w:rPr>
                <w:color w:val="000000" w:themeColor="text1"/>
                <w:kern w:val="0"/>
                <w:sz w:val="24"/>
                <w:szCs w:val="24"/>
              </w:rPr>
              <w:t>为投标单位正式员工，提供</w:t>
            </w:r>
            <w:r>
              <w:rPr>
                <w:rFonts w:hint="eastAsia"/>
                <w:color w:val="000000" w:themeColor="text1"/>
                <w:kern w:val="0"/>
                <w:sz w:val="24"/>
                <w:szCs w:val="24"/>
              </w:rPr>
              <w:t>项目管理人员</w:t>
            </w:r>
            <w:r>
              <w:rPr>
                <w:color w:val="000000" w:themeColor="text1"/>
                <w:kern w:val="0"/>
                <w:sz w:val="24"/>
                <w:szCs w:val="24"/>
              </w:rPr>
              <w:t>姓名、开标日前三个月中连续两个月的由投标单位或其分公司为该</w:t>
            </w:r>
            <w:r>
              <w:rPr>
                <w:rFonts w:hint="eastAsia"/>
                <w:color w:val="000000" w:themeColor="text1"/>
                <w:kern w:val="0"/>
                <w:sz w:val="24"/>
                <w:szCs w:val="24"/>
              </w:rPr>
              <w:t>人员</w:t>
            </w:r>
            <w:r>
              <w:rPr>
                <w:color w:val="000000" w:themeColor="text1"/>
                <w:kern w:val="0"/>
                <w:sz w:val="24"/>
                <w:szCs w:val="24"/>
              </w:rPr>
              <w:t>缴纳社会保险证明扫描件，否则不予认定加分。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）提供项目经理大学本科或以上学历毕业证书扫描件，且性别年龄满足招标文件要求：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）提供项目经理用户服务证明扫描件（加盖用户单位公章），用户服务证明能表明该项目经理具备五年或以上非住宅物业管理经验的，且性别年龄满足招标文件要求：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）提供项目经理《大学英语四级考试成绩报告单》（</w:t>
            </w:r>
            <w:r>
              <w:rPr>
                <w:rFonts w:hint="eastAsia"/>
                <w:color w:val="000000" w:themeColor="text1"/>
                <w:kern w:val="0"/>
                <w:sz w:val="24"/>
                <w:szCs w:val="24"/>
              </w:rPr>
              <w:t>425</w:t>
            </w:r>
            <w:r>
              <w:rPr>
                <w:rFonts w:hint="eastAsia"/>
                <w:color w:val="000000" w:themeColor="text1"/>
                <w:kern w:val="0"/>
                <w:sz w:val="24"/>
                <w:szCs w:val="24"/>
              </w:rPr>
              <w:t>分或以上）或《大学英语四级考试证书》（合格或以上）及卫</w:t>
            </w:r>
            <w:r>
              <w:rPr>
                <w:rFonts w:ascii="宋体" w:hAnsi="宋体" w:cs="宋体" w:hint="eastAsia"/>
                <w:color w:val="000000" w:themeColor="text1"/>
                <w:kern w:val="0"/>
                <w:sz w:val="24"/>
                <w:szCs w:val="24"/>
              </w:rPr>
              <w:t>生防疫部门或医疗机构颁发的健康证</w:t>
            </w:r>
            <w:r>
              <w:rPr>
                <w:rFonts w:hint="eastAsia"/>
                <w:color w:val="000000" w:themeColor="text1"/>
                <w:kern w:val="0"/>
                <w:sz w:val="24"/>
                <w:szCs w:val="24"/>
              </w:rPr>
              <w:t>扫描件，且性别年龄满足招标文件要求：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4</w:t>
            </w:r>
            <w:r>
              <w:rPr>
                <w:rFonts w:hint="eastAsia"/>
                <w:color w:val="000000" w:themeColor="text1"/>
                <w:kern w:val="0"/>
                <w:sz w:val="24"/>
                <w:szCs w:val="24"/>
              </w:rPr>
              <w:t>）提供</w:t>
            </w:r>
            <w:r>
              <w:rPr>
                <w:rFonts w:ascii="宋体" w:hAnsi="宋体" w:cs="宋体" w:hint="eastAsia"/>
                <w:color w:val="000000" w:themeColor="text1"/>
                <w:kern w:val="0"/>
                <w:sz w:val="24"/>
                <w:szCs w:val="24"/>
              </w:rPr>
              <w:t>工程经理</w:t>
            </w:r>
            <w:r>
              <w:rPr>
                <w:rFonts w:hint="eastAsia"/>
                <w:color w:val="000000" w:themeColor="text1"/>
                <w:kern w:val="0"/>
                <w:sz w:val="24"/>
                <w:szCs w:val="24"/>
              </w:rPr>
              <w:t>大学本科或以上学历毕业证书扫描件，且性别年龄满足招标文件要求：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5</w:t>
            </w:r>
            <w:r>
              <w:rPr>
                <w:rFonts w:hint="eastAsia"/>
                <w:color w:val="000000" w:themeColor="text1"/>
                <w:kern w:val="0"/>
                <w:sz w:val="24"/>
                <w:szCs w:val="24"/>
              </w:rPr>
              <w:t>）提供</w:t>
            </w:r>
            <w:r>
              <w:rPr>
                <w:rFonts w:ascii="宋体" w:hAnsi="宋体" w:cs="宋体" w:hint="eastAsia"/>
                <w:color w:val="000000" w:themeColor="text1"/>
                <w:kern w:val="0"/>
                <w:sz w:val="24"/>
                <w:szCs w:val="24"/>
              </w:rPr>
              <w:t>工程经理</w:t>
            </w:r>
            <w:r>
              <w:rPr>
                <w:rFonts w:hint="eastAsia"/>
                <w:color w:val="000000" w:themeColor="text1"/>
                <w:kern w:val="0"/>
                <w:sz w:val="24"/>
                <w:szCs w:val="24"/>
              </w:rPr>
              <w:t>用户服务证明扫描件（加盖用户单位公章），用户服务证明能表明该</w:t>
            </w:r>
            <w:r>
              <w:rPr>
                <w:rFonts w:ascii="宋体" w:hAnsi="宋体" w:cs="宋体" w:hint="eastAsia"/>
                <w:color w:val="000000" w:themeColor="text1"/>
                <w:kern w:val="0"/>
                <w:sz w:val="24"/>
                <w:szCs w:val="24"/>
              </w:rPr>
              <w:t>工程经理</w:t>
            </w:r>
            <w:r>
              <w:rPr>
                <w:rFonts w:hint="eastAsia"/>
                <w:color w:val="000000" w:themeColor="text1"/>
                <w:kern w:val="0"/>
                <w:sz w:val="24"/>
                <w:szCs w:val="24"/>
              </w:rPr>
              <w:t>具备五年或以上非住宅物业管理经验的，且性别年龄满足招标文件要求：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6</w:t>
            </w:r>
            <w:r>
              <w:rPr>
                <w:rFonts w:hint="eastAsia"/>
                <w:color w:val="000000" w:themeColor="text1"/>
                <w:kern w:val="0"/>
                <w:sz w:val="24"/>
                <w:szCs w:val="24"/>
              </w:rPr>
              <w:t>）提供</w:t>
            </w:r>
            <w:r>
              <w:rPr>
                <w:rFonts w:ascii="宋体" w:hAnsi="宋体" w:cs="宋体" w:hint="eastAsia"/>
                <w:color w:val="000000" w:themeColor="text1"/>
                <w:kern w:val="0"/>
                <w:sz w:val="24"/>
                <w:szCs w:val="24"/>
              </w:rPr>
              <w:t>工程经理电气工程相关专业</w:t>
            </w:r>
            <w:proofErr w:type="gramStart"/>
            <w:r>
              <w:rPr>
                <w:rFonts w:ascii="宋体" w:hAnsi="宋体" w:cs="宋体" w:hint="eastAsia"/>
                <w:color w:val="000000" w:themeColor="text1"/>
                <w:kern w:val="0"/>
                <w:sz w:val="24"/>
                <w:szCs w:val="24"/>
              </w:rPr>
              <w:t>或暖通工程</w:t>
            </w:r>
            <w:proofErr w:type="gramEnd"/>
            <w:r>
              <w:rPr>
                <w:rFonts w:ascii="宋体" w:hAnsi="宋体" w:cs="宋体" w:hint="eastAsia"/>
                <w:color w:val="000000" w:themeColor="text1"/>
                <w:kern w:val="0"/>
                <w:sz w:val="24"/>
                <w:szCs w:val="24"/>
              </w:rPr>
              <w:t>相关专业工程技术系列中级或以上职称证书</w:t>
            </w:r>
            <w:r>
              <w:rPr>
                <w:rFonts w:hint="eastAsia"/>
                <w:color w:val="000000" w:themeColor="text1"/>
                <w:kern w:val="0"/>
                <w:sz w:val="24"/>
                <w:szCs w:val="24"/>
              </w:rPr>
              <w:t>及卫</w:t>
            </w:r>
            <w:r>
              <w:rPr>
                <w:rFonts w:ascii="宋体" w:hAnsi="宋体" w:cs="宋体" w:hint="eastAsia"/>
                <w:color w:val="000000" w:themeColor="text1"/>
                <w:kern w:val="0"/>
                <w:sz w:val="24"/>
                <w:szCs w:val="24"/>
              </w:rPr>
              <w:t>生防疫部门或医疗机构颁发的健康证</w:t>
            </w:r>
            <w:r>
              <w:rPr>
                <w:rFonts w:hint="eastAsia"/>
                <w:color w:val="000000" w:themeColor="text1"/>
                <w:kern w:val="0"/>
                <w:sz w:val="24"/>
                <w:szCs w:val="24"/>
              </w:rPr>
              <w:t>证书扫描</w:t>
            </w:r>
            <w:r>
              <w:rPr>
                <w:rFonts w:hint="eastAsia"/>
                <w:color w:val="000000" w:themeColor="text1"/>
                <w:kern w:val="0"/>
                <w:sz w:val="24"/>
                <w:szCs w:val="24"/>
              </w:rPr>
              <w:lastRenderedPageBreak/>
              <w:t>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7</w:t>
            </w:r>
            <w:r>
              <w:rPr>
                <w:rFonts w:hint="eastAsia"/>
                <w:color w:val="000000" w:themeColor="text1"/>
                <w:kern w:val="0"/>
                <w:sz w:val="24"/>
                <w:szCs w:val="24"/>
              </w:rPr>
              <w:t>）提供</w:t>
            </w:r>
            <w:r>
              <w:rPr>
                <w:rFonts w:ascii="宋体" w:hAnsi="宋体" w:cs="宋体" w:hint="eastAsia"/>
                <w:color w:val="000000" w:themeColor="text1"/>
                <w:kern w:val="0"/>
                <w:sz w:val="24"/>
                <w:szCs w:val="24"/>
              </w:rPr>
              <w:t>保洁主管</w:t>
            </w:r>
            <w:r>
              <w:rPr>
                <w:rFonts w:hint="eastAsia"/>
                <w:color w:val="000000" w:themeColor="text1"/>
                <w:kern w:val="0"/>
                <w:sz w:val="24"/>
                <w:szCs w:val="24"/>
              </w:rPr>
              <w:t>大学本科或以上学历毕业证书扫描件，且性别年龄满足招标文件要求：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8</w:t>
            </w:r>
            <w:r>
              <w:rPr>
                <w:rFonts w:hint="eastAsia"/>
                <w:color w:val="000000" w:themeColor="text1"/>
                <w:kern w:val="0"/>
                <w:sz w:val="24"/>
                <w:szCs w:val="24"/>
              </w:rPr>
              <w:t>）提供</w:t>
            </w:r>
            <w:r>
              <w:rPr>
                <w:rFonts w:ascii="宋体" w:hAnsi="宋体" w:cs="宋体" w:hint="eastAsia"/>
                <w:color w:val="000000" w:themeColor="text1"/>
                <w:kern w:val="0"/>
                <w:sz w:val="24"/>
                <w:szCs w:val="24"/>
              </w:rPr>
              <w:t>保洁主管</w:t>
            </w:r>
            <w:r>
              <w:rPr>
                <w:rFonts w:hint="eastAsia"/>
                <w:color w:val="000000" w:themeColor="text1"/>
                <w:kern w:val="0"/>
                <w:sz w:val="24"/>
                <w:szCs w:val="24"/>
              </w:rPr>
              <w:t>用户服务证明扫描件（加盖用户单位公章），用户服务证明能表明该</w:t>
            </w:r>
            <w:r>
              <w:rPr>
                <w:rFonts w:ascii="宋体" w:hAnsi="宋体" w:cs="宋体" w:hint="eastAsia"/>
                <w:color w:val="000000" w:themeColor="text1"/>
                <w:kern w:val="0"/>
                <w:sz w:val="24"/>
                <w:szCs w:val="24"/>
              </w:rPr>
              <w:t>保洁主管</w:t>
            </w:r>
            <w:r>
              <w:rPr>
                <w:rFonts w:hint="eastAsia"/>
                <w:color w:val="000000" w:themeColor="text1"/>
                <w:kern w:val="0"/>
                <w:sz w:val="24"/>
                <w:szCs w:val="24"/>
              </w:rPr>
              <w:t>具备五年或以上非住宅物业管理经验的，且性别年龄满足招标文件要求：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9</w:t>
            </w:r>
            <w:r>
              <w:rPr>
                <w:rFonts w:hint="eastAsia"/>
                <w:color w:val="000000" w:themeColor="text1"/>
                <w:kern w:val="0"/>
                <w:sz w:val="24"/>
                <w:szCs w:val="24"/>
              </w:rPr>
              <w:t>）提供</w:t>
            </w:r>
            <w:r>
              <w:rPr>
                <w:rFonts w:ascii="宋体" w:hAnsi="宋体" w:cs="宋体" w:hint="eastAsia"/>
                <w:color w:val="000000" w:themeColor="text1"/>
                <w:kern w:val="0"/>
                <w:sz w:val="24"/>
                <w:szCs w:val="24"/>
              </w:rPr>
              <w:t>保洁主管</w:t>
            </w:r>
            <w:r>
              <w:rPr>
                <w:rFonts w:ascii="宋体" w:hAnsi="宋体" w:cs="宋体" w:hint="eastAsia"/>
                <w:color w:val="000000" w:themeColor="text1"/>
                <w:sz w:val="24"/>
                <w:szCs w:val="24"/>
              </w:rPr>
              <w:t>天津市医疗废物管理培训合格证、天津市病媒生物防制培训证书和卫生防疫部门或医疗机构颁发的健康证</w:t>
            </w:r>
            <w:r>
              <w:rPr>
                <w:rFonts w:hint="eastAsia"/>
                <w:color w:val="000000" w:themeColor="text1"/>
                <w:kern w:val="0"/>
                <w:sz w:val="24"/>
                <w:szCs w:val="24"/>
              </w:rPr>
              <w:t>扫描件，且性别年龄满足招标文件要求：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10</w:t>
            </w:r>
            <w:r>
              <w:rPr>
                <w:rFonts w:hint="eastAsia"/>
                <w:color w:val="000000" w:themeColor="text1"/>
                <w:kern w:val="0"/>
                <w:sz w:val="24"/>
                <w:szCs w:val="24"/>
              </w:rPr>
              <w:t>）提供</w:t>
            </w:r>
            <w:r>
              <w:rPr>
                <w:rFonts w:ascii="宋体" w:hAnsi="宋体" w:cs="宋体" w:hint="eastAsia"/>
                <w:color w:val="000000" w:themeColor="text1"/>
                <w:kern w:val="0"/>
                <w:sz w:val="24"/>
                <w:szCs w:val="24"/>
              </w:rPr>
              <w:t>综合服务主管</w:t>
            </w:r>
            <w:r>
              <w:rPr>
                <w:rFonts w:hint="eastAsia"/>
                <w:color w:val="000000" w:themeColor="text1"/>
                <w:kern w:val="0"/>
                <w:sz w:val="24"/>
                <w:szCs w:val="24"/>
              </w:rPr>
              <w:t>大学本科或以上学历毕业证书扫描件，且性别年龄满足招标文件要求：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11</w:t>
            </w:r>
            <w:r>
              <w:rPr>
                <w:rFonts w:hint="eastAsia"/>
                <w:color w:val="000000" w:themeColor="text1"/>
                <w:kern w:val="0"/>
                <w:sz w:val="24"/>
                <w:szCs w:val="24"/>
              </w:rPr>
              <w:t>）提供</w:t>
            </w:r>
            <w:r>
              <w:rPr>
                <w:rFonts w:ascii="宋体" w:hAnsi="宋体" w:cs="宋体" w:hint="eastAsia"/>
                <w:color w:val="000000" w:themeColor="text1"/>
                <w:kern w:val="0"/>
                <w:sz w:val="24"/>
                <w:szCs w:val="24"/>
              </w:rPr>
              <w:t>综合服务主管</w:t>
            </w:r>
            <w:r>
              <w:rPr>
                <w:rFonts w:hint="eastAsia"/>
                <w:color w:val="000000" w:themeColor="text1"/>
                <w:kern w:val="0"/>
                <w:sz w:val="24"/>
                <w:szCs w:val="24"/>
              </w:rPr>
              <w:t>用户服务证明扫描件（加盖用户单位公章），用户服务证明能表明该</w:t>
            </w:r>
            <w:r w:rsidR="003C33AA">
              <w:rPr>
                <w:rFonts w:ascii="宋体" w:hAnsi="宋体" w:cs="宋体" w:hint="eastAsia"/>
                <w:color w:val="000000" w:themeColor="text1"/>
                <w:kern w:val="0"/>
                <w:sz w:val="24"/>
                <w:szCs w:val="24"/>
              </w:rPr>
              <w:t>综合服务主管</w:t>
            </w:r>
            <w:r>
              <w:rPr>
                <w:rFonts w:hint="eastAsia"/>
                <w:color w:val="000000" w:themeColor="text1"/>
                <w:kern w:val="0"/>
                <w:sz w:val="24"/>
                <w:szCs w:val="24"/>
              </w:rPr>
              <w:t>具备五年或以上非住宅物业管理经验的，且性别年龄满足招标文件要求：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12</w:t>
            </w:r>
            <w:r>
              <w:rPr>
                <w:rFonts w:hint="eastAsia"/>
                <w:color w:val="000000" w:themeColor="text1"/>
                <w:kern w:val="0"/>
                <w:sz w:val="24"/>
                <w:szCs w:val="24"/>
              </w:rPr>
              <w:t>）提供</w:t>
            </w:r>
            <w:r>
              <w:rPr>
                <w:rFonts w:ascii="宋体" w:hAnsi="宋体" w:cs="宋体" w:hint="eastAsia"/>
                <w:color w:val="000000" w:themeColor="text1"/>
                <w:kern w:val="0"/>
                <w:sz w:val="24"/>
                <w:szCs w:val="24"/>
              </w:rPr>
              <w:t>综合服务主管特种设备作业人员证书（特种设备安全管理）和卫生防疫部门或医疗机构颁发的健康证</w:t>
            </w:r>
            <w:r>
              <w:rPr>
                <w:rFonts w:hint="eastAsia"/>
                <w:color w:val="000000" w:themeColor="text1"/>
                <w:kern w:val="0"/>
                <w:sz w:val="24"/>
                <w:szCs w:val="24"/>
              </w:rPr>
              <w:t>扫描件，且性别年龄满足招标文件要求：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12</w:t>
            </w:r>
          </w:p>
        </w:tc>
      </w:tr>
      <w:tr w:rsidR="00644B8A">
        <w:trPr>
          <w:trHeight w:val="105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4</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派驻服务人员评价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w:t>
            </w:r>
            <w:r>
              <w:rPr>
                <w:rFonts w:ascii="宋体" w:hAnsi="宋体" w:cs="宋体" w:hint="eastAsia"/>
                <w:color w:val="000000" w:themeColor="text1"/>
                <w:kern w:val="0"/>
                <w:sz w:val="24"/>
                <w:szCs w:val="24"/>
              </w:rPr>
              <w:t>医疗垃圾收集人员</w:t>
            </w:r>
            <w:r>
              <w:rPr>
                <w:rFonts w:hint="eastAsia"/>
                <w:color w:val="000000" w:themeColor="text1"/>
                <w:kern w:val="0"/>
                <w:sz w:val="24"/>
                <w:szCs w:val="24"/>
              </w:rPr>
              <w:t>：提供</w:t>
            </w:r>
            <w:r>
              <w:rPr>
                <w:rFonts w:ascii="宋体" w:hAnsi="宋体" w:cs="宋体" w:hint="eastAsia"/>
                <w:color w:val="000000" w:themeColor="text1"/>
                <w:sz w:val="24"/>
                <w:szCs w:val="24"/>
              </w:rPr>
              <w:t>天津市医疗废物管理培训合格证</w:t>
            </w:r>
            <w:proofErr w:type="gramStart"/>
            <w:r>
              <w:rPr>
                <w:rFonts w:ascii="宋体" w:hAnsi="宋体" w:cs="宋体" w:hint="eastAsia"/>
                <w:color w:val="000000" w:themeColor="text1"/>
                <w:sz w:val="24"/>
                <w:szCs w:val="24"/>
              </w:rPr>
              <w:t>》</w:t>
            </w:r>
            <w:proofErr w:type="gramEnd"/>
            <w:r>
              <w:rPr>
                <w:rFonts w:ascii="宋体" w:hAnsi="宋体" w:cs="宋体" w:hint="eastAsia"/>
                <w:color w:val="000000" w:themeColor="text1"/>
                <w:kern w:val="0"/>
                <w:sz w:val="24"/>
                <w:szCs w:val="24"/>
              </w:rPr>
              <w:t>及</w:t>
            </w:r>
            <w:r>
              <w:rPr>
                <w:rFonts w:ascii="宋体" w:hAnsi="宋体" w:cs="宋体" w:hint="eastAsia"/>
                <w:color w:val="000000" w:themeColor="text1"/>
                <w:sz w:val="24"/>
                <w:szCs w:val="24"/>
              </w:rPr>
              <w:t>卫生防疫部门或医疗机构颁发的健康证</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w:t>
            </w:r>
            <w:r>
              <w:rPr>
                <w:rFonts w:ascii="宋体" w:hAnsi="宋体" w:cs="宋体" w:hint="eastAsia"/>
                <w:color w:val="000000" w:themeColor="text1"/>
                <w:kern w:val="0"/>
                <w:sz w:val="24"/>
                <w:szCs w:val="24"/>
              </w:rPr>
              <w:t>医疗垃圾收集人员</w:t>
            </w:r>
            <w:r>
              <w:rPr>
                <w:rFonts w:hint="eastAsia"/>
                <w:color w:val="000000" w:themeColor="text1"/>
                <w:kern w:val="0"/>
                <w:sz w:val="24"/>
                <w:szCs w:val="24"/>
              </w:rPr>
              <w:t>：提供上述人员（已提供（</w:t>
            </w:r>
            <w:r>
              <w:rPr>
                <w:rFonts w:hint="eastAsia"/>
                <w:color w:val="000000" w:themeColor="text1"/>
                <w:kern w:val="0"/>
                <w:sz w:val="24"/>
                <w:szCs w:val="24"/>
              </w:rPr>
              <w:t>1</w:t>
            </w:r>
            <w:r>
              <w:rPr>
                <w:rFonts w:hint="eastAsia"/>
                <w:color w:val="000000" w:themeColor="text1"/>
                <w:kern w:val="0"/>
                <w:sz w:val="24"/>
                <w:szCs w:val="24"/>
              </w:rPr>
              <w:t>）项合格证书扫描件的）开标日当月或上一月由投标单位或其分公司缴纳社会保险证明扫描件，每个合格的人员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w:t>
            </w:r>
            <w:r>
              <w:rPr>
                <w:rFonts w:ascii="宋体" w:hAnsi="宋体" w:cs="宋体" w:hint="eastAsia"/>
                <w:color w:val="000000" w:themeColor="text1"/>
                <w:kern w:val="0"/>
                <w:sz w:val="24"/>
                <w:szCs w:val="24"/>
              </w:rPr>
              <w:t>空调维修运行工</w:t>
            </w:r>
            <w:r>
              <w:rPr>
                <w:rFonts w:hint="eastAsia"/>
                <w:color w:val="000000" w:themeColor="text1"/>
                <w:kern w:val="0"/>
                <w:sz w:val="24"/>
                <w:szCs w:val="24"/>
              </w:rPr>
              <w:t>：提供</w:t>
            </w:r>
            <w:r>
              <w:rPr>
                <w:rFonts w:ascii="宋体" w:hAnsi="宋体" w:cs="宋体" w:hint="eastAsia"/>
                <w:color w:val="000000" w:themeColor="text1"/>
                <w:kern w:val="0"/>
                <w:sz w:val="24"/>
                <w:szCs w:val="24"/>
              </w:rPr>
              <w:t>特种作业操作证（制冷与空调作业）</w:t>
            </w:r>
            <w:proofErr w:type="gramStart"/>
            <w:r>
              <w:rPr>
                <w:rFonts w:hint="eastAsia"/>
                <w:color w:val="000000" w:themeColor="text1"/>
                <w:kern w:val="0"/>
                <w:sz w:val="24"/>
                <w:szCs w:val="24"/>
              </w:rPr>
              <w:t>扫描件</w:t>
            </w:r>
            <w:r>
              <w:rPr>
                <w:rFonts w:hint="eastAsia"/>
                <w:color w:val="000000" w:themeColor="text1"/>
                <w:kern w:val="0"/>
                <w:sz w:val="24"/>
                <w:szCs w:val="24"/>
              </w:rPr>
              <w:lastRenderedPageBreak/>
              <w:t>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4</w:t>
            </w:r>
            <w:r>
              <w:rPr>
                <w:rFonts w:hint="eastAsia"/>
                <w:color w:val="000000" w:themeColor="text1"/>
                <w:kern w:val="0"/>
                <w:sz w:val="24"/>
                <w:szCs w:val="24"/>
              </w:rPr>
              <w:t>）</w:t>
            </w:r>
            <w:r>
              <w:rPr>
                <w:rFonts w:ascii="宋体" w:hAnsi="宋体" w:cs="宋体" w:hint="eastAsia"/>
                <w:color w:val="000000" w:themeColor="text1"/>
                <w:kern w:val="0"/>
                <w:sz w:val="24"/>
                <w:szCs w:val="24"/>
              </w:rPr>
              <w:t>空调维修运行工</w:t>
            </w:r>
            <w:r>
              <w:rPr>
                <w:rFonts w:hint="eastAsia"/>
                <w:color w:val="000000" w:themeColor="text1"/>
                <w:kern w:val="0"/>
                <w:sz w:val="24"/>
                <w:szCs w:val="24"/>
              </w:rPr>
              <w:t>：提供上述人员（已提供（</w:t>
            </w:r>
            <w:r>
              <w:rPr>
                <w:rFonts w:hint="eastAsia"/>
                <w:color w:val="000000" w:themeColor="text1"/>
                <w:kern w:val="0"/>
                <w:sz w:val="24"/>
                <w:szCs w:val="24"/>
              </w:rPr>
              <w:t>3</w:t>
            </w:r>
            <w:r>
              <w:rPr>
                <w:rFonts w:hint="eastAsia"/>
                <w:color w:val="000000" w:themeColor="text1"/>
                <w:kern w:val="0"/>
                <w:sz w:val="24"/>
                <w:szCs w:val="24"/>
              </w:rPr>
              <w:t>）项合格证书扫描件的）开标日当月或上一月由投标单位或其分公司缴纳社会保险证明扫描件，每个合格的人员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5</w:t>
            </w:r>
            <w:r>
              <w:rPr>
                <w:rFonts w:hint="eastAsia"/>
                <w:color w:val="000000" w:themeColor="text1"/>
                <w:kern w:val="0"/>
                <w:sz w:val="24"/>
                <w:szCs w:val="24"/>
              </w:rPr>
              <w:t>）</w:t>
            </w:r>
            <w:r>
              <w:rPr>
                <w:rFonts w:ascii="宋体" w:hAnsi="宋体" w:cs="宋体" w:hint="eastAsia"/>
                <w:color w:val="000000" w:themeColor="text1"/>
                <w:kern w:val="0"/>
                <w:sz w:val="24"/>
                <w:szCs w:val="24"/>
              </w:rPr>
              <w:t>锅炉房司炉工</w:t>
            </w:r>
            <w:r>
              <w:rPr>
                <w:rFonts w:hint="eastAsia"/>
                <w:color w:val="000000" w:themeColor="text1"/>
                <w:kern w:val="0"/>
                <w:sz w:val="24"/>
                <w:szCs w:val="24"/>
              </w:rPr>
              <w:t>：提供</w:t>
            </w:r>
            <w:r>
              <w:rPr>
                <w:rFonts w:ascii="宋体" w:hAnsi="宋体" w:cs="宋体" w:hint="eastAsia"/>
                <w:color w:val="000000" w:themeColor="text1"/>
                <w:kern w:val="0"/>
                <w:sz w:val="24"/>
                <w:szCs w:val="24"/>
              </w:rPr>
              <w:t>特种设备作业人员证书（工业锅炉）</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6</w:t>
            </w:r>
            <w:r>
              <w:rPr>
                <w:rFonts w:hint="eastAsia"/>
                <w:color w:val="000000" w:themeColor="text1"/>
                <w:kern w:val="0"/>
                <w:sz w:val="24"/>
                <w:szCs w:val="24"/>
              </w:rPr>
              <w:t>）</w:t>
            </w:r>
            <w:r>
              <w:rPr>
                <w:rFonts w:ascii="宋体" w:hAnsi="宋体" w:cs="宋体" w:hint="eastAsia"/>
                <w:color w:val="000000" w:themeColor="text1"/>
                <w:kern w:val="0"/>
                <w:sz w:val="24"/>
                <w:szCs w:val="24"/>
              </w:rPr>
              <w:t>锅炉房司炉工</w:t>
            </w:r>
            <w:r>
              <w:rPr>
                <w:rFonts w:hint="eastAsia"/>
                <w:color w:val="000000" w:themeColor="text1"/>
                <w:kern w:val="0"/>
                <w:sz w:val="24"/>
                <w:szCs w:val="24"/>
              </w:rPr>
              <w:t>：提供上述人员（已提供（</w:t>
            </w:r>
            <w:r>
              <w:rPr>
                <w:rFonts w:hint="eastAsia"/>
                <w:color w:val="000000" w:themeColor="text1"/>
                <w:kern w:val="0"/>
                <w:sz w:val="24"/>
                <w:szCs w:val="24"/>
              </w:rPr>
              <w:t>5</w:t>
            </w:r>
            <w:r>
              <w:rPr>
                <w:rFonts w:hint="eastAsia"/>
                <w:color w:val="000000" w:themeColor="text1"/>
                <w:kern w:val="0"/>
                <w:sz w:val="24"/>
                <w:szCs w:val="24"/>
              </w:rPr>
              <w:t>）项合格证书扫描件的）开标日当月或上一月由投标单位或其分公司缴纳社会保险证明扫描件，每个合格的人员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7</w:t>
            </w:r>
            <w:r>
              <w:rPr>
                <w:rFonts w:hint="eastAsia"/>
                <w:color w:val="000000" w:themeColor="text1"/>
                <w:kern w:val="0"/>
                <w:sz w:val="24"/>
                <w:szCs w:val="24"/>
              </w:rPr>
              <w:t>）</w:t>
            </w:r>
            <w:r>
              <w:rPr>
                <w:rFonts w:ascii="宋体" w:hAnsi="宋体" w:cs="宋体" w:hint="eastAsia"/>
                <w:color w:val="000000" w:themeColor="text1"/>
                <w:kern w:val="0"/>
                <w:sz w:val="24"/>
                <w:szCs w:val="24"/>
              </w:rPr>
              <w:t>液氧站</w:t>
            </w:r>
            <w:r>
              <w:rPr>
                <w:rFonts w:hint="eastAsia"/>
                <w:color w:val="000000" w:themeColor="text1"/>
                <w:kern w:val="0"/>
                <w:sz w:val="24"/>
                <w:szCs w:val="24"/>
              </w:rPr>
              <w:t>：提供</w:t>
            </w:r>
            <w:proofErr w:type="gramStart"/>
            <w:r>
              <w:rPr>
                <w:rFonts w:ascii="宋体" w:hAnsi="宋体" w:cs="宋体" w:hint="eastAsia"/>
                <w:color w:val="000000" w:themeColor="text1"/>
                <w:sz w:val="24"/>
                <w:szCs w:val="24"/>
              </w:rPr>
              <w:t>特</w:t>
            </w:r>
            <w:proofErr w:type="gramEnd"/>
            <w:r>
              <w:rPr>
                <w:rFonts w:ascii="宋体" w:hAnsi="宋体" w:cs="宋体" w:hint="eastAsia"/>
                <w:color w:val="000000" w:themeColor="text1"/>
                <w:sz w:val="24"/>
                <w:szCs w:val="24"/>
              </w:rPr>
              <w:t>特种设备作业人员证书（快开门</w:t>
            </w:r>
            <w:proofErr w:type="gramStart"/>
            <w:r>
              <w:rPr>
                <w:rFonts w:ascii="宋体" w:hAnsi="宋体" w:cs="宋体" w:hint="eastAsia"/>
                <w:color w:val="000000" w:themeColor="text1"/>
                <w:sz w:val="24"/>
                <w:szCs w:val="24"/>
              </w:rPr>
              <w:t>式压力</w:t>
            </w:r>
            <w:proofErr w:type="gramEnd"/>
            <w:r>
              <w:rPr>
                <w:rFonts w:ascii="宋体" w:hAnsi="宋体" w:cs="宋体" w:hint="eastAsia"/>
                <w:color w:val="000000" w:themeColor="text1"/>
                <w:sz w:val="24"/>
                <w:szCs w:val="24"/>
              </w:rPr>
              <w:t>容器操作）</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8</w:t>
            </w:r>
            <w:r>
              <w:rPr>
                <w:rFonts w:hint="eastAsia"/>
                <w:color w:val="000000" w:themeColor="text1"/>
                <w:kern w:val="0"/>
                <w:sz w:val="24"/>
                <w:szCs w:val="24"/>
              </w:rPr>
              <w:t>）</w:t>
            </w:r>
            <w:r>
              <w:rPr>
                <w:rFonts w:ascii="宋体" w:hAnsi="宋体" w:cs="宋体" w:hint="eastAsia"/>
                <w:color w:val="000000" w:themeColor="text1"/>
                <w:kern w:val="0"/>
                <w:sz w:val="24"/>
                <w:szCs w:val="24"/>
              </w:rPr>
              <w:t>液氧站</w:t>
            </w:r>
            <w:r>
              <w:rPr>
                <w:rFonts w:hint="eastAsia"/>
                <w:color w:val="000000" w:themeColor="text1"/>
                <w:kern w:val="0"/>
                <w:sz w:val="24"/>
                <w:szCs w:val="24"/>
              </w:rPr>
              <w:t>：提供上述人员（已提供（</w:t>
            </w:r>
            <w:r>
              <w:rPr>
                <w:rFonts w:hint="eastAsia"/>
                <w:color w:val="000000" w:themeColor="text1"/>
                <w:kern w:val="0"/>
                <w:sz w:val="24"/>
                <w:szCs w:val="24"/>
              </w:rPr>
              <w:t>7</w:t>
            </w:r>
            <w:r>
              <w:rPr>
                <w:rFonts w:hint="eastAsia"/>
                <w:color w:val="000000" w:themeColor="text1"/>
                <w:kern w:val="0"/>
                <w:sz w:val="24"/>
                <w:szCs w:val="24"/>
              </w:rPr>
              <w:t>）项合格证书扫描件的）开标日当月或上一月由投标单位或其分公司缴纳社会保险证明扫描件，每个合格的人员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9</w:t>
            </w:r>
            <w:r>
              <w:rPr>
                <w:rFonts w:hint="eastAsia"/>
                <w:color w:val="000000" w:themeColor="text1"/>
                <w:kern w:val="0"/>
                <w:sz w:val="24"/>
                <w:szCs w:val="24"/>
              </w:rPr>
              <w:t>）</w:t>
            </w:r>
            <w:r>
              <w:rPr>
                <w:rFonts w:ascii="宋体" w:hAnsi="宋体" w:cs="宋体" w:hint="eastAsia"/>
                <w:color w:val="000000" w:themeColor="text1"/>
                <w:kern w:val="0"/>
                <w:sz w:val="24"/>
                <w:szCs w:val="24"/>
              </w:rPr>
              <w:t>夜班综合维修</w:t>
            </w:r>
            <w:r>
              <w:rPr>
                <w:rFonts w:hint="eastAsia"/>
                <w:color w:val="000000" w:themeColor="text1"/>
                <w:kern w:val="0"/>
                <w:sz w:val="24"/>
                <w:szCs w:val="24"/>
              </w:rPr>
              <w:t>：提供</w:t>
            </w:r>
            <w:r>
              <w:rPr>
                <w:rFonts w:ascii="宋体" w:hAnsi="宋体" w:cs="宋体" w:hint="eastAsia"/>
                <w:color w:val="000000" w:themeColor="text1"/>
                <w:kern w:val="0"/>
                <w:sz w:val="24"/>
                <w:szCs w:val="24"/>
              </w:rPr>
              <w:t>特种作业操作证（低压电工）和特种作业操作证（焊接与热切割作业）</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10</w:t>
            </w:r>
            <w:r>
              <w:rPr>
                <w:rFonts w:hint="eastAsia"/>
                <w:color w:val="000000" w:themeColor="text1"/>
                <w:kern w:val="0"/>
                <w:sz w:val="24"/>
                <w:szCs w:val="24"/>
              </w:rPr>
              <w:t>）</w:t>
            </w:r>
            <w:r>
              <w:rPr>
                <w:rFonts w:ascii="宋体" w:hAnsi="宋体" w:cs="宋体" w:hint="eastAsia"/>
                <w:color w:val="000000" w:themeColor="text1"/>
                <w:kern w:val="0"/>
                <w:sz w:val="24"/>
                <w:szCs w:val="24"/>
              </w:rPr>
              <w:t>夜班综合维修</w:t>
            </w:r>
            <w:r>
              <w:rPr>
                <w:rFonts w:hint="eastAsia"/>
                <w:color w:val="000000" w:themeColor="text1"/>
                <w:kern w:val="0"/>
                <w:sz w:val="24"/>
                <w:szCs w:val="24"/>
              </w:rPr>
              <w:t>：提供上述人员（已提供（</w:t>
            </w:r>
            <w:r>
              <w:rPr>
                <w:rFonts w:hint="eastAsia"/>
                <w:color w:val="000000" w:themeColor="text1"/>
                <w:kern w:val="0"/>
                <w:sz w:val="24"/>
                <w:szCs w:val="24"/>
              </w:rPr>
              <w:t>9</w:t>
            </w:r>
            <w:r>
              <w:rPr>
                <w:rFonts w:hint="eastAsia"/>
                <w:color w:val="000000" w:themeColor="text1"/>
                <w:kern w:val="0"/>
                <w:sz w:val="24"/>
                <w:szCs w:val="24"/>
              </w:rPr>
              <w:t>）项合格证书扫描件的）开标日当月或上一月由投标单位或其分公司缴纳社会保险证明扫描件，每个合格的人员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11</w:t>
            </w:r>
            <w:r>
              <w:rPr>
                <w:rFonts w:hint="eastAsia"/>
                <w:color w:val="000000" w:themeColor="text1"/>
                <w:kern w:val="0"/>
                <w:sz w:val="24"/>
                <w:szCs w:val="24"/>
              </w:rPr>
              <w:t>）</w:t>
            </w:r>
            <w:r>
              <w:rPr>
                <w:rFonts w:ascii="宋体" w:hAnsi="宋体" w:cs="宋体" w:hint="eastAsia"/>
                <w:color w:val="000000" w:themeColor="text1"/>
                <w:kern w:val="0"/>
                <w:sz w:val="24"/>
                <w:szCs w:val="24"/>
              </w:rPr>
              <w:t>电梯操作及导诊人员</w:t>
            </w:r>
            <w:r>
              <w:rPr>
                <w:rFonts w:hint="eastAsia"/>
                <w:color w:val="000000" w:themeColor="text1"/>
                <w:kern w:val="0"/>
                <w:sz w:val="24"/>
                <w:szCs w:val="24"/>
              </w:rPr>
              <w:t>：提供</w:t>
            </w:r>
            <w:r>
              <w:rPr>
                <w:rFonts w:ascii="宋体" w:hAnsi="宋体" w:cs="宋体" w:hint="eastAsia"/>
                <w:color w:val="000000" w:themeColor="text1"/>
                <w:kern w:val="0"/>
                <w:sz w:val="24"/>
                <w:szCs w:val="24"/>
              </w:rPr>
              <w:t>特种设备作业人员证书（特种设备安全管理）及卫生防疫部门或医疗机构颁发的健康证</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12</w:t>
            </w:r>
            <w:r>
              <w:rPr>
                <w:rFonts w:hint="eastAsia"/>
                <w:color w:val="000000" w:themeColor="text1"/>
                <w:kern w:val="0"/>
                <w:sz w:val="24"/>
                <w:szCs w:val="24"/>
              </w:rPr>
              <w:t>）</w:t>
            </w:r>
            <w:r>
              <w:rPr>
                <w:rFonts w:ascii="宋体" w:hAnsi="宋体" w:cs="宋体" w:hint="eastAsia"/>
                <w:color w:val="000000" w:themeColor="text1"/>
                <w:kern w:val="0"/>
                <w:sz w:val="24"/>
                <w:szCs w:val="24"/>
              </w:rPr>
              <w:t>电梯操作及导诊人员</w:t>
            </w:r>
            <w:r>
              <w:rPr>
                <w:rFonts w:hint="eastAsia"/>
                <w:color w:val="000000" w:themeColor="text1"/>
                <w:kern w:val="0"/>
                <w:sz w:val="24"/>
                <w:szCs w:val="24"/>
              </w:rPr>
              <w:t>：提供上述人员（已提供（</w:t>
            </w:r>
            <w:r>
              <w:rPr>
                <w:rFonts w:hint="eastAsia"/>
                <w:color w:val="000000" w:themeColor="text1"/>
                <w:kern w:val="0"/>
                <w:sz w:val="24"/>
                <w:szCs w:val="24"/>
              </w:rPr>
              <w:t>11</w:t>
            </w:r>
            <w:r>
              <w:rPr>
                <w:rFonts w:hint="eastAsia"/>
                <w:color w:val="000000" w:themeColor="text1"/>
                <w:kern w:val="0"/>
                <w:sz w:val="24"/>
                <w:szCs w:val="24"/>
              </w:rPr>
              <w:t>）项合格证书扫</w:t>
            </w:r>
            <w:r>
              <w:rPr>
                <w:rFonts w:hint="eastAsia"/>
                <w:color w:val="000000" w:themeColor="text1"/>
                <w:kern w:val="0"/>
                <w:sz w:val="24"/>
                <w:szCs w:val="24"/>
              </w:rPr>
              <w:lastRenderedPageBreak/>
              <w:t>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13</w:t>
            </w:r>
            <w:r>
              <w:rPr>
                <w:rFonts w:hint="eastAsia"/>
                <w:color w:val="000000" w:themeColor="text1"/>
                <w:kern w:val="0"/>
                <w:sz w:val="24"/>
                <w:szCs w:val="24"/>
              </w:rPr>
              <w:t>）</w:t>
            </w:r>
            <w:r>
              <w:rPr>
                <w:rFonts w:ascii="宋体" w:hAnsi="宋体" w:cs="宋体" w:hint="eastAsia"/>
                <w:color w:val="000000" w:themeColor="text1"/>
                <w:kern w:val="0"/>
                <w:sz w:val="24"/>
                <w:szCs w:val="24"/>
              </w:rPr>
              <w:t>运送</w:t>
            </w:r>
            <w:proofErr w:type="gramStart"/>
            <w:r>
              <w:rPr>
                <w:rFonts w:ascii="宋体" w:hAnsi="宋体" w:cs="宋体" w:hint="eastAsia"/>
                <w:color w:val="000000" w:themeColor="text1"/>
                <w:kern w:val="0"/>
                <w:sz w:val="24"/>
                <w:szCs w:val="24"/>
              </w:rPr>
              <w:t>及陪检人员</w:t>
            </w:r>
            <w:proofErr w:type="gramEnd"/>
            <w:r>
              <w:rPr>
                <w:rFonts w:hint="eastAsia"/>
                <w:color w:val="000000" w:themeColor="text1"/>
                <w:kern w:val="0"/>
                <w:sz w:val="24"/>
                <w:szCs w:val="24"/>
              </w:rPr>
              <w:t>：提供</w:t>
            </w:r>
            <w:r>
              <w:rPr>
                <w:rFonts w:ascii="宋体" w:hAnsi="宋体" w:cs="宋体" w:hint="eastAsia"/>
                <w:color w:val="000000" w:themeColor="text1"/>
                <w:kern w:val="0"/>
                <w:sz w:val="24"/>
                <w:szCs w:val="24"/>
              </w:rPr>
              <w:t>大专或以上</w:t>
            </w:r>
            <w:r>
              <w:rPr>
                <w:rFonts w:hint="eastAsia"/>
                <w:color w:val="000000" w:themeColor="text1"/>
                <w:kern w:val="0"/>
                <w:sz w:val="24"/>
                <w:szCs w:val="24"/>
              </w:rPr>
              <w:t>毕业证书（</w:t>
            </w:r>
            <w:r>
              <w:rPr>
                <w:rFonts w:ascii="宋体" w:hAnsi="宋体" w:cs="宋体" w:hint="eastAsia"/>
                <w:color w:val="000000" w:themeColor="text1"/>
                <w:kern w:val="0"/>
                <w:sz w:val="24"/>
                <w:szCs w:val="24"/>
              </w:rPr>
              <w:t>护理相关专业</w:t>
            </w:r>
            <w:r>
              <w:rPr>
                <w:rFonts w:hint="eastAsia"/>
                <w:color w:val="000000" w:themeColor="text1"/>
                <w:kern w:val="0"/>
                <w:sz w:val="24"/>
                <w:szCs w:val="24"/>
              </w:rPr>
              <w:t>）</w:t>
            </w:r>
            <w:proofErr w:type="gramStart"/>
            <w:r>
              <w:rPr>
                <w:rFonts w:hint="eastAsia"/>
                <w:color w:val="000000" w:themeColor="text1"/>
                <w:kern w:val="0"/>
                <w:sz w:val="24"/>
                <w:szCs w:val="24"/>
              </w:rPr>
              <w:t>扫描件且性别</w:t>
            </w:r>
            <w:proofErr w:type="gramEnd"/>
            <w:r>
              <w:rPr>
                <w:rFonts w:hint="eastAsia"/>
                <w:color w:val="000000" w:themeColor="text1"/>
                <w:kern w:val="0"/>
                <w:sz w:val="24"/>
                <w:szCs w:val="24"/>
              </w:rPr>
              <w:t>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14</w:t>
            </w:r>
            <w:r>
              <w:rPr>
                <w:rFonts w:hint="eastAsia"/>
                <w:color w:val="000000" w:themeColor="text1"/>
                <w:kern w:val="0"/>
                <w:sz w:val="24"/>
                <w:szCs w:val="24"/>
              </w:rPr>
              <w:t>）</w:t>
            </w:r>
            <w:r>
              <w:rPr>
                <w:rFonts w:ascii="宋体" w:hAnsi="宋体" w:cs="宋体" w:hint="eastAsia"/>
                <w:color w:val="000000" w:themeColor="text1"/>
                <w:kern w:val="0"/>
                <w:sz w:val="24"/>
                <w:szCs w:val="24"/>
              </w:rPr>
              <w:t>运送</w:t>
            </w:r>
            <w:proofErr w:type="gramStart"/>
            <w:r>
              <w:rPr>
                <w:rFonts w:ascii="宋体" w:hAnsi="宋体" w:cs="宋体" w:hint="eastAsia"/>
                <w:color w:val="000000" w:themeColor="text1"/>
                <w:kern w:val="0"/>
                <w:sz w:val="24"/>
                <w:szCs w:val="24"/>
              </w:rPr>
              <w:t>及陪检人员</w:t>
            </w:r>
            <w:proofErr w:type="gramEnd"/>
            <w:r>
              <w:rPr>
                <w:rFonts w:hint="eastAsia"/>
                <w:color w:val="000000" w:themeColor="text1"/>
                <w:kern w:val="0"/>
                <w:sz w:val="24"/>
                <w:szCs w:val="24"/>
              </w:rPr>
              <w:t>：提供上述人员（已提供（</w:t>
            </w:r>
            <w:r>
              <w:rPr>
                <w:rFonts w:hint="eastAsia"/>
                <w:color w:val="000000" w:themeColor="text1"/>
                <w:kern w:val="0"/>
                <w:sz w:val="24"/>
                <w:szCs w:val="24"/>
              </w:rPr>
              <w:t>13</w:t>
            </w:r>
            <w:r>
              <w:rPr>
                <w:rFonts w:hint="eastAsia"/>
                <w:color w:val="000000" w:themeColor="text1"/>
                <w:kern w:val="0"/>
                <w:sz w:val="24"/>
                <w:szCs w:val="24"/>
              </w:rPr>
              <w:t>）项合格证书扫描件的）开标日当月或上一月由投标单位或其分公司缴纳社会保险证明扫描件，每个合格的人员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28</w:t>
            </w:r>
          </w:p>
        </w:tc>
      </w:tr>
      <w:tr w:rsidR="00644B8A">
        <w:trPr>
          <w:trHeight w:val="509"/>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5</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sz w:val="24"/>
              </w:rPr>
              <w:t>人员培训方案</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人员培训方案应包含培训计划、培训方式、培训目标、言行规范、仪表仪容、公众形象等。</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每提供上述</w:t>
            </w:r>
            <w:r>
              <w:rPr>
                <w:rFonts w:hint="eastAsia"/>
                <w:color w:val="000000" w:themeColor="text1"/>
                <w:kern w:val="0"/>
                <w:sz w:val="24"/>
                <w:szCs w:val="24"/>
              </w:rPr>
              <w:t>1</w:t>
            </w:r>
            <w:r>
              <w:rPr>
                <w:rFonts w:hint="eastAsia"/>
                <w:color w:val="000000" w:themeColor="text1"/>
                <w:kern w:val="0"/>
                <w:sz w:val="24"/>
                <w:szCs w:val="24"/>
              </w:rPr>
              <w:t>项内容的得</w:t>
            </w:r>
            <w:r>
              <w:rPr>
                <w:rFonts w:hint="eastAsia"/>
                <w:color w:val="000000" w:themeColor="text1"/>
                <w:kern w:val="0"/>
                <w:sz w:val="24"/>
                <w:szCs w:val="24"/>
              </w:rPr>
              <w:t>0.5</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3</w:t>
            </w:r>
          </w:p>
        </w:tc>
      </w:tr>
      <w:tr w:rsidR="00644B8A">
        <w:trPr>
          <w:trHeight w:val="515"/>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6</w:t>
            </w:r>
          </w:p>
        </w:tc>
        <w:tc>
          <w:tcPr>
            <w:tcW w:w="1419" w:type="dxa"/>
            <w:shd w:val="clear" w:color="auto" w:fill="auto"/>
            <w:vAlign w:val="center"/>
          </w:tcPr>
          <w:p w:rsidR="00644B8A" w:rsidRDefault="0011182A">
            <w:pPr>
              <w:spacing w:line="360" w:lineRule="auto"/>
              <w:jc w:val="center"/>
              <w:rPr>
                <w:color w:val="000000" w:themeColor="text1"/>
                <w:sz w:val="24"/>
              </w:rPr>
            </w:pPr>
            <w:r>
              <w:rPr>
                <w:rFonts w:hint="eastAsia"/>
                <w:color w:val="000000" w:themeColor="text1"/>
                <w:kern w:val="0"/>
                <w:sz w:val="24"/>
                <w:szCs w:val="24"/>
              </w:rPr>
              <w:t>保洁耗材评价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提供具有检测资质的第三方检测机构出具的针对拟投入本项目保洁耗材的</w:t>
            </w:r>
            <w:r>
              <w:rPr>
                <w:rFonts w:hint="eastAsia"/>
                <w:color w:val="000000" w:themeColor="text1"/>
                <w:kern w:val="0"/>
                <w:sz w:val="24"/>
                <w:szCs w:val="24"/>
              </w:rPr>
              <w:t>CMA</w:t>
            </w:r>
            <w:r>
              <w:rPr>
                <w:rFonts w:hint="eastAsia"/>
                <w:color w:val="000000" w:themeColor="text1"/>
                <w:kern w:val="0"/>
                <w:sz w:val="24"/>
                <w:szCs w:val="24"/>
              </w:rPr>
              <w:t>检测报告扫描件，每个合格的扫描件得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2</w:t>
            </w:r>
          </w:p>
        </w:tc>
      </w:tr>
      <w:tr w:rsidR="00644B8A">
        <w:trPr>
          <w:trHeight w:val="371"/>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7</w:t>
            </w:r>
          </w:p>
        </w:tc>
        <w:tc>
          <w:tcPr>
            <w:tcW w:w="1419" w:type="dxa"/>
            <w:shd w:val="clear" w:color="auto" w:fill="auto"/>
            <w:vAlign w:val="center"/>
          </w:tcPr>
          <w:p w:rsidR="00644B8A" w:rsidRDefault="0011182A">
            <w:pPr>
              <w:spacing w:line="360" w:lineRule="auto"/>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承诺完全满足招标文件“报价要求”、“时间地点要求”、“付款方式要求”和技术要求中非“★”</w:t>
            </w:r>
            <w:proofErr w:type="gramStart"/>
            <w:r>
              <w:rPr>
                <w:rFonts w:hint="eastAsia"/>
                <w:color w:val="000000" w:themeColor="text1"/>
                <w:kern w:val="0"/>
                <w:sz w:val="24"/>
                <w:szCs w:val="24"/>
              </w:rPr>
              <w:t>号要求</w:t>
            </w:r>
            <w:proofErr w:type="gramEnd"/>
            <w:r>
              <w:rPr>
                <w:rFonts w:hint="eastAsia"/>
                <w:color w:val="000000" w:themeColor="text1"/>
                <w:kern w:val="0"/>
                <w:sz w:val="24"/>
                <w:szCs w:val="24"/>
              </w:rPr>
              <w:t>的：</w:t>
            </w:r>
            <w:r>
              <w:rPr>
                <w:rFonts w:hint="eastAsia"/>
                <w:color w:val="000000" w:themeColor="text1"/>
                <w:kern w:val="0"/>
                <w:sz w:val="24"/>
                <w:szCs w:val="24"/>
              </w:rPr>
              <w:t>2</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2</w:t>
            </w:r>
          </w:p>
        </w:tc>
      </w:tr>
      <w:tr w:rsidR="00644B8A">
        <w:trPr>
          <w:trHeight w:val="204"/>
          <w:jc w:val="center"/>
        </w:trPr>
        <w:tc>
          <w:tcPr>
            <w:tcW w:w="9393" w:type="dxa"/>
            <w:gridSpan w:val="3"/>
            <w:shd w:val="clear" w:color="auto" w:fill="auto"/>
            <w:noWrap/>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第三部分</w:t>
            </w:r>
            <w:r>
              <w:rPr>
                <w:color w:val="000000" w:themeColor="text1"/>
                <w:kern w:val="0"/>
                <w:sz w:val="24"/>
                <w:szCs w:val="24"/>
              </w:rPr>
              <w:t xml:space="preserve"> </w:t>
            </w:r>
            <w:r>
              <w:rPr>
                <w:color w:val="000000" w:themeColor="text1"/>
                <w:kern w:val="0"/>
                <w:sz w:val="24"/>
                <w:szCs w:val="24"/>
              </w:rPr>
              <w:t>主观分（</w:t>
            </w:r>
            <w:r>
              <w:rPr>
                <w:rFonts w:hint="eastAsia"/>
                <w:color w:val="000000" w:themeColor="text1"/>
                <w:kern w:val="0"/>
                <w:sz w:val="24"/>
                <w:szCs w:val="24"/>
              </w:rPr>
              <w:t>30</w:t>
            </w:r>
            <w:r>
              <w:rPr>
                <w:color w:val="000000" w:themeColor="text1"/>
                <w:kern w:val="0"/>
                <w:sz w:val="24"/>
                <w:szCs w:val="24"/>
              </w:rPr>
              <w:t>分）</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分值</w:t>
            </w:r>
          </w:p>
        </w:tc>
      </w:tr>
      <w:tr w:rsidR="00644B8A">
        <w:trPr>
          <w:trHeight w:val="53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人员、岗位配置方案评价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至少包含各岗位投入人员数量、各岗位内部人员安排配置方案</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满足项目需求书</w:t>
            </w:r>
            <w:r>
              <w:rPr>
                <w:color w:val="000000" w:themeColor="text1"/>
                <w:kern w:val="0"/>
                <w:sz w:val="24"/>
                <w:szCs w:val="24"/>
              </w:rPr>
              <w:t>要求，无瑕疵：</w:t>
            </w:r>
            <w:r>
              <w:rPr>
                <w:color w:val="000000" w:themeColor="text1"/>
                <w:kern w:val="0"/>
                <w:sz w:val="24"/>
                <w:szCs w:val="24"/>
              </w:rPr>
              <w:t>3</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color w:val="000000" w:themeColor="text1"/>
                <w:kern w:val="0"/>
                <w:sz w:val="24"/>
                <w:szCs w:val="24"/>
              </w:rPr>
              <w:t>2</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1</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未提供方案或不满足</w:t>
            </w:r>
            <w:r>
              <w:rPr>
                <w:rFonts w:hint="eastAsia"/>
                <w:color w:val="000000" w:themeColor="text1"/>
                <w:kern w:val="0"/>
                <w:sz w:val="24"/>
                <w:szCs w:val="24"/>
              </w:rPr>
              <w:t>项目需求书</w:t>
            </w:r>
            <w:r>
              <w:rPr>
                <w:color w:val="000000" w:themeColor="text1"/>
                <w:kern w:val="0"/>
                <w:sz w:val="24"/>
                <w:szCs w:val="24"/>
              </w:rPr>
              <w:t>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3</w:t>
            </w:r>
          </w:p>
        </w:tc>
      </w:tr>
      <w:tr w:rsidR="00644B8A">
        <w:trPr>
          <w:trHeight w:val="105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lastRenderedPageBreak/>
              <w:t>2</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至少</w:t>
            </w:r>
            <w:r>
              <w:rPr>
                <w:color w:val="000000" w:themeColor="text1"/>
                <w:kern w:val="0"/>
                <w:sz w:val="24"/>
                <w:szCs w:val="24"/>
              </w:rPr>
              <w:t>包含针对本项目的</w:t>
            </w:r>
            <w:r>
              <w:rPr>
                <w:rFonts w:hint="eastAsia"/>
                <w:color w:val="000000" w:themeColor="text1"/>
                <w:kern w:val="0"/>
                <w:sz w:val="24"/>
                <w:szCs w:val="24"/>
              </w:rPr>
              <w:t>保洁服务方案、综合服务方案、工程维护方案</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满足项目需求书</w:t>
            </w:r>
            <w:r>
              <w:rPr>
                <w:color w:val="000000" w:themeColor="text1"/>
                <w:kern w:val="0"/>
                <w:sz w:val="24"/>
                <w:szCs w:val="24"/>
              </w:rPr>
              <w:t>要求，无瑕疵：</w:t>
            </w:r>
            <w:r>
              <w:rPr>
                <w:rFonts w:hint="eastAsia"/>
                <w:color w:val="000000" w:themeColor="text1"/>
                <w:kern w:val="0"/>
                <w:sz w:val="24"/>
                <w:szCs w:val="24"/>
              </w:rPr>
              <w:t>6</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未提供方案或不满足</w:t>
            </w:r>
            <w:r>
              <w:rPr>
                <w:rFonts w:hint="eastAsia"/>
                <w:color w:val="000000" w:themeColor="text1"/>
                <w:kern w:val="0"/>
                <w:sz w:val="24"/>
                <w:szCs w:val="24"/>
              </w:rPr>
              <w:t>项目需求书</w:t>
            </w:r>
            <w:r>
              <w:rPr>
                <w:color w:val="000000" w:themeColor="text1"/>
                <w:kern w:val="0"/>
                <w:sz w:val="24"/>
                <w:szCs w:val="24"/>
              </w:rPr>
              <w:t>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6</w:t>
            </w:r>
          </w:p>
        </w:tc>
      </w:tr>
      <w:tr w:rsidR="00644B8A">
        <w:trPr>
          <w:trHeight w:val="416"/>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3</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至少包含针对本项目重点和难点的理解以及针对重点难点的应对解决方案</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满足项目需求书</w:t>
            </w:r>
            <w:r>
              <w:rPr>
                <w:color w:val="000000" w:themeColor="text1"/>
                <w:kern w:val="0"/>
                <w:sz w:val="24"/>
                <w:szCs w:val="24"/>
              </w:rPr>
              <w:t>要求，无瑕疵：</w:t>
            </w:r>
            <w:r>
              <w:rPr>
                <w:rFonts w:hint="eastAsia"/>
                <w:color w:val="000000" w:themeColor="text1"/>
                <w:kern w:val="0"/>
                <w:sz w:val="24"/>
                <w:szCs w:val="24"/>
              </w:rPr>
              <w:t>6</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重点难点理解或应对解决方案内容存在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重点难点理解或应对解决方案内容存在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未提供重点难点理解或应对解决方案或不满足</w:t>
            </w:r>
            <w:r>
              <w:rPr>
                <w:rFonts w:hint="eastAsia"/>
                <w:color w:val="000000" w:themeColor="text1"/>
                <w:kern w:val="0"/>
                <w:sz w:val="24"/>
                <w:szCs w:val="24"/>
              </w:rPr>
              <w:t>项目需求书</w:t>
            </w:r>
            <w:r>
              <w:rPr>
                <w:color w:val="000000" w:themeColor="text1"/>
                <w:kern w:val="0"/>
                <w:sz w:val="24"/>
                <w:szCs w:val="24"/>
              </w:rPr>
              <w:t>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6</w:t>
            </w:r>
          </w:p>
        </w:tc>
      </w:tr>
      <w:tr w:rsidR="00644B8A">
        <w:trPr>
          <w:trHeight w:val="274"/>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4</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进驻和接管方案评价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至少包含中标后如何</w:t>
            </w:r>
            <w:r>
              <w:rPr>
                <w:rFonts w:hint="eastAsia"/>
                <w:color w:val="000000" w:themeColor="text1"/>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644B8A" w:rsidRDefault="0011182A">
            <w:pPr>
              <w:spacing w:line="360" w:lineRule="auto"/>
              <w:rPr>
                <w:color w:val="000000" w:themeColor="text1"/>
                <w:kern w:val="0"/>
                <w:sz w:val="24"/>
                <w:szCs w:val="24"/>
              </w:rPr>
            </w:pPr>
            <w:r>
              <w:rPr>
                <w:rFonts w:hint="eastAsia"/>
                <w:color w:val="000000" w:themeColor="text1"/>
                <w:kern w:val="0"/>
                <w:sz w:val="24"/>
                <w:szCs w:val="24"/>
              </w:rPr>
              <w:lastRenderedPageBreak/>
              <w:t>满足项目需求书</w:t>
            </w:r>
            <w:r>
              <w:rPr>
                <w:color w:val="000000" w:themeColor="text1"/>
                <w:kern w:val="0"/>
                <w:sz w:val="24"/>
                <w:szCs w:val="24"/>
              </w:rPr>
              <w:t>要求，无瑕疵：</w:t>
            </w:r>
            <w:r>
              <w:rPr>
                <w:color w:val="000000" w:themeColor="text1"/>
                <w:kern w:val="0"/>
                <w:sz w:val="24"/>
                <w:szCs w:val="24"/>
              </w:rPr>
              <w:t>3</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color w:val="000000" w:themeColor="text1"/>
                <w:kern w:val="0"/>
                <w:sz w:val="24"/>
                <w:szCs w:val="24"/>
              </w:rPr>
              <w:t>2</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1</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未提供方案或不满足</w:t>
            </w:r>
            <w:r>
              <w:rPr>
                <w:rFonts w:hint="eastAsia"/>
                <w:color w:val="000000" w:themeColor="text1"/>
                <w:kern w:val="0"/>
                <w:sz w:val="24"/>
                <w:szCs w:val="24"/>
              </w:rPr>
              <w:t>项目需求书</w:t>
            </w:r>
            <w:r>
              <w:rPr>
                <w:color w:val="000000" w:themeColor="text1"/>
                <w:kern w:val="0"/>
                <w:sz w:val="24"/>
                <w:szCs w:val="24"/>
              </w:rPr>
              <w:t>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644B8A" w:rsidRDefault="0011182A">
            <w:pPr>
              <w:spacing w:line="360" w:lineRule="auto"/>
              <w:rPr>
                <w:color w:val="000000" w:themeColor="text1"/>
                <w:sz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3</w:t>
            </w:r>
          </w:p>
        </w:tc>
      </w:tr>
      <w:tr w:rsidR="00644B8A">
        <w:trPr>
          <w:trHeight w:val="105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5</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应急预案评价</w:t>
            </w:r>
          </w:p>
        </w:tc>
        <w:tc>
          <w:tcPr>
            <w:tcW w:w="7311" w:type="dxa"/>
            <w:shd w:val="clear" w:color="auto" w:fill="auto"/>
            <w:vAlign w:val="center"/>
          </w:tcPr>
          <w:p w:rsidR="00644B8A" w:rsidRDefault="0011182A">
            <w:pPr>
              <w:spacing w:line="360" w:lineRule="auto"/>
              <w:rPr>
                <w:color w:val="000000" w:themeColor="text1"/>
                <w:kern w:val="0"/>
                <w:sz w:val="24"/>
                <w:szCs w:val="24"/>
              </w:rPr>
            </w:pPr>
            <w:r>
              <w:rPr>
                <w:rFonts w:hint="eastAsia"/>
                <w:color w:val="000000" w:themeColor="text1"/>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满足项目需求书</w:t>
            </w:r>
            <w:r>
              <w:rPr>
                <w:color w:val="000000" w:themeColor="text1"/>
                <w:kern w:val="0"/>
                <w:sz w:val="24"/>
                <w:szCs w:val="24"/>
              </w:rPr>
              <w:t>要求，无瑕疵：</w:t>
            </w:r>
            <w:r>
              <w:rPr>
                <w:color w:val="000000" w:themeColor="text1"/>
                <w:kern w:val="0"/>
                <w:sz w:val="24"/>
                <w:szCs w:val="24"/>
              </w:rPr>
              <w:t>3</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color w:val="000000" w:themeColor="text1"/>
                <w:kern w:val="0"/>
                <w:sz w:val="24"/>
                <w:szCs w:val="24"/>
              </w:rPr>
              <w:t>2</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1</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未提供方案或不满足</w:t>
            </w:r>
            <w:r>
              <w:rPr>
                <w:rFonts w:hint="eastAsia"/>
                <w:color w:val="000000" w:themeColor="text1"/>
                <w:kern w:val="0"/>
                <w:sz w:val="24"/>
                <w:szCs w:val="24"/>
              </w:rPr>
              <w:t>项目需求书</w:t>
            </w:r>
            <w:r>
              <w:rPr>
                <w:color w:val="000000" w:themeColor="text1"/>
                <w:kern w:val="0"/>
                <w:sz w:val="24"/>
                <w:szCs w:val="24"/>
              </w:rPr>
              <w:t>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3</w:t>
            </w:r>
          </w:p>
        </w:tc>
      </w:tr>
      <w:tr w:rsidR="00644B8A">
        <w:trPr>
          <w:trHeight w:val="1050"/>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6</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sz w:val="24"/>
              </w:rPr>
              <w:t>人员保密管理方案评价</w:t>
            </w:r>
          </w:p>
        </w:tc>
        <w:tc>
          <w:tcPr>
            <w:tcW w:w="7311" w:type="dxa"/>
            <w:shd w:val="clear" w:color="auto" w:fill="auto"/>
            <w:vAlign w:val="center"/>
          </w:tcPr>
          <w:p w:rsidR="00644B8A" w:rsidRDefault="0011182A">
            <w:pPr>
              <w:spacing w:line="360" w:lineRule="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满足项目需求书</w:t>
            </w:r>
            <w:r>
              <w:rPr>
                <w:color w:val="000000" w:themeColor="text1"/>
                <w:kern w:val="0"/>
                <w:sz w:val="24"/>
                <w:szCs w:val="24"/>
              </w:rPr>
              <w:t>要求，无瑕疵：</w:t>
            </w:r>
            <w:r>
              <w:rPr>
                <w:color w:val="000000" w:themeColor="text1"/>
                <w:kern w:val="0"/>
                <w:sz w:val="24"/>
                <w:szCs w:val="24"/>
              </w:rPr>
              <w:t>3</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color w:val="000000" w:themeColor="text1"/>
                <w:kern w:val="0"/>
                <w:sz w:val="24"/>
                <w:szCs w:val="24"/>
              </w:rPr>
              <w:t>2</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lastRenderedPageBreak/>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1</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未提供方案或不满足</w:t>
            </w:r>
            <w:r>
              <w:rPr>
                <w:rFonts w:hint="eastAsia"/>
                <w:color w:val="000000" w:themeColor="text1"/>
                <w:kern w:val="0"/>
                <w:sz w:val="24"/>
                <w:szCs w:val="24"/>
              </w:rPr>
              <w:t>项目需求书</w:t>
            </w:r>
            <w:r>
              <w:rPr>
                <w:color w:val="000000" w:themeColor="text1"/>
                <w:kern w:val="0"/>
                <w:sz w:val="24"/>
                <w:szCs w:val="24"/>
              </w:rPr>
              <w:t>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3</w:t>
            </w:r>
          </w:p>
        </w:tc>
      </w:tr>
      <w:tr w:rsidR="00644B8A">
        <w:trPr>
          <w:trHeight w:val="699"/>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7</w:t>
            </w:r>
          </w:p>
        </w:tc>
        <w:tc>
          <w:tcPr>
            <w:tcW w:w="1419"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sz w:val="24"/>
              </w:rPr>
              <w:t>人员稳定性方案评价</w:t>
            </w:r>
          </w:p>
        </w:tc>
        <w:tc>
          <w:tcPr>
            <w:tcW w:w="7311" w:type="dxa"/>
            <w:shd w:val="clear" w:color="auto" w:fill="auto"/>
            <w:vAlign w:val="center"/>
          </w:tcPr>
          <w:p w:rsidR="00644B8A" w:rsidRDefault="0011182A">
            <w:pPr>
              <w:spacing w:line="360" w:lineRule="auto"/>
              <w:rPr>
                <w:color w:val="000000" w:themeColor="text1"/>
                <w:sz w:val="24"/>
              </w:rPr>
            </w:pPr>
            <w:r>
              <w:rPr>
                <w:rFonts w:hint="eastAsia"/>
                <w:color w:val="000000" w:themeColor="text1"/>
                <w:sz w:val="24"/>
              </w:rPr>
              <w:t>至少包含服务期内保证人员更换率不得超过项目需求书要求的措施，保证更换人员不得低于采购需求，且应经采购人同意的措施</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满足项目需求书</w:t>
            </w:r>
            <w:r>
              <w:rPr>
                <w:color w:val="000000" w:themeColor="text1"/>
                <w:kern w:val="0"/>
                <w:sz w:val="24"/>
                <w:szCs w:val="24"/>
              </w:rPr>
              <w:t>要求，无瑕疵：</w:t>
            </w:r>
            <w:r>
              <w:rPr>
                <w:color w:val="000000" w:themeColor="text1"/>
                <w:kern w:val="0"/>
                <w:sz w:val="24"/>
                <w:szCs w:val="24"/>
              </w:rPr>
              <w:t>3</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color w:val="000000" w:themeColor="text1"/>
                <w:kern w:val="0"/>
                <w:sz w:val="24"/>
                <w:szCs w:val="24"/>
              </w:rPr>
              <w:t>2</w:t>
            </w:r>
            <w:r>
              <w:rPr>
                <w:color w:val="000000" w:themeColor="text1"/>
                <w:kern w:val="0"/>
                <w:sz w:val="24"/>
                <w:szCs w:val="24"/>
              </w:rPr>
              <w:t>分；</w:t>
            </w:r>
          </w:p>
          <w:p w:rsidR="00644B8A" w:rsidRDefault="0011182A">
            <w:pPr>
              <w:spacing w:line="360" w:lineRule="auto"/>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1</w:t>
            </w:r>
            <w:r>
              <w:rPr>
                <w:color w:val="000000" w:themeColor="text1"/>
                <w:kern w:val="0"/>
                <w:sz w:val="24"/>
                <w:szCs w:val="24"/>
              </w:rPr>
              <w:t>分；</w:t>
            </w:r>
          </w:p>
          <w:p w:rsidR="00644B8A" w:rsidRDefault="0011182A">
            <w:pPr>
              <w:spacing w:line="360" w:lineRule="auto"/>
              <w:rPr>
                <w:color w:val="000000" w:themeColor="text1"/>
                <w:kern w:val="0"/>
                <w:sz w:val="24"/>
                <w:szCs w:val="24"/>
              </w:rPr>
            </w:pPr>
            <w:r>
              <w:rPr>
                <w:color w:val="000000" w:themeColor="text1"/>
                <w:kern w:val="0"/>
                <w:sz w:val="24"/>
                <w:szCs w:val="24"/>
              </w:rPr>
              <w:t>未提供方案或不满足</w:t>
            </w:r>
            <w:r>
              <w:rPr>
                <w:rFonts w:hint="eastAsia"/>
                <w:color w:val="000000" w:themeColor="text1"/>
                <w:kern w:val="0"/>
                <w:sz w:val="24"/>
                <w:szCs w:val="24"/>
              </w:rPr>
              <w:t>项目需求书</w:t>
            </w:r>
            <w:r>
              <w:rPr>
                <w:color w:val="000000" w:themeColor="text1"/>
                <w:kern w:val="0"/>
                <w:sz w:val="24"/>
                <w:szCs w:val="24"/>
              </w:rPr>
              <w:t>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3</w:t>
            </w:r>
          </w:p>
        </w:tc>
      </w:tr>
      <w:tr w:rsidR="00644B8A">
        <w:trPr>
          <w:trHeight w:val="841"/>
          <w:jc w:val="center"/>
        </w:trPr>
        <w:tc>
          <w:tcPr>
            <w:tcW w:w="663" w:type="dxa"/>
            <w:shd w:val="clear" w:color="auto" w:fill="auto"/>
            <w:noWrap/>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t>8</w:t>
            </w:r>
          </w:p>
        </w:tc>
        <w:tc>
          <w:tcPr>
            <w:tcW w:w="1419" w:type="dxa"/>
            <w:shd w:val="clear" w:color="auto" w:fill="auto"/>
            <w:vAlign w:val="center"/>
          </w:tcPr>
          <w:p w:rsidR="00644B8A" w:rsidRDefault="0011182A">
            <w:pPr>
              <w:spacing w:line="360" w:lineRule="auto"/>
              <w:jc w:val="center"/>
              <w:rPr>
                <w:color w:val="000000" w:themeColor="text1"/>
                <w:sz w:val="24"/>
              </w:rPr>
            </w:pPr>
            <w:r>
              <w:rPr>
                <w:rFonts w:hint="eastAsia"/>
                <w:color w:val="000000" w:themeColor="text1"/>
                <w:sz w:val="24"/>
              </w:rPr>
              <w:t>价格测算方案评价</w:t>
            </w:r>
          </w:p>
        </w:tc>
        <w:tc>
          <w:tcPr>
            <w:tcW w:w="7311" w:type="dxa"/>
            <w:shd w:val="clear" w:color="auto" w:fill="auto"/>
            <w:vAlign w:val="center"/>
          </w:tcPr>
          <w:p w:rsidR="00644B8A" w:rsidRDefault="0011182A">
            <w:pPr>
              <w:spacing w:line="360" w:lineRule="auto"/>
              <w:rPr>
                <w:color w:val="000000" w:themeColor="text1"/>
                <w:sz w:val="24"/>
              </w:rPr>
            </w:pPr>
            <w:r>
              <w:rPr>
                <w:rFonts w:hint="eastAsia"/>
                <w:color w:val="000000" w:themeColor="text1"/>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44B8A" w:rsidRDefault="0011182A">
            <w:pPr>
              <w:spacing w:line="360" w:lineRule="auto"/>
              <w:rPr>
                <w:color w:val="000000" w:themeColor="text1"/>
                <w:sz w:val="24"/>
              </w:rPr>
            </w:pPr>
            <w:r>
              <w:rPr>
                <w:rFonts w:hint="eastAsia"/>
                <w:color w:val="000000" w:themeColor="text1"/>
                <w:sz w:val="24"/>
              </w:rPr>
              <w:t>价格测算方案科学合理，无瑕疵：</w:t>
            </w:r>
            <w:r>
              <w:rPr>
                <w:rFonts w:hint="eastAsia"/>
                <w:color w:val="000000" w:themeColor="text1"/>
                <w:sz w:val="24"/>
              </w:rPr>
              <w:t>3</w:t>
            </w:r>
            <w:r>
              <w:rPr>
                <w:rFonts w:hint="eastAsia"/>
                <w:color w:val="000000" w:themeColor="text1"/>
                <w:sz w:val="24"/>
              </w:rPr>
              <w:t>分；</w:t>
            </w:r>
          </w:p>
          <w:p w:rsidR="00644B8A" w:rsidRDefault="0011182A">
            <w:pPr>
              <w:spacing w:line="360" w:lineRule="auto"/>
              <w:rPr>
                <w:color w:val="000000" w:themeColor="text1"/>
                <w:sz w:val="24"/>
              </w:rPr>
            </w:pPr>
            <w:r>
              <w:rPr>
                <w:rFonts w:hint="eastAsia"/>
                <w:color w:val="000000" w:themeColor="text1"/>
                <w:sz w:val="24"/>
              </w:rPr>
              <w:t>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2</w:t>
            </w:r>
            <w:r>
              <w:rPr>
                <w:rFonts w:hint="eastAsia"/>
                <w:color w:val="000000" w:themeColor="text1"/>
                <w:sz w:val="24"/>
              </w:rPr>
              <w:t>分；</w:t>
            </w:r>
          </w:p>
          <w:p w:rsidR="00644B8A" w:rsidRDefault="0011182A">
            <w:pPr>
              <w:spacing w:line="360" w:lineRule="auto"/>
              <w:rPr>
                <w:color w:val="000000" w:themeColor="text1"/>
                <w:sz w:val="24"/>
              </w:rPr>
            </w:pPr>
            <w:r>
              <w:rPr>
                <w:rFonts w:hint="eastAsia"/>
                <w:color w:val="000000" w:themeColor="text1"/>
                <w:sz w:val="24"/>
              </w:rPr>
              <w:t>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1</w:t>
            </w:r>
            <w:r>
              <w:rPr>
                <w:rFonts w:hint="eastAsia"/>
                <w:color w:val="000000" w:themeColor="text1"/>
                <w:sz w:val="24"/>
              </w:rPr>
              <w:t>分；</w:t>
            </w:r>
          </w:p>
          <w:p w:rsidR="00644B8A" w:rsidRDefault="0011182A">
            <w:pPr>
              <w:spacing w:line="360" w:lineRule="auto"/>
              <w:rPr>
                <w:color w:val="000000" w:themeColor="text1"/>
                <w:sz w:val="24"/>
              </w:rPr>
            </w:pPr>
            <w:r>
              <w:rPr>
                <w:rFonts w:hint="eastAsia"/>
                <w:color w:val="000000" w:themeColor="text1"/>
                <w:sz w:val="24"/>
              </w:rPr>
              <w:t>未提供测算方案或方案存在</w:t>
            </w:r>
            <w:r>
              <w:rPr>
                <w:rFonts w:hint="eastAsia"/>
                <w:color w:val="000000" w:themeColor="text1"/>
                <w:sz w:val="24"/>
              </w:rPr>
              <w:t>3</w:t>
            </w:r>
            <w:r>
              <w:rPr>
                <w:rFonts w:hint="eastAsia"/>
                <w:color w:val="000000" w:themeColor="text1"/>
                <w:sz w:val="24"/>
              </w:rPr>
              <w:t>处及以上瑕疵或社会保险、住房公积金应缴</w:t>
            </w:r>
            <w:r>
              <w:rPr>
                <w:rFonts w:hint="eastAsia"/>
                <w:color w:val="000000" w:themeColor="text1"/>
                <w:sz w:val="24"/>
              </w:rPr>
              <w:lastRenderedPageBreak/>
              <w:t>未缴的：</w:t>
            </w:r>
            <w:r>
              <w:rPr>
                <w:rFonts w:hint="eastAsia"/>
                <w:color w:val="000000" w:themeColor="text1"/>
                <w:sz w:val="24"/>
              </w:rPr>
              <w:t>0</w:t>
            </w:r>
            <w:r>
              <w:rPr>
                <w:rFonts w:hint="eastAsia"/>
                <w:color w:val="000000" w:themeColor="text1"/>
                <w:sz w:val="24"/>
              </w:rPr>
              <w:t>分。</w:t>
            </w:r>
          </w:p>
          <w:p w:rsidR="00644B8A" w:rsidRDefault="0011182A">
            <w:pPr>
              <w:spacing w:line="360" w:lineRule="auto"/>
              <w:rPr>
                <w:color w:val="000000" w:themeColor="text1"/>
                <w:sz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rFonts w:hint="eastAsia"/>
                <w:color w:val="000000" w:themeColor="text1"/>
                <w:kern w:val="0"/>
                <w:sz w:val="24"/>
                <w:szCs w:val="24"/>
              </w:rPr>
              <w:lastRenderedPageBreak/>
              <w:t>3</w:t>
            </w:r>
          </w:p>
        </w:tc>
      </w:tr>
      <w:tr w:rsidR="00644B8A">
        <w:trPr>
          <w:trHeight w:val="341"/>
          <w:jc w:val="center"/>
        </w:trPr>
        <w:tc>
          <w:tcPr>
            <w:tcW w:w="9393" w:type="dxa"/>
            <w:gridSpan w:val="3"/>
            <w:shd w:val="clear" w:color="auto" w:fill="auto"/>
            <w:noWrap/>
            <w:vAlign w:val="center"/>
          </w:tcPr>
          <w:p w:rsidR="00644B8A" w:rsidRDefault="0011182A">
            <w:pPr>
              <w:spacing w:line="360" w:lineRule="auto"/>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644B8A" w:rsidRDefault="0011182A">
            <w:pPr>
              <w:spacing w:line="360" w:lineRule="auto"/>
              <w:jc w:val="center"/>
              <w:rPr>
                <w:color w:val="000000" w:themeColor="text1"/>
                <w:kern w:val="0"/>
                <w:sz w:val="24"/>
                <w:szCs w:val="24"/>
              </w:rPr>
            </w:pPr>
            <w:r>
              <w:rPr>
                <w:color w:val="000000" w:themeColor="text1"/>
                <w:kern w:val="0"/>
                <w:sz w:val="24"/>
                <w:szCs w:val="24"/>
              </w:rPr>
              <w:t>100</w:t>
            </w:r>
          </w:p>
        </w:tc>
      </w:tr>
    </w:tbl>
    <w:bookmarkEnd w:id="6"/>
    <w:p w:rsidR="00644B8A" w:rsidRDefault="0011182A" w:rsidP="009E1081">
      <w:pPr>
        <w:spacing w:line="360" w:lineRule="auto"/>
        <w:ind w:firstLineChars="200" w:firstLine="446"/>
        <w:outlineLvl w:val="0"/>
        <w:rPr>
          <w:color w:val="000000" w:themeColor="text1"/>
          <w:sz w:val="24"/>
        </w:rPr>
      </w:pPr>
      <w:r>
        <w:rPr>
          <w:color w:val="000000" w:themeColor="text1"/>
          <w:sz w:val="24"/>
        </w:rPr>
        <w:t>四、投标文件内容要求</w:t>
      </w:r>
    </w:p>
    <w:p w:rsidR="00644B8A" w:rsidRDefault="0011182A" w:rsidP="009E1081">
      <w:pPr>
        <w:spacing w:line="360" w:lineRule="auto"/>
        <w:ind w:firstLineChars="200" w:firstLine="446"/>
        <w:outlineLvl w:val="0"/>
        <w:rPr>
          <w:color w:val="000000" w:themeColor="text1"/>
          <w:sz w:val="24"/>
        </w:rPr>
      </w:pPr>
      <w:r>
        <w:rPr>
          <w:rFonts w:hint="eastAsia"/>
          <w:color w:val="000000" w:themeColor="text1"/>
          <w:sz w:val="24"/>
        </w:rPr>
        <w:t>（一）</w:t>
      </w:r>
      <w:r>
        <w:rPr>
          <w:color w:val="000000" w:themeColor="text1"/>
          <w:sz w:val="24"/>
        </w:rPr>
        <w:t>投标人须按照《投标须知》</w:t>
      </w:r>
      <w:r>
        <w:rPr>
          <w:color w:val="000000" w:themeColor="text1"/>
          <w:sz w:val="24"/>
        </w:rPr>
        <w:t xml:space="preserve">“C </w:t>
      </w:r>
      <w:r>
        <w:rPr>
          <w:color w:val="000000" w:themeColor="text1"/>
          <w:sz w:val="24"/>
        </w:rPr>
        <w:t>投标文件的编制</w:t>
      </w:r>
      <w:r>
        <w:rPr>
          <w:color w:val="000000" w:themeColor="text1"/>
          <w:sz w:val="24"/>
        </w:rPr>
        <w:t>”</w:t>
      </w:r>
      <w:r>
        <w:rPr>
          <w:color w:val="000000" w:themeColor="text1"/>
          <w:sz w:val="24"/>
        </w:rPr>
        <w:t>中的相关要求编制投标文件</w:t>
      </w:r>
      <w:r>
        <w:rPr>
          <w:rFonts w:hint="eastAsia"/>
          <w:color w:val="000000" w:themeColor="text1"/>
          <w:sz w:val="24"/>
        </w:rPr>
        <w:t>。</w:t>
      </w:r>
    </w:p>
    <w:p w:rsidR="00644B8A" w:rsidRDefault="0011182A" w:rsidP="009E1081">
      <w:pPr>
        <w:spacing w:line="360" w:lineRule="auto"/>
        <w:ind w:firstLineChars="200" w:firstLine="446"/>
        <w:outlineLvl w:val="0"/>
        <w:rPr>
          <w:color w:val="000000" w:themeColor="text1"/>
          <w:sz w:val="24"/>
        </w:rPr>
      </w:pPr>
      <w:r>
        <w:rPr>
          <w:rFonts w:hint="eastAsia"/>
          <w:color w:val="000000" w:themeColor="text1"/>
          <w:sz w:val="24"/>
        </w:rPr>
        <w:t>（二）</w:t>
      </w:r>
      <w:r>
        <w:rPr>
          <w:color w:val="000000" w:themeColor="text1"/>
          <w:sz w:val="24"/>
        </w:rPr>
        <w:t>投标文件</w:t>
      </w:r>
      <w:r>
        <w:rPr>
          <w:rFonts w:hint="eastAsia"/>
          <w:color w:val="000000" w:themeColor="text1"/>
          <w:sz w:val="24"/>
        </w:rPr>
        <w:t>格式参照第五部分“投标文件格式”。</w:t>
      </w:r>
    </w:p>
    <w:p w:rsidR="00644B8A" w:rsidRDefault="0011182A">
      <w:pPr>
        <w:spacing w:line="360" w:lineRule="auto"/>
        <w:jc w:val="center"/>
        <w:rPr>
          <w:b/>
          <w:color w:val="000000" w:themeColor="text1"/>
          <w:sz w:val="24"/>
        </w:rPr>
      </w:pPr>
      <w:r>
        <w:rPr>
          <w:color w:val="000000" w:themeColor="text1"/>
          <w:sz w:val="24"/>
          <w:u w:val="single"/>
        </w:rPr>
        <w:br w:type="page"/>
      </w:r>
      <w:r>
        <w:rPr>
          <w:b/>
          <w:color w:val="000000" w:themeColor="text1"/>
          <w:sz w:val="24"/>
        </w:rPr>
        <w:lastRenderedPageBreak/>
        <w:t>项目需求书</w:t>
      </w:r>
    </w:p>
    <w:p w:rsidR="00644B8A" w:rsidRPr="0011182A" w:rsidRDefault="0011182A" w:rsidP="0011182A">
      <w:pPr>
        <w:widowControl/>
        <w:ind w:firstLineChars="200" w:firstLine="448"/>
        <w:jc w:val="left"/>
        <w:rPr>
          <w:b/>
          <w:bCs/>
          <w:color w:val="000000" w:themeColor="text1"/>
          <w:sz w:val="24"/>
        </w:rPr>
      </w:pPr>
      <w:r w:rsidRPr="0011182A">
        <w:rPr>
          <w:rFonts w:hint="eastAsia"/>
          <w:b/>
          <w:bCs/>
          <w:color w:val="000000" w:themeColor="text1"/>
          <w:sz w:val="24"/>
        </w:rPr>
        <w:t>一、项目背景</w:t>
      </w:r>
    </w:p>
    <w:p w:rsidR="00644B8A" w:rsidRDefault="0011182A" w:rsidP="009E1081">
      <w:pPr>
        <w:widowControl/>
        <w:ind w:firstLineChars="200" w:firstLine="446"/>
        <w:jc w:val="left"/>
        <w:rPr>
          <w:color w:val="000000" w:themeColor="text1"/>
          <w:sz w:val="24"/>
        </w:rPr>
      </w:pPr>
      <w:r>
        <w:rPr>
          <w:rFonts w:hint="eastAsia"/>
          <w:color w:val="000000" w:themeColor="text1"/>
          <w:sz w:val="24"/>
        </w:rPr>
        <w:t>天津医科大学第二医院创建于</w:t>
      </w:r>
      <w:r>
        <w:rPr>
          <w:rFonts w:hint="eastAsia"/>
          <w:color w:val="000000" w:themeColor="text1"/>
          <w:sz w:val="24"/>
        </w:rPr>
        <w:t>1972</w:t>
      </w:r>
      <w:r>
        <w:rPr>
          <w:rFonts w:hint="eastAsia"/>
          <w:color w:val="000000" w:themeColor="text1"/>
          <w:sz w:val="24"/>
        </w:rPr>
        <w:t>年，是集医疗、教学、科研、预防为一体的大型综合性三级甲等大学医院，毗邻市委市政府，是天津市区域医疗中心。</w:t>
      </w:r>
    </w:p>
    <w:p w:rsidR="00644B8A" w:rsidRDefault="0011182A" w:rsidP="009E1081">
      <w:pPr>
        <w:widowControl/>
        <w:ind w:firstLineChars="200" w:firstLine="446"/>
        <w:jc w:val="left"/>
        <w:rPr>
          <w:color w:val="000000" w:themeColor="text1"/>
          <w:sz w:val="24"/>
        </w:rPr>
      </w:pPr>
      <w:r>
        <w:rPr>
          <w:rFonts w:hint="eastAsia"/>
          <w:color w:val="000000" w:themeColor="text1"/>
          <w:sz w:val="24"/>
        </w:rPr>
        <w:t>服务范围：</w:t>
      </w:r>
      <w:r>
        <w:rPr>
          <w:rFonts w:hint="eastAsia"/>
          <w:color w:val="000000" w:themeColor="text1"/>
          <w:sz w:val="24"/>
        </w:rPr>
        <w:t>D</w:t>
      </w:r>
      <w:r>
        <w:rPr>
          <w:rFonts w:hint="eastAsia"/>
          <w:color w:val="000000" w:themeColor="text1"/>
          <w:sz w:val="24"/>
        </w:rPr>
        <w:t>座住院部环境保洁及科室驻守、院落保洁服务、</w:t>
      </w:r>
      <w:proofErr w:type="gramStart"/>
      <w:r>
        <w:rPr>
          <w:rFonts w:hint="eastAsia"/>
          <w:color w:val="000000" w:themeColor="text1"/>
          <w:sz w:val="24"/>
        </w:rPr>
        <w:t>医</w:t>
      </w:r>
      <w:proofErr w:type="gramEnd"/>
      <w:r>
        <w:rPr>
          <w:rFonts w:hint="eastAsia"/>
          <w:color w:val="000000" w:themeColor="text1"/>
          <w:sz w:val="24"/>
        </w:rPr>
        <w:t>废收集管理、生活垃圾收集、设备运行服务、工程维修管理服务、电梯运行、导诊及自助机服务、</w:t>
      </w:r>
      <w:proofErr w:type="gramStart"/>
      <w:r>
        <w:rPr>
          <w:rFonts w:hint="eastAsia"/>
          <w:color w:val="000000" w:themeColor="text1"/>
          <w:sz w:val="24"/>
        </w:rPr>
        <w:t>陪检运送</w:t>
      </w:r>
      <w:proofErr w:type="gramEnd"/>
      <w:r>
        <w:rPr>
          <w:rFonts w:hint="eastAsia"/>
          <w:color w:val="000000" w:themeColor="text1"/>
          <w:sz w:val="24"/>
        </w:rPr>
        <w:t>服务、室内</w:t>
      </w:r>
      <w:proofErr w:type="gramStart"/>
      <w:r>
        <w:rPr>
          <w:rFonts w:hint="eastAsia"/>
          <w:color w:val="000000" w:themeColor="text1"/>
          <w:sz w:val="24"/>
        </w:rPr>
        <w:t>外绿植养护</w:t>
      </w:r>
      <w:proofErr w:type="gramEnd"/>
      <w:r>
        <w:rPr>
          <w:rFonts w:hint="eastAsia"/>
          <w:color w:val="000000" w:themeColor="text1"/>
          <w:sz w:val="24"/>
        </w:rPr>
        <w:t>、摆渡车接送服务、会议服务等。</w:t>
      </w:r>
    </w:p>
    <w:p w:rsidR="00644B8A" w:rsidRDefault="0011182A" w:rsidP="009E1081">
      <w:pPr>
        <w:widowControl/>
        <w:ind w:firstLineChars="200" w:firstLine="446"/>
        <w:jc w:val="left"/>
        <w:rPr>
          <w:color w:val="000000" w:themeColor="text1"/>
          <w:sz w:val="24"/>
        </w:rPr>
      </w:pPr>
      <w:r>
        <w:rPr>
          <w:rFonts w:hint="eastAsia"/>
          <w:color w:val="000000" w:themeColor="text1"/>
          <w:sz w:val="24"/>
        </w:rPr>
        <w:t>本项目属于物业管理行业</w:t>
      </w:r>
    </w:p>
    <w:p w:rsidR="00644B8A" w:rsidRPr="0011182A" w:rsidRDefault="0011182A" w:rsidP="0011182A">
      <w:pPr>
        <w:widowControl/>
        <w:ind w:firstLineChars="200" w:firstLine="448"/>
        <w:jc w:val="left"/>
        <w:rPr>
          <w:b/>
          <w:bCs/>
          <w:color w:val="000000" w:themeColor="text1"/>
          <w:sz w:val="24"/>
        </w:rPr>
      </w:pPr>
      <w:r w:rsidRPr="0011182A">
        <w:rPr>
          <w:b/>
          <w:bCs/>
          <w:color w:val="000000" w:themeColor="text1"/>
          <w:sz w:val="24"/>
        </w:rPr>
        <w:t>二</w:t>
      </w:r>
      <w:r w:rsidRPr="0011182A">
        <w:rPr>
          <w:rFonts w:hint="eastAsia"/>
          <w:b/>
          <w:bCs/>
          <w:color w:val="000000" w:themeColor="text1"/>
          <w:sz w:val="24"/>
        </w:rPr>
        <w:t>、</w:t>
      </w:r>
      <w:r w:rsidRPr="0011182A">
        <w:rPr>
          <w:b/>
          <w:bCs/>
          <w:color w:val="000000" w:themeColor="text1"/>
          <w:sz w:val="24"/>
        </w:rPr>
        <w:t>人员及岗位要求</w:t>
      </w:r>
    </w:p>
    <w:tbl>
      <w:tblPr>
        <w:tblW w:w="58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5"/>
        <w:gridCol w:w="476"/>
        <w:gridCol w:w="872"/>
        <w:gridCol w:w="709"/>
        <w:gridCol w:w="4679"/>
        <w:gridCol w:w="1201"/>
        <w:gridCol w:w="1390"/>
      </w:tblGrid>
      <w:tr w:rsidR="003A3B17" w:rsidTr="0011182A">
        <w:trPr>
          <w:jc w:val="center"/>
        </w:trPr>
        <w:tc>
          <w:tcPr>
            <w:tcW w:w="705" w:type="dxa"/>
            <w:vAlign w:val="center"/>
          </w:tcPr>
          <w:p w:rsidR="003A3B17" w:rsidRDefault="003A3B17" w:rsidP="0011182A">
            <w:pPr>
              <w:spacing w:line="360" w:lineRule="auto"/>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序号</w:t>
            </w:r>
          </w:p>
        </w:tc>
        <w:tc>
          <w:tcPr>
            <w:tcW w:w="1348" w:type="dxa"/>
            <w:gridSpan w:val="2"/>
            <w:vAlign w:val="center"/>
          </w:tcPr>
          <w:p w:rsidR="003A3B17" w:rsidRDefault="003A3B17" w:rsidP="0011182A">
            <w:pPr>
              <w:spacing w:line="360" w:lineRule="auto"/>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岗位名称</w:t>
            </w:r>
          </w:p>
        </w:tc>
        <w:tc>
          <w:tcPr>
            <w:tcW w:w="709" w:type="dxa"/>
            <w:vAlign w:val="center"/>
          </w:tcPr>
          <w:p w:rsidR="003A3B17" w:rsidRDefault="003A3B17" w:rsidP="0011182A">
            <w:pPr>
              <w:spacing w:line="360" w:lineRule="auto"/>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人数</w:t>
            </w:r>
          </w:p>
        </w:tc>
        <w:tc>
          <w:tcPr>
            <w:tcW w:w="4680" w:type="dxa"/>
            <w:vAlign w:val="center"/>
          </w:tcPr>
          <w:p w:rsidR="003A3B17" w:rsidRDefault="003A3B17" w:rsidP="0011182A">
            <w:pPr>
              <w:spacing w:line="360" w:lineRule="auto"/>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要求</w:t>
            </w:r>
          </w:p>
        </w:tc>
        <w:tc>
          <w:tcPr>
            <w:tcW w:w="1201" w:type="dxa"/>
          </w:tcPr>
          <w:p w:rsidR="003A3B17" w:rsidRDefault="003A3B17" w:rsidP="0011182A">
            <w:pPr>
              <w:pStyle w:val="TableText"/>
              <w:spacing w:line="360" w:lineRule="auto"/>
              <w:jc w:val="center"/>
              <w:rPr>
                <w:rFonts w:ascii="宋体" w:hAnsi="宋体" w:cs="宋体"/>
                <w:color w:val="000000" w:themeColor="text1"/>
                <w:sz w:val="24"/>
                <w:szCs w:val="24"/>
              </w:rPr>
            </w:pPr>
            <w:r>
              <w:rPr>
                <w:rFonts w:ascii="宋体" w:hAnsi="宋体" w:cs="宋体" w:hint="eastAsia"/>
                <w:b/>
                <w:bCs/>
                <w:color w:val="000000" w:themeColor="text1"/>
                <w:sz w:val="24"/>
                <w:szCs w:val="24"/>
              </w:rPr>
              <w:t>是否接受</w:t>
            </w:r>
          </w:p>
          <w:p w:rsidR="003A3B17" w:rsidRDefault="003A3B17" w:rsidP="0011182A">
            <w:pPr>
              <w:spacing w:line="360" w:lineRule="auto"/>
              <w:jc w:val="center"/>
              <w:rPr>
                <w:rFonts w:ascii="宋体" w:hAnsi="宋体" w:cs="宋体"/>
                <w:b/>
                <w:bCs/>
                <w:color w:val="000000" w:themeColor="text1"/>
                <w:kern w:val="0"/>
                <w:sz w:val="24"/>
                <w:szCs w:val="24"/>
              </w:rPr>
            </w:pPr>
            <w:r>
              <w:rPr>
                <w:rFonts w:ascii="宋体" w:hAnsi="宋体" w:cs="宋体" w:hint="eastAsia"/>
                <w:b/>
                <w:bCs/>
                <w:color w:val="000000" w:themeColor="text1"/>
                <w:sz w:val="24"/>
                <w:szCs w:val="24"/>
              </w:rPr>
              <w:t>退休人员</w:t>
            </w:r>
          </w:p>
        </w:tc>
        <w:tc>
          <w:tcPr>
            <w:tcW w:w="1390" w:type="dxa"/>
            <w:vAlign w:val="center"/>
          </w:tcPr>
          <w:p w:rsidR="003A3B17" w:rsidRDefault="003A3B17" w:rsidP="0011182A">
            <w:pPr>
              <w:spacing w:line="360" w:lineRule="auto"/>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工作时间</w:t>
            </w:r>
          </w:p>
        </w:tc>
      </w:tr>
      <w:tr w:rsidR="003A3B17" w:rsidTr="0011182A">
        <w:trPr>
          <w:jc w:val="center"/>
        </w:trPr>
        <w:tc>
          <w:tcPr>
            <w:tcW w:w="705" w:type="dxa"/>
            <w:vAlign w:val="center"/>
          </w:tcPr>
          <w:p w:rsidR="003A3B17" w:rsidRDefault="003A3B17" w:rsidP="0011182A">
            <w:pPr>
              <w:spacing w:line="360" w:lineRule="auto"/>
              <w:jc w:val="left"/>
              <w:rPr>
                <w:rFonts w:ascii="宋体" w:hAnsi="宋体" w:cs="宋体"/>
                <w:color w:val="000000" w:themeColor="text1"/>
                <w:kern w:val="0"/>
                <w:sz w:val="24"/>
                <w:szCs w:val="24"/>
              </w:rPr>
            </w:pPr>
            <w:bookmarkStart w:id="7" w:name="_Hlk208138982"/>
            <w:r>
              <w:rPr>
                <w:rFonts w:ascii="宋体" w:hAnsi="宋体" w:cs="宋体" w:hint="eastAsia"/>
                <w:color w:val="000000" w:themeColor="text1"/>
                <w:kern w:val="0"/>
                <w:sz w:val="24"/>
                <w:szCs w:val="24"/>
              </w:rPr>
              <w:t>1</w:t>
            </w:r>
          </w:p>
        </w:tc>
        <w:tc>
          <w:tcPr>
            <w:tcW w:w="1348" w:type="dxa"/>
            <w:gridSpan w:val="2"/>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管理岗位</w:t>
            </w:r>
          </w:p>
        </w:tc>
        <w:tc>
          <w:tcPr>
            <w:tcW w:w="709"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6</w:t>
            </w:r>
          </w:p>
        </w:tc>
        <w:tc>
          <w:tcPr>
            <w:tcW w:w="4680" w:type="dxa"/>
            <w:vAlign w:val="center"/>
          </w:tcPr>
          <w:p w:rsidR="003A3B17" w:rsidRDefault="003A3B17" w:rsidP="0011182A">
            <w:pPr>
              <w:spacing w:line="360" w:lineRule="auto"/>
              <w:jc w:val="left"/>
              <w:rPr>
                <w:rFonts w:ascii="宋体" w:hAnsi="宋体" w:cs="宋体"/>
                <w:strike/>
                <w:color w:val="000000" w:themeColor="text1"/>
                <w:kern w:val="0"/>
                <w:sz w:val="24"/>
                <w:szCs w:val="24"/>
              </w:rPr>
            </w:pPr>
            <w:r>
              <w:rPr>
                <w:rFonts w:ascii="宋体" w:hAnsi="宋体" w:cs="宋体" w:hint="eastAsia"/>
                <w:color w:val="000000" w:themeColor="text1"/>
                <w:kern w:val="0"/>
                <w:sz w:val="24"/>
                <w:szCs w:val="24"/>
              </w:rPr>
              <w:t>（1）项目经理1名，男女不限：45周岁或以下，大学本科或以上学历，具备有五年或以上非住宅物业管理经验，具备《大学英语四级考试成绩报告单》（425分或以上）或《大学英语四级考试证书》（合格或以上），持卫生防疫部门或医疗机构颁发的健康证上岗，常驻项目现场。</w:t>
            </w:r>
          </w:p>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（2）工程经理1名，男女不限，年龄45周岁或以下，大学本科或以上学历，具有五年或以上非住宅物业管理经验，具有电气工程相关专业</w:t>
            </w:r>
            <w:proofErr w:type="gramStart"/>
            <w:r>
              <w:rPr>
                <w:rFonts w:ascii="宋体" w:hAnsi="宋体" w:cs="宋体" w:hint="eastAsia"/>
                <w:color w:val="000000" w:themeColor="text1"/>
                <w:kern w:val="0"/>
                <w:sz w:val="24"/>
                <w:szCs w:val="24"/>
              </w:rPr>
              <w:t>或暖通工程</w:t>
            </w:r>
            <w:proofErr w:type="gramEnd"/>
            <w:r>
              <w:rPr>
                <w:rFonts w:ascii="宋体" w:hAnsi="宋体" w:cs="宋体" w:hint="eastAsia"/>
                <w:color w:val="000000" w:themeColor="text1"/>
                <w:kern w:val="0"/>
                <w:sz w:val="24"/>
                <w:szCs w:val="24"/>
              </w:rPr>
              <w:t>相关专业工程技术系列中级或以上职称证书，持</w:t>
            </w:r>
            <w:r>
              <w:rPr>
                <w:rFonts w:ascii="宋体" w:hAnsi="宋体" w:cs="宋体" w:hint="eastAsia"/>
                <w:color w:val="000000" w:themeColor="text1"/>
                <w:sz w:val="24"/>
                <w:szCs w:val="24"/>
              </w:rPr>
              <w:t>卫生防疫部门或医疗机构颁发的健康证上岗</w:t>
            </w:r>
            <w:r>
              <w:rPr>
                <w:rFonts w:ascii="宋体" w:hAnsi="宋体" w:cs="宋体" w:hint="eastAsia"/>
                <w:color w:val="000000" w:themeColor="text1"/>
                <w:kern w:val="0"/>
                <w:sz w:val="24"/>
                <w:szCs w:val="24"/>
              </w:rPr>
              <w:t>。</w:t>
            </w:r>
          </w:p>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（3）保洁主管 2 名，男女不限，年龄45周岁或以下，大学本科或以上学历，身体健康、五官端正，须具备五年或以上非住宅物业管理经验；具有较强的沟通协调处理能力，具有很强的适应能力和承受较大工作压力的能力</w:t>
            </w:r>
          </w:p>
          <w:p w:rsidR="003A3B17" w:rsidRDefault="003A3B17" w:rsidP="0011182A">
            <w:pPr>
              <w:spacing w:line="360" w:lineRule="auto"/>
              <w:jc w:val="left"/>
              <w:rPr>
                <w:rFonts w:ascii="宋体" w:hAnsi="宋体" w:cs="宋体"/>
                <w:color w:val="000000" w:themeColor="text1"/>
                <w:kern w:val="0"/>
                <w:sz w:val="24"/>
                <w:szCs w:val="24"/>
              </w:rPr>
            </w:pPr>
            <w:r>
              <w:rPr>
                <w:rFonts w:hint="eastAsia"/>
                <w:color w:val="000000" w:themeColor="text1"/>
                <w:sz w:val="24"/>
              </w:rPr>
              <w:t>★</w:t>
            </w:r>
            <w:r>
              <w:rPr>
                <w:rFonts w:ascii="宋体" w:hAnsi="宋体" w:cs="宋体" w:hint="eastAsia"/>
                <w:color w:val="000000" w:themeColor="text1"/>
                <w:sz w:val="24"/>
                <w:szCs w:val="24"/>
              </w:rPr>
              <w:t>持天津市医疗废物管理培训合格证、天津市病媒生物防制培训证书和卫生防疫部门或医疗机构颁发的健康证上岗</w:t>
            </w:r>
            <w:r>
              <w:rPr>
                <w:rFonts w:ascii="宋体" w:hAnsi="宋体" w:cs="宋体" w:hint="eastAsia"/>
                <w:color w:val="000000" w:themeColor="text1"/>
                <w:kern w:val="0"/>
                <w:sz w:val="24"/>
                <w:szCs w:val="24"/>
              </w:rPr>
              <w:t>。</w:t>
            </w:r>
          </w:p>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（4）综合服务主管1名：男女不限，年龄在45周岁或以下，大学本科或以上学历，具备五年或以上非住宅物业管理经验。</w:t>
            </w:r>
          </w:p>
          <w:p w:rsidR="003A3B17" w:rsidRDefault="003A3B17" w:rsidP="0011182A">
            <w:pPr>
              <w:spacing w:line="360" w:lineRule="auto"/>
              <w:jc w:val="left"/>
              <w:rPr>
                <w:rFonts w:ascii="宋体" w:hAnsi="宋体" w:cs="宋体"/>
                <w:color w:val="000000" w:themeColor="text1"/>
                <w:kern w:val="0"/>
                <w:sz w:val="24"/>
                <w:szCs w:val="24"/>
              </w:rPr>
            </w:pPr>
            <w:r>
              <w:rPr>
                <w:rFonts w:hint="eastAsia"/>
                <w:color w:val="000000" w:themeColor="text1"/>
                <w:sz w:val="24"/>
              </w:rPr>
              <w:t>★</w:t>
            </w:r>
            <w:r>
              <w:rPr>
                <w:rFonts w:ascii="宋体" w:hAnsi="宋体" w:cs="宋体" w:hint="eastAsia"/>
                <w:color w:val="000000" w:themeColor="text1"/>
                <w:kern w:val="0"/>
                <w:sz w:val="24"/>
                <w:szCs w:val="24"/>
              </w:rPr>
              <w:t>持特种设备作业人员证书（特种设备安全管理）和卫生防疫部门或医疗机构颁发的健康证上岗。</w:t>
            </w:r>
          </w:p>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（5）文员1名，女性，年龄40周岁或以下，大学本科或以上学历，身体健康、五官端正，熟练电脑软件等。</w:t>
            </w:r>
          </w:p>
        </w:tc>
        <w:tc>
          <w:tcPr>
            <w:tcW w:w="1201"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否</w:t>
            </w:r>
          </w:p>
        </w:tc>
        <w:tc>
          <w:tcPr>
            <w:tcW w:w="1390"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每日8小时</w:t>
            </w:r>
          </w:p>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每周5日</w:t>
            </w:r>
          </w:p>
        </w:tc>
      </w:tr>
      <w:bookmarkEnd w:id="7"/>
      <w:tr w:rsidR="003A3B17" w:rsidTr="0011182A">
        <w:trPr>
          <w:jc w:val="center"/>
        </w:trPr>
        <w:tc>
          <w:tcPr>
            <w:tcW w:w="705"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2</w:t>
            </w:r>
          </w:p>
        </w:tc>
        <w:tc>
          <w:tcPr>
            <w:tcW w:w="1348" w:type="dxa"/>
            <w:gridSpan w:val="2"/>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保洁及科室驻守</w:t>
            </w:r>
          </w:p>
        </w:tc>
        <w:tc>
          <w:tcPr>
            <w:tcW w:w="709"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94</w:t>
            </w:r>
          </w:p>
        </w:tc>
        <w:tc>
          <w:tcPr>
            <w:tcW w:w="4680"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五官端正，身体健康，服务人员必须身体健康，无传染病，无不良嗜好，吃苦耐劳，勤奋敬业。包括绿化、生活垃圾及医疗垃圾收集人员；</w:t>
            </w:r>
          </w:p>
          <w:p w:rsidR="003A3B17" w:rsidRDefault="003A3B17" w:rsidP="0011182A">
            <w:pPr>
              <w:spacing w:line="360" w:lineRule="auto"/>
              <w:jc w:val="left"/>
              <w:rPr>
                <w:rFonts w:ascii="宋体" w:hAnsi="宋体" w:cs="宋体"/>
                <w:color w:val="000000" w:themeColor="text1"/>
                <w:kern w:val="0"/>
                <w:sz w:val="24"/>
                <w:szCs w:val="24"/>
              </w:rPr>
            </w:pPr>
            <w:r>
              <w:rPr>
                <w:rFonts w:hint="eastAsia"/>
                <w:color w:val="000000" w:themeColor="text1"/>
                <w:sz w:val="24"/>
              </w:rPr>
              <w:t>★</w:t>
            </w:r>
            <w:r>
              <w:rPr>
                <w:rFonts w:ascii="宋体" w:hAnsi="宋体" w:cs="宋体" w:hint="eastAsia"/>
                <w:color w:val="000000" w:themeColor="text1"/>
                <w:kern w:val="0"/>
                <w:sz w:val="24"/>
                <w:szCs w:val="24"/>
              </w:rPr>
              <w:t>医疗垃圾收集人员4人，持</w:t>
            </w:r>
            <w:r>
              <w:rPr>
                <w:rFonts w:ascii="宋体" w:hAnsi="宋体" w:cs="宋体" w:hint="eastAsia"/>
                <w:color w:val="000000" w:themeColor="text1"/>
                <w:sz w:val="24"/>
                <w:szCs w:val="24"/>
              </w:rPr>
              <w:t>天津市医疗废物管理培训合格证</w:t>
            </w:r>
            <w:r>
              <w:rPr>
                <w:rFonts w:ascii="宋体" w:hAnsi="宋体" w:cs="宋体" w:hint="eastAsia"/>
                <w:color w:val="000000" w:themeColor="text1"/>
                <w:kern w:val="0"/>
                <w:sz w:val="24"/>
                <w:szCs w:val="24"/>
              </w:rPr>
              <w:t>及</w:t>
            </w:r>
            <w:r>
              <w:rPr>
                <w:rFonts w:ascii="宋体" w:hAnsi="宋体" w:cs="宋体" w:hint="eastAsia"/>
                <w:color w:val="000000" w:themeColor="text1"/>
                <w:sz w:val="24"/>
                <w:szCs w:val="24"/>
              </w:rPr>
              <w:t>卫生防疫部门或医疗机构颁发的健康证上岗，不接受退休</w:t>
            </w:r>
            <w:r>
              <w:rPr>
                <w:rFonts w:ascii="宋体" w:hAnsi="宋体" w:cs="宋体" w:hint="eastAsia"/>
                <w:color w:val="000000" w:themeColor="text1"/>
                <w:kern w:val="0"/>
                <w:sz w:val="24"/>
                <w:szCs w:val="24"/>
              </w:rPr>
              <w:t>。</w:t>
            </w:r>
          </w:p>
        </w:tc>
        <w:tc>
          <w:tcPr>
            <w:tcW w:w="1201"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最多接受90名退休人员</w:t>
            </w:r>
          </w:p>
        </w:tc>
        <w:tc>
          <w:tcPr>
            <w:tcW w:w="1390"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每日8小时，每周6日，倒班</w:t>
            </w:r>
          </w:p>
        </w:tc>
      </w:tr>
      <w:tr w:rsidR="003A3B17" w:rsidTr="0011182A">
        <w:trPr>
          <w:jc w:val="center"/>
        </w:trPr>
        <w:tc>
          <w:tcPr>
            <w:tcW w:w="705"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3</w:t>
            </w:r>
          </w:p>
        </w:tc>
        <w:tc>
          <w:tcPr>
            <w:tcW w:w="1348" w:type="dxa"/>
            <w:gridSpan w:val="2"/>
            <w:shd w:val="clear" w:color="auto" w:fill="auto"/>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工程服务</w:t>
            </w:r>
          </w:p>
        </w:tc>
        <w:tc>
          <w:tcPr>
            <w:tcW w:w="709" w:type="dxa"/>
            <w:shd w:val="clear" w:color="auto" w:fill="auto"/>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28</w:t>
            </w:r>
          </w:p>
        </w:tc>
        <w:tc>
          <w:tcPr>
            <w:tcW w:w="4680" w:type="dxa"/>
            <w:shd w:val="clear" w:color="auto" w:fill="FFFFFF"/>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（1）空调维修运行工10名，男性，59周岁或</w:t>
            </w:r>
            <w:r>
              <w:rPr>
                <w:rFonts w:ascii="宋体" w:hAnsi="宋体" w:cs="宋体" w:hint="eastAsia"/>
                <w:color w:val="000000" w:themeColor="text1"/>
                <w:kern w:val="0"/>
                <w:sz w:val="24"/>
                <w:szCs w:val="24"/>
              </w:rPr>
              <w:lastRenderedPageBreak/>
              <w:t>以下；具有相关经验；身体健康，五官端正；</w:t>
            </w:r>
          </w:p>
          <w:p w:rsidR="003A3B17" w:rsidRDefault="003A3B17" w:rsidP="0011182A">
            <w:pPr>
              <w:spacing w:line="360" w:lineRule="auto"/>
              <w:jc w:val="left"/>
              <w:rPr>
                <w:rFonts w:ascii="宋体" w:hAnsi="宋体" w:cs="宋体"/>
                <w:color w:val="000000" w:themeColor="text1"/>
                <w:kern w:val="0"/>
                <w:sz w:val="24"/>
                <w:szCs w:val="24"/>
              </w:rPr>
            </w:pPr>
            <w:r>
              <w:rPr>
                <w:rFonts w:hint="eastAsia"/>
                <w:color w:val="000000" w:themeColor="text1"/>
                <w:sz w:val="24"/>
              </w:rPr>
              <w:t>★</w:t>
            </w:r>
            <w:r>
              <w:rPr>
                <w:rFonts w:ascii="宋体" w:hAnsi="宋体" w:cs="宋体" w:hint="eastAsia"/>
                <w:color w:val="000000" w:themeColor="text1"/>
                <w:kern w:val="0"/>
                <w:sz w:val="24"/>
                <w:szCs w:val="24"/>
              </w:rPr>
              <w:t>持特种作业操作证（制冷与空调作业）上岗。</w:t>
            </w:r>
          </w:p>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（2）锅炉房司炉工8名，男性，59周岁或以下；具有相关工作经验；身体健康、五官端正；</w:t>
            </w:r>
          </w:p>
          <w:p w:rsidR="003A3B17" w:rsidRDefault="003A3B17" w:rsidP="0011182A">
            <w:pPr>
              <w:spacing w:line="360" w:lineRule="auto"/>
              <w:jc w:val="left"/>
              <w:rPr>
                <w:rFonts w:ascii="宋体" w:hAnsi="宋体" w:cs="宋体"/>
                <w:color w:val="000000" w:themeColor="text1"/>
                <w:kern w:val="0"/>
                <w:sz w:val="24"/>
                <w:szCs w:val="24"/>
              </w:rPr>
            </w:pPr>
            <w:r>
              <w:rPr>
                <w:rFonts w:hint="eastAsia"/>
                <w:color w:val="000000" w:themeColor="text1"/>
                <w:sz w:val="24"/>
              </w:rPr>
              <w:t>★</w:t>
            </w:r>
            <w:r>
              <w:rPr>
                <w:rFonts w:ascii="宋体" w:hAnsi="宋体" w:cs="宋体" w:hint="eastAsia"/>
                <w:color w:val="000000" w:themeColor="text1"/>
                <w:kern w:val="0"/>
                <w:sz w:val="24"/>
                <w:szCs w:val="24"/>
              </w:rPr>
              <w:t>均持特种设备作业人员证书（工业锅炉）上岗。</w:t>
            </w:r>
          </w:p>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（3）液氧站8名，男性，59周岁或以下；具有相关经验；身体健康，五官端正；</w:t>
            </w:r>
          </w:p>
          <w:p w:rsidR="003A3B17" w:rsidRDefault="003A3B17" w:rsidP="0011182A">
            <w:pPr>
              <w:spacing w:line="360" w:lineRule="auto"/>
              <w:jc w:val="left"/>
              <w:rPr>
                <w:rFonts w:ascii="宋体" w:hAnsi="宋体" w:cs="宋体"/>
                <w:color w:val="000000" w:themeColor="text1"/>
                <w:kern w:val="0"/>
                <w:sz w:val="24"/>
                <w:szCs w:val="24"/>
              </w:rPr>
            </w:pPr>
            <w:r>
              <w:rPr>
                <w:rFonts w:hint="eastAsia"/>
                <w:color w:val="000000" w:themeColor="text1"/>
                <w:sz w:val="24"/>
              </w:rPr>
              <w:t>★</w:t>
            </w:r>
            <w:r>
              <w:rPr>
                <w:rFonts w:ascii="宋体" w:hAnsi="宋体" w:cs="宋体" w:hint="eastAsia"/>
                <w:color w:val="000000" w:themeColor="text1"/>
                <w:kern w:val="0"/>
                <w:sz w:val="24"/>
                <w:szCs w:val="24"/>
              </w:rPr>
              <w:t>持</w:t>
            </w:r>
            <w:proofErr w:type="gramStart"/>
            <w:r>
              <w:rPr>
                <w:rFonts w:ascii="宋体" w:hAnsi="宋体" w:cs="宋体" w:hint="eastAsia"/>
                <w:color w:val="000000" w:themeColor="text1"/>
                <w:sz w:val="24"/>
                <w:szCs w:val="24"/>
              </w:rPr>
              <w:t>特</w:t>
            </w:r>
            <w:proofErr w:type="gramEnd"/>
            <w:r>
              <w:rPr>
                <w:rFonts w:ascii="宋体" w:hAnsi="宋体" w:cs="宋体" w:hint="eastAsia"/>
                <w:color w:val="000000" w:themeColor="text1"/>
                <w:sz w:val="24"/>
                <w:szCs w:val="24"/>
              </w:rPr>
              <w:t>特种设备作业人员证书（快开门</w:t>
            </w:r>
            <w:proofErr w:type="gramStart"/>
            <w:r>
              <w:rPr>
                <w:rFonts w:ascii="宋体" w:hAnsi="宋体" w:cs="宋体" w:hint="eastAsia"/>
                <w:color w:val="000000" w:themeColor="text1"/>
                <w:sz w:val="24"/>
                <w:szCs w:val="24"/>
              </w:rPr>
              <w:t>式压力</w:t>
            </w:r>
            <w:proofErr w:type="gramEnd"/>
            <w:r>
              <w:rPr>
                <w:rFonts w:ascii="宋体" w:hAnsi="宋体" w:cs="宋体" w:hint="eastAsia"/>
                <w:color w:val="000000" w:themeColor="text1"/>
                <w:sz w:val="24"/>
                <w:szCs w:val="24"/>
              </w:rPr>
              <w:t>容器操作）上岗</w:t>
            </w:r>
            <w:r>
              <w:rPr>
                <w:rFonts w:ascii="宋体" w:hAnsi="宋体" w:cs="宋体" w:hint="eastAsia"/>
                <w:color w:val="000000" w:themeColor="text1"/>
                <w:kern w:val="0"/>
                <w:sz w:val="24"/>
                <w:szCs w:val="24"/>
              </w:rPr>
              <w:t>。</w:t>
            </w:r>
          </w:p>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（4）夜班综合维修2名，男性，59周岁或以下；负责夜间应急处置，具有相关工作经验；身体健康，五官端正；</w:t>
            </w:r>
          </w:p>
          <w:p w:rsidR="003A3B17" w:rsidRDefault="003A3B17" w:rsidP="0011182A">
            <w:pPr>
              <w:spacing w:line="360" w:lineRule="auto"/>
              <w:jc w:val="left"/>
              <w:rPr>
                <w:rFonts w:ascii="宋体" w:hAnsi="宋体" w:cs="宋体"/>
                <w:color w:val="000000" w:themeColor="text1"/>
                <w:kern w:val="0"/>
                <w:sz w:val="24"/>
                <w:szCs w:val="24"/>
              </w:rPr>
            </w:pPr>
            <w:r>
              <w:rPr>
                <w:rFonts w:hint="eastAsia"/>
                <w:color w:val="000000" w:themeColor="text1"/>
                <w:sz w:val="24"/>
              </w:rPr>
              <w:t>★</w:t>
            </w:r>
            <w:r>
              <w:rPr>
                <w:rFonts w:ascii="宋体" w:hAnsi="宋体" w:cs="宋体" w:hint="eastAsia"/>
                <w:color w:val="000000" w:themeColor="text1"/>
                <w:kern w:val="0"/>
                <w:sz w:val="24"/>
                <w:szCs w:val="24"/>
              </w:rPr>
              <w:t>持特种作业操作证（低压电工）和特种作业操作证（焊接与热切割作业）上岗。</w:t>
            </w:r>
          </w:p>
        </w:tc>
        <w:tc>
          <w:tcPr>
            <w:tcW w:w="1201"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否</w:t>
            </w:r>
          </w:p>
        </w:tc>
        <w:tc>
          <w:tcPr>
            <w:tcW w:w="1390" w:type="dxa"/>
            <w:shd w:val="clear" w:color="auto" w:fill="auto"/>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24小时运行</w:t>
            </w:r>
          </w:p>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四班三运转</w:t>
            </w:r>
          </w:p>
        </w:tc>
      </w:tr>
      <w:tr w:rsidR="003A3B17" w:rsidTr="0011182A">
        <w:trPr>
          <w:jc w:val="center"/>
        </w:trPr>
        <w:tc>
          <w:tcPr>
            <w:tcW w:w="705" w:type="dxa"/>
            <w:vMerge w:val="restart"/>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4</w:t>
            </w:r>
          </w:p>
        </w:tc>
        <w:tc>
          <w:tcPr>
            <w:tcW w:w="476" w:type="dxa"/>
            <w:vMerge w:val="restart"/>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综合服务人员</w:t>
            </w:r>
          </w:p>
        </w:tc>
        <w:tc>
          <w:tcPr>
            <w:tcW w:w="872"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电梯操作及导诊人员</w:t>
            </w:r>
          </w:p>
        </w:tc>
        <w:tc>
          <w:tcPr>
            <w:tcW w:w="709"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14</w:t>
            </w:r>
          </w:p>
        </w:tc>
        <w:tc>
          <w:tcPr>
            <w:tcW w:w="4680" w:type="dxa"/>
            <w:shd w:val="clear" w:color="auto" w:fill="auto"/>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sz w:val="24"/>
                <w:szCs w:val="24"/>
              </w:rPr>
              <w:t>身体健康。</w:t>
            </w:r>
            <w:r>
              <w:rPr>
                <w:rFonts w:ascii="宋体" w:hAnsi="宋体" w:cs="宋体" w:hint="eastAsia"/>
                <w:color w:val="000000" w:themeColor="text1"/>
                <w:kern w:val="0"/>
                <w:sz w:val="24"/>
                <w:szCs w:val="24"/>
              </w:rPr>
              <w:t>其中，电梯操作人员12人（</w:t>
            </w:r>
            <w:proofErr w:type="gramStart"/>
            <w:r>
              <w:rPr>
                <w:rFonts w:ascii="宋体" w:hAnsi="宋体" w:cs="宋体" w:hint="eastAsia"/>
                <w:color w:val="000000" w:themeColor="text1"/>
                <w:kern w:val="0"/>
                <w:sz w:val="24"/>
                <w:szCs w:val="24"/>
              </w:rPr>
              <w:t>包括司梯值守</w:t>
            </w:r>
            <w:proofErr w:type="gramEnd"/>
            <w:r>
              <w:rPr>
                <w:rFonts w:ascii="宋体" w:hAnsi="宋体" w:cs="宋体" w:hint="eastAsia"/>
                <w:color w:val="000000" w:themeColor="text1"/>
                <w:kern w:val="0"/>
                <w:sz w:val="24"/>
                <w:szCs w:val="24"/>
              </w:rPr>
              <w:t>人员、扶梯值守人员）；</w:t>
            </w:r>
          </w:p>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★至少1人持特种设备作业人员证书（特种设备安全管理）及卫生防疫部门或医疗机构颁发的健康证上岗，不接受退休。</w:t>
            </w:r>
          </w:p>
        </w:tc>
        <w:tc>
          <w:tcPr>
            <w:tcW w:w="1201"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最多接受13名退休人员</w:t>
            </w:r>
          </w:p>
        </w:tc>
        <w:tc>
          <w:tcPr>
            <w:tcW w:w="1390" w:type="dxa"/>
            <w:shd w:val="clear" w:color="auto" w:fill="auto"/>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每日8小时</w:t>
            </w:r>
          </w:p>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每周6日</w:t>
            </w:r>
          </w:p>
        </w:tc>
      </w:tr>
      <w:tr w:rsidR="003A3B17" w:rsidTr="0011182A">
        <w:trPr>
          <w:jc w:val="center"/>
        </w:trPr>
        <w:tc>
          <w:tcPr>
            <w:tcW w:w="705" w:type="dxa"/>
            <w:vMerge/>
            <w:vAlign w:val="center"/>
          </w:tcPr>
          <w:p w:rsidR="003A3B17" w:rsidRDefault="003A3B17" w:rsidP="0011182A">
            <w:pPr>
              <w:spacing w:line="360" w:lineRule="auto"/>
              <w:jc w:val="left"/>
              <w:rPr>
                <w:rFonts w:ascii="宋体" w:hAnsi="宋体" w:cs="宋体"/>
                <w:color w:val="000000" w:themeColor="text1"/>
                <w:kern w:val="0"/>
                <w:sz w:val="24"/>
                <w:szCs w:val="24"/>
              </w:rPr>
            </w:pPr>
          </w:p>
        </w:tc>
        <w:tc>
          <w:tcPr>
            <w:tcW w:w="476" w:type="dxa"/>
            <w:vMerge/>
            <w:vAlign w:val="center"/>
          </w:tcPr>
          <w:p w:rsidR="003A3B17" w:rsidRDefault="003A3B17" w:rsidP="0011182A">
            <w:pPr>
              <w:spacing w:line="360" w:lineRule="auto"/>
              <w:jc w:val="left"/>
              <w:rPr>
                <w:rFonts w:ascii="宋体" w:hAnsi="宋体" w:cs="宋体"/>
                <w:color w:val="000000" w:themeColor="text1"/>
                <w:kern w:val="0"/>
                <w:sz w:val="24"/>
                <w:szCs w:val="24"/>
              </w:rPr>
            </w:pPr>
          </w:p>
        </w:tc>
        <w:tc>
          <w:tcPr>
            <w:tcW w:w="872" w:type="dxa"/>
            <w:shd w:val="clear" w:color="auto" w:fill="auto"/>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会议接待员</w:t>
            </w:r>
          </w:p>
        </w:tc>
        <w:tc>
          <w:tcPr>
            <w:tcW w:w="709" w:type="dxa"/>
            <w:shd w:val="clear" w:color="auto" w:fill="auto"/>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2</w:t>
            </w:r>
          </w:p>
        </w:tc>
        <w:tc>
          <w:tcPr>
            <w:tcW w:w="4680" w:type="dxa"/>
            <w:shd w:val="clear" w:color="auto" w:fill="auto"/>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女性，35周岁或以下；身体健康、五官端正；有从事会议服务工作经验。</w:t>
            </w:r>
          </w:p>
        </w:tc>
        <w:tc>
          <w:tcPr>
            <w:tcW w:w="1201"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否</w:t>
            </w:r>
          </w:p>
        </w:tc>
        <w:tc>
          <w:tcPr>
            <w:tcW w:w="1390" w:type="dxa"/>
            <w:shd w:val="clear" w:color="auto" w:fill="auto"/>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每日8小时</w:t>
            </w:r>
          </w:p>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每周5天</w:t>
            </w:r>
          </w:p>
        </w:tc>
      </w:tr>
      <w:tr w:rsidR="003A3B17" w:rsidTr="0011182A">
        <w:trPr>
          <w:jc w:val="center"/>
        </w:trPr>
        <w:tc>
          <w:tcPr>
            <w:tcW w:w="705" w:type="dxa"/>
            <w:vMerge/>
            <w:vAlign w:val="center"/>
          </w:tcPr>
          <w:p w:rsidR="003A3B17" w:rsidRDefault="003A3B17" w:rsidP="0011182A">
            <w:pPr>
              <w:spacing w:line="360" w:lineRule="auto"/>
              <w:jc w:val="left"/>
              <w:rPr>
                <w:rFonts w:ascii="宋体" w:hAnsi="宋体" w:cs="宋体"/>
                <w:color w:val="000000" w:themeColor="text1"/>
                <w:kern w:val="0"/>
                <w:sz w:val="24"/>
                <w:szCs w:val="24"/>
              </w:rPr>
            </w:pPr>
          </w:p>
        </w:tc>
        <w:tc>
          <w:tcPr>
            <w:tcW w:w="476" w:type="dxa"/>
            <w:vMerge/>
            <w:vAlign w:val="center"/>
          </w:tcPr>
          <w:p w:rsidR="003A3B17" w:rsidRDefault="003A3B17" w:rsidP="0011182A">
            <w:pPr>
              <w:spacing w:line="360" w:lineRule="auto"/>
              <w:jc w:val="left"/>
              <w:rPr>
                <w:rFonts w:ascii="宋体" w:hAnsi="宋体" w:cs="宋体"/>
                <w:color w:val="000000" w:themeColor="text1"/>
                <w:kern w:val="0"/>
                <w:sz w:val="24"/>
                <w:szCs w:val="24"/>
              </w:rPr>
            </w:pPr>
          </w:p>
        </w:tc>
        <w:tc>
          <w:tcPr>
            <w:tcW w:w="872"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调度</w:t>
            </w:r>
            <w:r>
              <w:rPr>
                <w:rFonts w:ascii="宋体" w:hAnsi="宋体" w:cs="宋体" w:hint="eastAsia"/>
                <w:color w:val="000000" w:themeColor="text1"/>
                <w:kern w:val="0"/>
                <w:sz w:val="24"/>
                <w:szCs w:val="24"/>
              </w:rPr>
              <w:lastRenderedPageBreak/>
              <w:t>人员</w:t>
            </w:r>
          </w:p>
        </w:tc>
        <w:tc>
          <w:tcPr>
            <w:tcW w:w="709"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4</w:t>
            </w:r>
          </w:p>
        </w:tc>
        <w:tc>
          <w:tcPr>
            <w:tcW w:w="4680"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负责一站式服务站：帮扶科室处理涉及</w:t>
            </w:r>
            <w:proofErr w:type="gramStart"/>
            <w:r>
              <w:rPr>
                <w:rFonts w:ascii="宋体" w:hAnsi="宋体" w:cs="宋体" w:hint="eastAsia"/>
                <w:color w:val="000000" w:themeColor="text1"/>
                <w:kern w:val="0"/>
                <w:sz w:val="24"/>
                <w:szCs w:val="24"/>
              </w:rPr>
              <w:t>司梯方</w:t>
            </w:r>
            <w:r>
              <w:rPr>
                <w:rFonts w:ascii="宋体" w:hAnsi="宋体" w:cs="宋体" w:hint="eastAsia"/>
                <w:color w:val="000000" w:themeColor="text1"/>
                <w:kern w:val="0"/>
                <w:sz w:val="24"/>
                <w:szCs w:val="24"/>
              </w:rPr>
              <w:lastRenderedPageBreak/>
              <w:t>面</w:t>
            </w:r>
            <w:proofErr w:type="gramEnd"/>
            <w:r>
              <w:rPr>
                <w:rFonts w:ascii="宋体" w:hAnsi="宋体" w:cs="宋体" w:hint="eastAsia"/>
                <w:color w:val="000000" w:themeColor="text1"/>
                <w:kern w:val="0"/>
                <w:sz w:val="24"/>
                <w:szCs w:val="24"/>
              </w:rPr>
              <w:t>问题，接听科室电话、系统录入信息，</w:t>
            </w:r>
            <w:proofErr w:type="gramStart"/>
            <w:r>
              <w:rPr>
                <w:rFonts w:ascii="宋体" w:hAnsi="宋体" w:cs="宋体" w:hint="eastAsia"/>
                <w:color w:val="000000" w:themeColor="text1"/>
                <w:kern w:val="0"/>
                <w:sz w:val="24"/>
                <w:szCs w:val="24"/>
              </w:rPr>
              <w:t>调度司梯人员</w:t>
            </w:r>
            <w:proofErr w:type="gramEnd"/>
            <w:r>
              <w:rPr>
                <w:rFonts w:ascii="宋体" w:hAnsi="宋体" w:cs="宋体" w:hint="eastAsia"/>
                <w:color w:val="000000" w:themeColor="text1"/>
                <w:kern w:val="0"/>
                <w:sz w:val="24"/>
                <w:szCs w:val="24"/>
              </w:rPr>
              <w:t>，上传下达及本岗位日常工作。</w:t>
            </w:r>
          </w:p>
        </w:tc>
        <w:tc>
          <w:tcPr>
            <w:tcW w:w="1201"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是</w:t>
            </w:r>
          </w:p>
        </w:tc>
        <w:tc>
          <w:tcPr>
            <w:tcW w:w="1390"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24小时值守</w:t>
            </w:r>
          </w:p>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lastRenderedPageBreak/>
              <w:t>四班三运转</w:t>
            </w:r>
          </w:p>
        </w:tc>
      </w:tr>
      <w:tr w:rsidR="003A3B17" w:rsidTr="0011182A">
        <w:trPr>
          <w:jc w:val="center"/>
        </w:trPr>
        <w:tc>
          <w:tcPr>
            <w:tcW w:w="705" w:type="dxa"/>
            <w:vMerge/>
            <w:vAlign w:val="center"/>
          </w:tcPr>
          <w:p w:rsidR="003A3B17" w:rsidRDefault="003A3B17" w:rsidP="0011182A">
            <w:pPr>
              <w:spacing w:line="360" w:lineRule="auto"/>
              <w:jc w:val="left"/>
              <w:rPr>
                <w:rFonts w:ascii="宋体" w:hAnsi="宋体" w:cs="宋体"/>
                <w:color w:val="000000" w:themeColor="text1"/>
                <w:kern w:val="0"/>
                <w:sz w:val="24"/>
                <w:szCs w:val="24"/>
              </w:rPr>
            </w:pPr>
          </w:p>
        </w:tc>
        <w:tc>
          <w:tcPr>
            <w:tcW w:w="476" w:type="dxa"/>
            <w:vMerge/>
            <w:vAlign w:val="center"/>
          </w:tcPr>
          <w:p w:rsidR="003A3B17" w:rsidRDefault="003A3B17" w:rsidP="0011182A">
            <w:pPr>
              <w:spacing w:line="360" w:lineRule="auto"/>
              <w:jc w:val="left"/>
              <w:rPr>
                <w:rFonts w:ascii="宋体" w:hAnsi="宋体" w:cs="宋体"/>
                <w:color w:val="000000" w:themeColor="text1"/>
                <w:kern w:val="0"/>
                <w:sz w:val="24"/>
                <w:szCs w:val="24"/>
              </w:rPr>
            </w:pPr>
          </w:p>
        </w:tc>
        <w:tc>
          <w:tcPr>
            <w:tcW w:w="872"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运送</w:t>
            </w:r>
            <w:proofErr w:type="gramStart"/>
            <w:r>
              <w:rPr>
                <w:rFonts w:ascii="宋体" w:hAnsi="宋体" w:cs="宋体" w:hint="eastAsia"/>
                <w:color w:val="000000" w:themeColor="text1"/>
                <w:kern w:val="0"/>
                <w:sz w:val="24"/>
                <w:szCs w:val="24"/>
              </w:rPr>
              <w:t>及陪检人员</w:t>
            </w:r>
            <w:proofErr w:type="gramEnd"/>
          </w:p>
        </w:tc>
        <w:tc>
          <w:tcPr>
            <w:tcW w:w="709"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16</w:t>
            </w:r>
          </w:p>
        </w:tc>
        <w:tc>
          <w:tcPr>
            <w:tcW w:w="4680"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负责管辖</w:t>
            </w:r>
            <w:proofErr w:type="gramStart"/>
            <w:r>
              <w:rPr>
                <w:rFonts w:ascii="宋体" w:hAnsi="宋体" w:cs="宋体" w:hint="eastAsia"/>
                <w:color w:val="000000" w:themeColor="text1"/>
                <w:kern w:val="0"/>
                <w:sz w:val="24"/>
                <w:szCs w:val="24"/>
              </w:rPr>
              <w:t>区域陪检工作</w:t>
            </w:r>
            <w:proofErr w:type="gramEnd"/>
            <w:r>
              <w:rPr>
                <w:rFonts w:ascii="宋体" w:hAnsi="宋体" w:cs="宋体" w:hint="eastAsia"/>
                <w:color w:val="000000" w:themeColor="text1"/>
                <w:kern w:val="0"/>
                <w:sz w:val="24"/>
                <w:szCs w:val="24"/>
              </w:rPr>
              <w:t>以及科室相关医疗用品及其他非医疗专业的日常运送工作，其中3名特岗人员具备大专或以上学历（护理相关专业）。</w:t>
            </w:r>
          </w:p>
        </w:tc>
        <w:tc>
          <w:tcPr>
            <w:tcW w:w="1201"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是</w:t>
            </w:r>
          </w:p>
        </w:tc>
        <w:tc>
          <w:tcPr>
            <w:tcW w:w="1390"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每天8小时每周6天</w:t>
            </w:r>
          </w:p>
        </w:tc>
      </w:tr>
      <w:tr w:rsidR="003A3B17" w:rsidTr="0011182A">
        <w:trPr>
          <w:jc w:val="center"/>
        </w:trPr>
        <w:tc>
          <w:tcPr>
            <w:tcW w:w="705" w:type="dxa"/>
            <w:vMerge/>
            <w:vAlign w:val="center"/>
          </w:tcPr>
          <w:p w:rsidR="003A3B17" w:rsidRDefault="003A3B17" w:rsidP="0011182A">
            <w:pPr>
              <w:spacing w:line="360" w:lineRule="auto"/>
              <w:jc w:val="left"/>
              <w:rPr>
                <w:rFonts w:ascii="宋体" w:hAnsi="宋体" w:cs="宋体"/>
                <w:color w:val="000000" w:themeColor="text1"/>
                <w:kern w:val="0"/>
                <w:sz w:val="24"/>
                <w:szCs w:val="24"/>
              </w:rPr>
            </w:pPr>
          </w:p>
        </w:tc>
        <w:tc>
          <w:tcPr>
            <w:tcW w:w="476" w:type="dxa"/>
            <w:vMerge/>
            <w:vAlign w:val="center"/>
          </w:tcPr>
          <w:p w:rsidR="003A3B17" w:rsidRDefault="003A3B17" w:rsidP="0011182A">
            <w:pPr>
              <w:spacing w:line="360" w:lineRule="auto"/>
              <w:jc w:val="left"/>
              <w:rPr>
                <w:rFonts w:ascii="宋体" w:hAnsi="宋体" w:cs="宋体"/>
                <w:color w:val="000000" w:themeColor="text1"/>
                <w:kern w:val="0"/>
                <w:sz w:val="24"/>
                <w:szCs w:val="24"/>
              </w:rPr>
            </w:pPr>
          </w:p>
        </w:tc>
        <w:tc>
          <w:tcPr>
            <w:tcW w:w="872" w:type="dxa"/>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转运司机</w:t>
            </w:r>
          </w:p>
        </w:tc>
        <w:tc>
          <w:tcPr>
            <w:tcW w:w="709"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6</w:t>
            </w:r>
          </w:p>
        </w:tc>
        <w:tc>
          <w:tcPr>
            <w:tcW w:w="4680" w:type="dxa"/>
            <w:vAlign w:val="center"/>
          </w:tcPr>
          <w:p w:rsidR="003A3B17" w:rsidRDefault="003A3B17" w:rsidP="0011182A">
            <w:pPr>
              <w:spacing w:line="360" w:lineRule="auto"/>
              <w:jc w:val="left"/>
              <w:rPr>
                <w:rFonts w:ascii="宋体" w:hAnsi="宋体" w:cs="宋体"/>
                <w:b/>
                <w:bCs/>
                <w:color w:val="000000" w:themeColor="text1"/>
                <w:kern w:val="0"/>
                <w:sz w:val="24"/>
                <w:szCs w:val="24"/>
              </w:rPr>
            </w:pPr>
            <w:r>
              <w:rPr>
                <w:rFonts w:ascii="宋体" w:hAnsi="宋体" w:cs="宋体" w:hint="eastAsia"/>
                <w:color w:val="000000" w:themeColor="text1"/>
                <w:kern w:val="0"/>
                <w:sz w:val="24"/>
                <w:szCs w:val="24"/>
              </w:rPr>
              <w:t>有驾驶经验，具有</w:t>
            </w:r>
            <w:r>
              <w:rPr>
                <w:rFonts w:ascii="宋体" w:hAnsi="宋体" w:cs="宋体" w:hint="eastAsia"/>
                <w:color w:val="000000" w:themeColor="text1"/>
                <w:sz w:val="24"/>
                <w:szCs w:val="24"/>
              </w:rPr>
              <w:t>卫生防疫部门或</w:t>
            </w:r>
            <w:r>
              <w:rPr>
                <w:rFonts w:ascii="宋体" w:hAnsi="宋体" w:cs="宋体" w:hint="eastAsia"/>
                <w:color w:val="000000" w:themeColor="text1"/>
                <w:kern w:val="0"/>
                <w:sz w:val="24"/>
                <w:szCs w:val="24"/>
              </w:rPr>
              <w:t>医疗机构颁发的健康证。</w:t>
            </w:r>
          </w:p>
        </w:tc>
        <w:tc>
          <w:tcPr>
            <w:tcW w:w="1201"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是</w:t>
            </w:r>
          </w:p>
        </w:tc>
        <w:tc>
          <w:tcPr>
            <w:tcW w:w="1390" w:type="dxa"/>
            <w:vAlign w:val="center"/>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每天8小时每周6天</w:t>
            </w:r>
          </w:p>
        </w:tc>
      </w:tr>
      <w:tr w:rsidR="003A3B17" w:rsidTr="0011182A">
        <w:trPr>
          <w:jc w:val="center"/>
        </w:trPr>
        <w:tc>
          <w:tcPr>
            <w:tcW w:w="2053" w:type="dxa"/>
            <w:gridSpan w:val="3"/>
            <w:vAlign w:val="center"/>
          </w:tcPr>
          <w:p w:rsidR="003A3B17" w:rsidRDefault="003A3B17" w:rsidP="0011182A">
            <w:pPr>
              <w:spacing w:line="360" w:lineRule="auto"/>
              <w:jc w:val="left"/>
              <w:rPr>
                <w:rFonts w:ascii="宋体" w:hAnsi="宋体" w:cs="宋体"/>
                <w:color w:val="000000" w:themeColor="text1"/>
                <w:kern w:val="0"/>
                <w:sz w:val="24"/>
                <w:szCs w:val="24"/>
              </w:rPr>
            </w:pPr>
            <w:r>
              <w:rPr>
                <w:rFonts w:ascii="宋体" w:hAnsi="宋体" w:cs="宋体" w:hint="eastAsia"/>
                <w:color w:val="000000" w:themeColor="text1"/>
                <w:kern w:val="0"/>
                <w:sz w:val="24"/>
                <w:szCs w:val="24"/>
              </w:rPr>
              <w:t>合计</w:t>
            </w:r>
          </w:p>
        </w:tc>
        <w:tc>
          <w:tcPr>
            <w:tcW w:w="7980" w:type="dxa"/>
            <w:gridSpan w:val="4"/>
          </w:tcPr>
          <w:p w:rsidR="003A3B17" w:rsidRDefault="003A3B17" w:rsidP="0011182A">
            <w:pPr>
              <w:spacing w:line="360" w:lineRule="auto"/>
              <w:jc w:val="center"/>
              <w:rPr>
                <w:rFonts w:ascii="宋体" w:hAnsi="宋体" w:cs="宋体"/>
                <w:color w:val="000000" w:themeColor="text1"/>
                <w:kern w:val="0"/>
                <w:sz w:val="24"/>
                <w:szCs w:val="24"/>
              </w:rPr>
            </w:pPr>
            <w:r>
              <w:rPr>
                <w:rFonts w:ascii="宋体" w:hAnsi="宋体" w:cs="宋体" w:hint="eastAsia"/>
                <w:color w:val="000000" w:themeColor="text1"/>
                <w:kern w:val="0"/>
                <w:sz w:val="24"/>
                <w:szCs w:val="24"/>
              </w:rPr>
              <w:t>170</w:t>
            </w:r>
          </w:p>
        </w:tc>
      </w:tr>
    </w:tbl>
    <w:p w:rsidR="00644B8A" w:rsidRDefault="0011182A" w:rsidP="009E1081">
      <w:pPr>
        <w:spacing w:line="360" w:lineRule="auto"/>
        <w:ind w:firstLineChars="200" w:firstLine="446"/>
        <w:jc w:val="left"/>
        <w:rPr>
          <w:color w:val="000000" w:themeColor="text1"/>
          <w:sz w:val="24"/>
        </w:rPr>
      </w:pPr>
      <w:r>
        <w:rPr>
          <w:rFonts w:hint="eastAsia"/>
          <w:color w:val="000000" w:themeColor="text1"/>
          <w:sz w:val="24"/>
        </w:rPr>
        <w:t>注：</w:t>
      </w:r>
    </w:p>
    <w:p w:rsidR="00644B8A" w:rsidRDefault="0011182A" w:rsidP="009E1081">
      <w:pPr>
        <w:spacing w:line="360" w:lineRule="auto"/>
        <w:ind w:firstLineChars="200" w:firstLine="446"/>
        <w:jc w:val="left"/>
        <w:rPr>
          <w:color w:val="000000" w:themeColor="text1"/>
          <w:sz w:val="24"/>
        </w:rPr>
      </w:pPr>
      <w:r>
        <w:rPr>
          <w:rFonts w:hint="eastAsia"/>
          <w:color w:val="000000" w:themeColor="text1"/>
          <w:sz w:val="24"/>
        </w:rPr>
        <w:t>按劳动法和国务院关于职工工作时间的规定，正常情况下，上述人员每日工作不超过</w:t>
      </w:r>
      <w:r>
        <w:rPr>
          <w:rFonts w:hint="eastAsia"/>
          <w:color w:val="000000" w:themeColor="text1"/>
          <w:sz w:val="24"/>
        </w:rPr>
        <w:t>8</w:t>
      </w:r>
      <w:r>
        <w:rPr>
          <w:rFonts w:hint="eastAsia"/>
          <w:color w:val="000000" w:themeColor="text1"/>
          <w:sz w:val="24"/>
        </w:rPr>
        <w:t>小时，每周工作不超过</w:t>
      </w:r>
      <w:r>
        <w:rPr>
          <w:rFonts w:hint="eastAsia"/>
          <w:color w:val="000000" w:themeColor="text1"/>
          <w:sz w:val="24"/>
        </w:rPr>
        <w:t>40</w:t>
      </w:r>
      <w:r>
        <w:rPr>
          <w:rFonts w:hint="eastAsia"/>
          <w:color w:val="000000" w:themeColor="text1"/>
          <w:sz w:val="24"/>
        </w:rPr>
        <w:t>小时。需安排加班的，中标供应商应配合并向劳动者支付加班费。</w:t>
      </w:r>
    </w:p>
    <w:p w:rsidR="00644B8A" w:rsidRDefault="0011182A" w:rsidP="009E1081">
      <w:pPr>
        <w:spacing w:line="360" w:lineRule="auto"/>
        <w:ind w:firstLineChars="200" w:firstLine="446"/>
        <w:jc w:val="left"/>
        <w:rPr>
          <w:color w:val="000000" w:themeColor="text1"/>
          <w:sz w:val="24"/>
        </w:rPr>
      </w:pPr>
      <w:r>
        <w:rPr>
          <w:rFonts w:hint="eastAsia"/>
          <w:color w:val="000000" w:themeColor="text1"/>
          <w:sz w:val="24"/>
        </w:rPr>
        <w:t>一旦获得中标资格，上述人员按要求投入本项目服务，非经采购人同意，不随意更换人员。</w:t>
      </w:r>
    </w:p>
    <w:p w:rsidR="00644B8A" w:rsidRDefault="0011182A" w:rsidP="009E1081">
      <w:pPr>
        <w:spacing w:line="360" w:lineRule="auto"/>
        <w:ind w:firstLineChars="200" w:firstLine="446"/>
        <w:jc w:val="left"/>
        <w:rPr>
          <w:color w:val="000000" w:themeColor="text1"/>
          <w:sz w:val="24"/>
        </w:rPr>
      </w:pPr>
      <w:r>
        <w:rPr>
          <w:rFonts w:hint="eastAsia"/>
          <w:color w:val="000000" w:themeColor="text1"/>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44B8A" w:rsidRDefault="0011182A" w:rsidP="009E1081">
      <w:pPr>
        <w:spacing w:line="360" w:lineRule="auto"/>
        <w:ind w:firstLineChars="200" w:firstLine="446"/>
        <w:jc w:val="left"/>
        <w:rPr>
          <w:color w:val="000000" w:themeColor="text1"/>
          <w:sz w:val="24"/>
        </w:rPr>
      </w:pPr>
      <w:r>
        <w:rPr>
          <w:rFonts w:hint="eastAsia"/>
          <w:color w:val="000000" w:themeColor="text1"/>
          <w:sz w:val="24"/>
        </w:rPr>
        <w:t>加注“★”号条款为实质性条款，不得出现负偏离，发生负偏离即做无效标处理。</w:t>
      </w:r>
    </w:p>
    <w:p w:rsidR="00644B8A" w:rsidRPr="0011182A" w:rsidRDefault="0011182A" w:rsidP="0011182A">
      <w:pPr>
        <w:widowControl/>
        <w:ind w:firstLineChars="200" w:firstLine="448"/>
        <w:jc w:val="left"/>
        <w:rPr>
          <w:b/>
          <w:bCs/>
          <w:color w:val="000000" w:themeColor="text1"/>
          <w:sz w:val="24"/>
        </w:rPr>
      </w:pPr>
      <w:r w:rsidRPr="0011182A">
        <w:rPr>
          <w:rFonts w:hint="eastAsia"/>
          <w:b/>
          <w:bCs/>
          <w:color w:val="000000" w:themeColor="text1"/>
          <w:sz w:val="24"/>
        </w:rPr>
        <w:t>三、各岗位人员具体工作内容、职责及服务标准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（一）日常保洁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、工作流程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w:t>
      </w:r>
      <w:r w:rsidRPr="0011182A">
        <w:rPr>
          <w:rFonts w:hint="eastAsia"/>
          <w:color w:val="000000" w:themeColor="text1"/>
          <w:sz w:val="24"/>
        </w:rPr>
        <w:t>签到与岗前准备：保洁员在每日工作开始前，按时签到并更换工作服，做好岗前准备。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1.2</w:t>
      </w:r>
      <w:r w:rsidRPr="0011182A">
        <w:rPr>
          <w:rFonts w:hint="eastAsia"/>
          <w:color w:val="000000" w:themeColor="text1"/>
          <w:sz w:val="24"/>
        </w:rPr>
        <w:t>公共区域清扫：保洁员在大厅、楼道、楼梯、病房等地进行地面清扫，确保地面干净整洁。同时，清理垃圾并倒弃。</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w:t>
      </w:r>
      <w:r w:rsidRPr="0011182A">
        <w:rPr>
          <w:rFonts w:hint="eastAsia"/>
          <w:color w:val="000000" w:themeColor="text1"/>
          <w:sz w:val="24"/>
        </w:rPr>
        <w:t>卫生间清洁：保洁员负责卫生间便池的冲刷、垃圾袋更换、洗手池、镜面的擦拭以及地面的清扫和擦拭。</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w:t>
      </w:r>
      <w:r w:rsidRPr="0011182A">
        <w:rPr>
          <w:rFonts w:hint="eastAsia"/>
          <w:color w:val="000000" w:themeColor="text1"/>
          <w:sz w:val="24"/>
        </w:rPr>
        <w:t>病房设施擦拭消毒：保洁员对病房门窗、扶手、门拉手、窗户、窗台及公共设施进行擦拭和消毒，提高环境卫生标准。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w:t>
      </w:r>
      <w:r w:rsidRPr="0011182A">
        <w:rPr>
          <w:rFonts w:hint="eastAsia"/>
          <w:color w:val="000000" w:themeColor="text1"/>
          <w:sz w:val="24"/>
        </w:rPr>
        <w:t>垃圾收集与处理：保洁员需确保垃圾箱的清洁，并将分类后的垃圾送往指定地点处理。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w:t>
      </w:r>
      <w:r w:rsidRPr="0011182A">
        <w:rPr>
          <w:rFonts w:hint="eastAsia"/>
          <w:color w:val="000000" w:themeColor="text1"/>
          <w:sz w:val="24"/>
        </w:rPr>
        <w:t>设备与工具清洁：定期对保洁设备与工具进行清洁和维护，确保其正常使用。</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1.7</w:t>
      </w:r>
      <w:r w:rsidRPr="0011182A">
        <w:rPr>
          <w:rFonts w:hint="eastAsia"/>
          <w:color w:val="000000" w:themeColor="text1"/>
          <w:sz w:val="24"/>
        </w:rPr>
        <w:t>完成保洁工作后，保洁员需对工作区域进行巡查，确保清洁质量达标。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1.8</w:t>
      </w:r>
      <w:r w:rsidRPr="0011182A">
        <w:rPr>
          <w:rFonts w:hint="eastAsia"/>
          <w:color w:val="000000" w:themeColor="text1"/>
          <w:sz w:val="24"/>
        </w:rPr>
        <w:t>禁烟管理：医院内禁止吸烟。全体物业服务人员应均为义务禁烟员，发现吸烟病患或家属应立即予以劝止。劝阻态度需诚恳，不得与患者或家属发生争吵。</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D</w:t>
      </w:r>
      <w:r w:rsidRPr="0011182A">
        <w:rPr>
          <w:rFonts w:hint="eastAsia"/>
          <w:color w:val="000000" w:themeColor="text1"/>
          <w:sz w:val="24"/>
        </w:rPr>
        <w:t>座保洁工作流程单：（</w:t>
      </w:r>
      <w:r w:rsidRPr="0011182A">
        <w:rPr>
          <w:rFonts w:hint="eastAsia"/>
          <w:color w:val="000000" w:themeColor="text1"/>
          <w:sz w:val="24"/>
        </w:rPr>
        <w:t>13F</w:t>
      </w:r>
      <w:r w:rsidRPr="0011182A">
        <w:rPr>
          <w:rFonts w:hint="eastAsia"/>
          <w:color w:val="000000" w:themeColor="text1"/>
          <w:sz w:val="24"/>
        </w:rPr>
        <w:t>、</w:t>
      </w:r>
      <w:r w:rsidRPr="0011182A">
        <w:rPr>
          <w:rFonts w:hint="eastAsia"/>
          <w:color w:val="000000" w:themeColor="text1"/>
          <w:sz w:val="24"/>
        </w:rPr>
        <w:t xml:space="preserve"> 12F</w:t>
      </w:r>
      <w:r w:rsidRPr="0011182A">
        <w:rPr>
          <w:rFonts w:hint="eastAsia"/>
          <w:color w:val="000000" w:themeColor="text1"/>
          <w:sz w:val="24"/>
        </w:rPr>
        <w:t>、</w:t>
      </w:r>
      <w:r w:rsidRPr="0011182A">
        <w:rPr>
          <w:rFonts w:hint="eastAsia"/>
          <w:color w:val="000000" w:themeColor="text1"/>
          <w:sz w:val="24"/>
        </w:rPr>
        <w:t>11F</w:t>
      </w:r>
      <w:r w:rsidRPr="0011182A">
        <w:rPr>
          <w:rFonts w:hint="eastAsia"/>
          <w:color w:val="000000" w:themeColor="text1"/>
          <w:sz w:val="24"/>
        </w:rPr>
        <w:t>、</w:t>
      </w:r>
      <w:r w:rsidRPr="0011182A">
        <w:rPr>
          <w:rFonts w:hint="eastAsia"/>
          <w:color w:val="000000" w:themeColor="text1"/>
          <w:sz w:val="24"/>
        </w:rPr>
        <w:t>10F</w:t>
      </w:r>
      <w:r w:rsidRPr="0011182A">
        <w:rPr>
          <w:rFonts w:hint="eastAsia"/>
          <w:color w:val="000000" w:themeColor="text1"/>
          <w:sz w:val="24"/>
        </w:rPr>
        <w:t>、</w:t>
      </w:r>
      <w:r w:rsidRPr="0011182A">
        <w:rPr>
          <w:rFonts w:hint="eastAsia"/>
          <w:color w:val="000000" w:themeColor="text1"/>
          <w:sz w:val="24"/>
        </w:rPr>
        <w:t>9F</w:t>
      </w:r>
      <w:r w:rsidRPr="0011182A">
        <w:rPr>
          <w:rFonts w:hint="eastAsia"/>
          <w:color w:val="000000" w:themeColor="text1"/>
          <w:sz w:val="24"/>
        </w:rPr>
        <w:t>、</w:t>
      </w:r>
      <w:r w:rsidRPr="0011182A">
        <w:rPr>
          <w:rFonts w:hint="eastAsia"/>
          <w:color w:val="000000" w:themeColor="text1"/>
          <w:sz w:val="24"/>
        </w:rPr>
        <w:t>8F</w:t>
      </w:r>
      <w:r w:rsidRPr="0011182A">
        <w:rPr>
          <w:rFonts w:hint="eastAsia"/>
          <w:color w:val="000000" w:themeColor="text1"/>
          <w:sz w:val="24"/>
        </w:rPr>
        <w:t>、</w:t>
      </w:r>
      <w:r w:rsidRPr="0011182A">
        <w:rPr>
          <w:rFonts w:hint="eastAsia"/>
          <w:color w:val="000000" w:themeColor="text1"/>
          <w:sz w:val="24"/>
        </w:rPr>
        <w:t>7F</w:t>
      </w:r>
      <w:r w:rsidRPr="0011182A">
        <w:rPr>
          <w:rFonts w:hint="eastAsia"/>
          <w:color w:val="000000" w:themeColor="text1"/>
          <w:sz w:val="24"/>
        </w:rPr>
        <w:t>、</w:t>
      </w:r>
      <w:r w:rsidRPr="0011182A">
        <w:rPr>
          <w:rFonts w:hint="eastAsia"/>
          <w:color w:val="000000" w:themeColor="text1"/>
          <w:sz w:val="24"/>
        </w:rPr>
        <w:t>6F</w:t>
      </w:r>
      <w:r w:rsidRPr="0011182A">
        <w:rPr>
          <w:rFonts w:hint="eastAsia"/>
          <w:color w:val="000000" w:themeColor="text1"/>
          <w:sz w:val="24"/>
        </w:rPr>
        <w:t>）</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6</w:t>
      </w:r>
      <w:r w:rsidRPr="0011182A">
        <w:rPr>
          <w:rFonts w:hint="eastAsia"/>
          <w:color w:val="000000" w:themeColor="text1"/>
          <w:sz w:val="24"/>
        </w:rPr>
        <w:t>：</w:t>
      </w:r>
      <w:r w:rsidRPr="0011182A">
        <w:rPr>
          <w:rFonts w:hint="eastAsia"/>
          <w:color w:val="000000" w:themeColor="text1"/>
          <w:sz w:val="24"/>
        </w:rPr>
        <w:t>30</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6</w:t>
      </w:r>
      <w:r w:rsidRPr="0011182A">
        <w:rPr>
          <w:rFonts w:hint="eastAsia"/>
          <w:color w:val="000000" w:themeColor="text1"/>
          <w:sz w:val="24"/>
        </w:rPr>
        <w:t>：</w:t>
      </w:r>
      <w:r w:rsidRPr="0011182A">
        <w:rPr>
          <w:rFonts w:hint="eastAsia"/>
          <w:color w:val="000000" w:themeColor="text1"/>
          <w:sz w:val="24"/>
        </w:rPr>
        <w:t xml:space="preserve">30-6:40 </w:t>
      </w:r>
      <w:proofErr w:type="gramStart"/>
      <w:r w:rsidRPr="0011182A">
        <w:rPr>
          <w:rFonts w:hint="eastAsia"/>
          <w:color w:val="000000" w:themeColor="text1"/>
          <w:sz w:val="24"/>
        </w:rPr>
        <w:t>清扫中梯烟头</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6</w:t>
      </w:r>
      <w:r w:rsidRPr="0011182A">
        <w:rPr>
          <w:rFonts w:hint="eastAsia"/>
          <w:color w:val="000000" w:themeColor="text1"/>
          <w:sz w:val="24"/>
        </w:rPr>
        <w:t>：</w:t>
      </w:r>
      <w:r w:rsidRPr="0011182A">
        <w:rPr>
          <w:rFonts w:hint="eastAsia"/>
          <w:color w:val="000000" w:themeColor="text1"/>
          <w:sz w:val="24"/>
        </w:rPr>
        <w:t>40 - 7</w:t>
      </w:r>
      <w:r w:rsidRPr="0011182A">
        <w:rPr>
          <w:rFonts w:hint="eastAsia"/>
          <w:color w:val="000000" w:themeColor="text1"/>
          <w:sz w:val="24"/>
        </w:rPr>
        <w:t>：</w:t>
      </w:r>
      <w:r w:rsidRPr="0011182A">
        <w:rPr>
          <w:rFonts w:hint="eastAsia"/>
          <w:color w:val="000000" w:themeColor="text1"/>
          <w:sz w:val="24"/>
        </w:rPr>
        <w:t xml:space="preserve">40  </w:t>
      </w:r>
      <w:r w:rsidRPr="0011182A">
        <w:rPr>
          <w:rFonts w:hint="eastAsia"/>
          <w:color w:val="000000" w:themeColor="text1"/>
          <w:sz w:val="24"/>
        </w:rPr>
        <w:t>清倒病房垃圾，</w:t>
      </w:r>
      <w:proofErr w:type="gramStart"/>
      <w:r w:rsidRPr="0011182A">
        <w:rPr>
          <w:rFonts w:hint="eastAsia"/>
          <w:color w:val="000000" w:themeColor="text1"/>
          <w:sz w:val="24"/>
        </w:rPr>
        <w:t>湿拖病房</w:t>
      </w:r>
      <w:proofErr w:type="gramEnd"/>
      <w:r w:rsidRPr="0011182A">
        <w:rPr>
          <w:rFonts w:hint="eastAsia"/>
          <w:color w:val="000000" w:themeColor="text1"/>
          <w:sz w:val="24"/>
        </w:rPr>
        <w:t>地面</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7</w:t>
      </w:r>
      <w:r w:rsidRPr="0011182A">
        <w:rPr>
          <w:rFonts w:hint="eastAsia"/>
          <w:color w:val="000000" w:themeColor="text1"/>
          <w:sz w:val="24"/>
        </w:rPr>
        <w:t>：</w:t>
      </w:r>
      <w:r w:rsidRPr="0011182A">
        <w:rPr>
          <w:rFonts w:hint="eastAsia"/>
          <w:color w:val="000000" w:themeColor="text1"/>
          <w:sz w:val="24"/>
        </w:rPr>
        <w:t>40 - 8</w:t>
      </w:r>
      <w:r w:rsidRPr="0011182A">
        <w:rPr>
          <w:rFonts w:hint="eastAsia"/>
          <w:color w:val="000000" w:themeColor="text1"/>
          <w:sz w:val="24"/>
        </w:rPr>
        <w:t>：</w:t>
      </w:r>
      <w:r w:rsidRPr="0011182A">
        <w:rPr>
          <w:rFonts w:hint="eastAsia"/>
          <w:color w:val="000000" w:themeColor="text1"/>
          <w:sz w:val="24"/>
        </w:rPr>
        <w:t xml:space="preserve">10  </w:t>
      </w:r>
      <w:proofErr w:type="gramStart"/>
      <w:r w:rsidRPr="0011182A">
        <w:rPr>
          <w:rFonts w:hint="eastAsia"/>
          <w:color w:val="000000" w:themeColor="text1"/>
          <w:sz w:val="24"/>
        </w:rPr>
        <w:t>湿拖护士</w:t>
      </w:r>
      <w:proofErr w:type="gramEnd"/>
      <w:r w:rsidRPr="0011182A">
        <w:rPr>
          <w:rFonts w:hint="eastAsia"/>
          <w:color w:val="000000" w:themeColor="text1"/>
          <w:sz w:val="24"/>
        </w:rPr>
        <w:t>站地面；清扫科室通道，</w:t>
      </w:r>
      <w:proofErr w:type="gramStart"/>
      <w:r w:rsidRPr="0011182A">
        <w:rPr>
          <w:rFonts w:hint="eastAsia"/>
          <w:color w:val="000000" w:themeColor="text1"/>
          <w:sz w:val="24"/>
        </w:rPr>
        <w:t>湿拖通道</w:t>
      </w:r>
      <w:proofErr w:type="gramEnd"/>
      <w:r w:rsidRPr="0011182A">
        <w:rPr>
          <w:rFonts w:hint="eastAsia"/>
          <w:color w:val="000000" w:themeColor="text1"/>
          <w:sz w:val="24"/>
        </w:rPr>
        <w:t>地面</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8</w:t>
      </w:r>
      <w:r w:rsidRPr="0011182A">
        <w:rPr>
          <w:rFonts w:hint="eastAsia"/>
          <w:color w:val="000000" w:themeColor="text1"/>
          <w:sz w:val="24"/>
        </w:rPr>
        <w:t>：</w:t>
      </w:r>
      <w:r w:rsidRPr="0011182A">
        <w:rPr>
          <w:rFonts w:hint="eastAsia"/>
          <w:color w:val="000000" w:themeColor="text1"/>
          <w:sz w:val="24"/>
        </w:rPr>
        <w:t>10 - 8</w:t>
      </w:r>
      <w:r w:rsidRPr="0011182A">
        <w:rPr>
          <w:rFonts w:hint="eastAsia"/>
          <w:color w:val="000000" w:themeColor="text1"/>
          <w:sz w:val="24"/>
        </w:rPr>
        <w:t>：</w:t>
      </w:r>
      <w:r w:rsidRPr="0011182A">
        <w:rPr>
          <w:rFonts w:hint="eastAsia"/>
          <w:color w:val="000000" w:themeColor="text1"/>
          <w:sz w:val="24"/>
        </w:rPr>
        <w:t xml:space="preserve">40  </w:t>
      </w:r>
      <w:r w:rsidRPr="0011182A">
        <w:rPr>
          <w:rFonts w:hint="eastAsia"/>
          <w:color w:val="000000" w:themeColor="text1"/>
          <w:sz w:val="24"/>
        </w:rPr>
        <w:t>清洁科室办公室：倒垃圾，</w:t>
      </w:r>
      <w:proofErr w:type="gramStart"/>
      <w:r w:rsidRPr="0011182A">
        <w:rPr>
          <w:rFonts w:hint="eastAsia"/>
          <w:color w:val="000000" w:themeColor="text1"/>
          <w:sz w:val="24"/>
        </w:rPr>
        <w:t>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8</w:t>
      </w:r>
      <w:r w:rsidRPr="0011182A">
        <w:rPr>
          <w:rFonts w:hint="eastAsia"/>
          <w:color w:val="000000" w:themeColor="text1"/>
          <w:sz w:val="24"/>
        </w:rPr>
        <w:t>：</w:t>
      </w:r>
      <w:r w:rsidRPr="0011182A">
        <w:rPr>
          <w:rFonts w:hint="eastAsia"/>
          <w:color w:val="000000" w:themeColor="text1"/>
          <w:sz w:val="24"/>
        </w:rPr>
        <w:t>40 - 9</w:t>
      </w:r>
      <w:r w:rsidRPr="0011182A">
        <w:rPr>
          <w:rFonts w:hint="eastAsia"/>
          <w:color w:val="000000" w:themeColor="text1"/>
          <w:sz w:val="24"/>
        </w:rPr>
        <w:t>：</w:t>
      </w:r>
      <w:r w:rsidRPr="0011182A">
        <w:rPr>
          <w:rFonts w:hint="eastAsia"/>
          <w:color w:val="000000" w:themeColor="text1"/>
          <w:sz w:val="24"/>
        </w:rPr>
        <w:t xml:space="preserve">00  </w:t>
      </w:r>
      <w:proofErr w:type="gramStart"/>
      <w:r w:rsidRPr="0011182A">
        <w:rPr>
          <w:rFonts w:hint="eastAsia"/>
          <w:color w:val="000000" w:themeColor="text1"/>
          <w:sz w:val="24"/>
        </w:rPr>
        <w:t>湿拖公</w:t>
      </w:r>
      <w:proofErr w:type="gramEnd"/>
      <w:r w:rsidRPr="0011182A">
        <w:rPr>
          <w:rFonts w:hint="eastAsia"/>
          <w:color w:val="000000" w:themeColor="text1"/>
          <w:sz w:val="24"/>
        </w:rPr>
        <w:t>区大厅及中楼梯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9</w:t>
      </w:r>
      <w:r w:rsidRPr="0011182A">
        <w:rPr>
          <w:rFonts w:hint="eastAsia"/>
          <w:color w:val="000000" w:themeColor="text1"/>
          <w:sz w:val="24"/>
        </w:rPr>
        <w:t>：</w:t>
      </w:r>
      <w:r w:rsidRPr="0011182A">
        <w:rPr>
          <w:rFonts w:hint="eastAsia"/>
          <w:color w:val="000000" w:themeColor="text1"/>
          <w:sz w:val="24"/>
        </w:rPr>
        <w:t>00 - 9</w:t>
      </w:r>
      <w:r w:rsidRPr="0011182A">
        <w:rPr>
          <w:rFonts w:hint="eastAsia"/>
          <w:color w:val="000000" w:themeColor="text1"/>
          <w:sz w:val="24"/>
        </w:rPr>
        <w:t>：</w:t>
      </w:r>
      <w:r w:rsidRPr="0011182A">
        <w:rPr>
          <w:rFonts w:hint="eastAsia"/>
          <w:color w:val="000000" w:themeColor="text1"/>
          <w:sz w:val="24"/>
        </w:rPr>
        <w:t xml:space="preserve">15  </w:t>
      </w:r>
      <w:r w:rsidRPr="0011182A">
        <w:rPr>
          <w:rFonts w:hint="eastAsia"/>
          <w:color w:val="000000" w:themeColor="text1"/>
          <w:sz w:val="24"/>
        </w:rPr>
        <w:t>清洁科室职工卫生间（</w:t>
      </w:r>
      <w:r w:rsidRPr="0011182A">
        <w:rPr>
          <w:rFonts w:hint="eastAsia"/>
          <w:color w:val="000000" w:themeColor="text1"/>
          <w:sz w:val="24"/>
        </w:rPr>
        <w:t>2</w:t>
      </w:r>
      <w:r w:rsidRPr="0011182A">
        <w:rPr>
          <w:rFonts w:hint="eastAsia"/>
          <w:color w:val="000000" w:themeColor="text1"/>
          <w:sz w:val="24"/>
        </w:rPr>
        <w:t>间）</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9</w:t>
      </w:r>
      <w:r w:rsidRPr="0011182A">
        <w:rPr>
          <w:rFonts w:hint="eastAsia"/>
          <w:color w:val="000000" w:themeColor="text1"/>
          <w:sz w:val="24"/>
        </w:rPr>
        <w:t>：</w:t>
      </w:r>
      <w:r w:rsidRPr="0011182A">
        <w:rPr>
          <w:rFonts w:hint="eastAsia"/>
          <w:color w:val="000000" w:themeColor="text1"/>
          <w:sz w:val="24"/>
        </w:rPr>
        <w:t>15 - 10</w:t>
      </w:r>
      <w:r w:rsidRPr="0011182A">
        <w:rPr>
          <w:rFonts w:hint="eastAsia"/>
          <w:color w:val="000000" w:themeColor="text1"/>
          <w:sz w:val="24"/>
        </w:rPr>
        <w:t>：</w:t>
      </w:r>
      <w:r w:rsidRPr="0011182A">
        <w:rPr>
          <w:rFonts w:hint="eastAsia"/>
          <w:color w:val="000000" w:themeColor="text1"/>
          <w:sz w:val="24"/>
        </w:rPr>
        <w:t xml:space="preserve">30 </w:t>
      </w:r>
      <w:r w:rsidRPr="0011182A">
        <w:rPr>
          <w:rFonts w:hint="eastAsia"/>
          <w:color w:val="000000" w:themeColor="text1"/>
          <w:sz w:val="24"/>
        </w:rPr>
        <w:t>清洁病房卫生间：台面、镜子、马桶、</w:t>
      </w:r>
      <w:proofErr w:type="gramStart"/>
      <w:r w:rsidRPr="0011182A">
        <w:rPr>
          <w:rFonts w:hint="eastAsia"/>
          <w:color w:val="000000" w:themeColor="text1"/>
          <w:sz w:val="24"/>
        </w:rPr>
        <w:t>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w:t>
      </w:r>
      <w:r w:rsidRPr="0011182A">
        <w:rPr>
          <w:rFonts w:hint="eastAsia"/>
          <w:color w:val="000000" w:themeColor="text1"/>
          <w:sz w:val="24"/>
        </w:rPr>
        <w:t>：</w:t>
      </w:r>
      <w:r w:rsidRPr="0011182A">
        <w:rPr>
          <w:rFonts w:hint="eastAsia"/>
          <w:color w:val="000000" w:themeColor="text1"/>
          <w:sz w:val="24"/>
        </w:rPr>
        <w:t>30 - 10</w:t>
      </w:r>
      <w:r w:rsidRPr="0011182A">
        <w:rPr>
          <w:rFonts w:hint="eastAsia"/>
          <w:color w:val="000000" w:themeColor="text1"/>
          <w:sz w:val="24"/>
        </w:rPr>
        <w:t>：</w:t>
      </w:r>
      <w:r w:rsidRPr="0011182A">
        <w:rPr>
          <w:rFonts w:hint="eastAsia"/>
          <w:color w:val="000000" w:themeColor="text1"/>
          <w:sz w:val="24"/>
        </w:rPr>
        <w:t>45</w:t>
      </w:r>
      <w:r w:rsidRPr="0011182A">
        <w:rPr>
          <w:rFonts w:hint="eastAsia"/>
          <w:color w:val="000000" w:themeColor="text1"/>
          <w:sz w:val="24"/>
        </w:rPr>
        <w:t>清洁水房，污物间</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w:t>
      </w:r>
      <w:r w:rsidRPr="0011182A">
        <w:rPr>
          <w:rFonts w:hint="eastAsia"/>
          <w:color w:val="000000" w:themeColor="text1"/>
          <w:sz w:val="24"/>
        </w:rPr>
        <w:t>：</w:t>
      </w:r>
      <w:r w:rsidRPr="0011182A">
        <w:rPr>
          <w:rFonts w:hint="eastAsia"/>
          <w:color w:val="000000" w:themeColor="text1"/>
          <w:sz w:val="24"/>
        </w:rPr>
        <w:t>45 - 11</w:t>
      </w:r>
      <w:r w:rsidRPr="0011182A">
        <w:rPr>
          <w:rFonts w:hint="eastAsia"/>
          <w:color w:val="000000" w:themeColor="text1"/>
          <w:sz w:val="24"/>
        </w:rPr>
        <w:t>：</w:t>
      </w:r>
      <w:r w:rsidRPr="0011182A">
        <w:rPr>
          <w:rFonts w:hint="eastAsia"/>
          <w:color w:val="000000" w:themeColor="text1"/>
          <w:sz w:val="24"/>
        </w:rPr>
        <w:t xml:space="preserve">00 </w:t>
      </w:r>
      <w:r w:rsidRPr="0011182A">
        <w:rPr>
          <w:rFonts w:hint="eastAsia"/>
          <w:color w:val="000000" w:themeColor="text1"/>
          <w:sz w:val="24"/>
        </w:rPr>
        <w:t>清扫及湿拖后楼道</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w:t>
      </w:r>
      <w:r w:rsidRPr="0011182A">
        <w:rPr>
          <w:rFonts w:hint="eastAsia"/>
          <w:color w:val="000000" w:themeColor="text1"/>
          <w:sz w:val="24"/>
        </w:rPr>
        <w:t>：</w:t>
      </w:r>
      <w:r w:rsidRPr="0011182A">
        <w:rPr>
          <w:rFonts w:hint="eastAsia"/>
          <w:color w:val="000000" w:themeColor="text1"/>
          <w:sz w:val="24"/>
        </w:rPr>
        <w:t>00 - 11</w:t>
      </w:r>
      <w:r w:rsidRPr="0011182A">
        <w:rPr>
          <w:rFonts w:hint="eastAsia"/>
          <w:color w:val="000000" w:themeColor="text1"/>
          <w:sz w:val="24"/>
        </w:rPr>
        <w:t>：</w:t>
      </w:r>
      <w:r w:rsidRPr="0011182A">
        <w:rPr>
          <w:rFonts w:hint="eastAsia"/>
          <w:color w:val="000000" w:themeColor="text1"/>
          <w:sz w:val="24"/>
        </w:rPr>
        <w:t xml:space="preserve">15 </w:t>
      </w:r>
      <w:r w:rsidRPr="0011182A">
        <w:rPr>
          <w:rFonts w:hint="eastAsia"/>
          <w:color w:val="000000" w:themeColor="text1"/>
          <w:sz w:val="24"/>
        </w:rPr>
        <w:t>送洗地垫</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11</w:t>
      </w:r>
      <w:r w:rsidRPr="0011182A">
        <w:rPr>
          <w:rFonts w:hint="eastAsia"/>
          <w:color w:val="000000" w:themeColor="text1"/>
          <w:sz w:val="24"/>
        </w:rPr>
        <w:t>：</w:t>
      </w:r>
      <w:r w:rsidRPr="0011182A">
        <w:rPr>
          <w:rFonts w:hint="eastAsia"/>
          <w:color w:val="000000" w:themeColor="text1"/>
          <w:sz w:val="24"/>
        </w:rPr>
        <w:t>15 - 11</w:t>
      </w:r>
      <w:r w:rsidRPr="0011182A">
        <w:rPr>
          <w:rFonts w:hint="eastAsia"/>
          <w:color w:val="000000" w:themeColor="text1"/>
          <w:sz w:val="24"/>
        </w:rPr>
        <w:t>：</w:t>
      </w:r>
      <w:r w:rsidRPr="0011182A">
        <w:rPr>
          <w:rFonts w:hint="eastAsia"/>
          <w:color w:val="000000" w:themeColor="text1"/>
          <w:sz w:val="24"/>
        </w:rPr>
        <w:t xml:space="preserve">30 </w:t>
      </w:r>
      <w:r w:rsidRPr="0011182A">
        <w:rPr>
          <w:rFonts w:hint="eastAsia"/>
          <w:color w:val="000000" w:themeColor="text1"/>
          <w:sz w:val="24"/>
        </w:rPr>
        <w:t>巡视科室卫生</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w:t>
      </w:r>
      <w:r w:rsidRPr="0011182A">
        <w:rPr>
          <w:rFonts w:hint="eastAsia"/>
          <w:color w:val="000000" w:themeColor="text1"/>
          <w:sz w:val="24"/>
        </w:rPr>
        <w:t>：</w:t>
      </w:r>
      <w:r w:rsidRPr="0011182A">
        <w:rPr>
          <w:rFonts w:hint="eastAsia"/>
          <w:color w:val="000000" w:themeColor="text1"/>
          <w:sz w:val="24"/>
        </w:rPr>
        <w:t>30 - 13</w:t>
      </w:r>
      <w:r w:rsidRPr="0011182A">
        <w:rPr>
          <w:rFonts w:hint="eastAsia"/>
          <w:color w:val="000000" w:themeColor="text1"/>
          <w:sz w:val="24"/>
        </w:rPr>
        <w:t>：</w:t>
      </w:r>
      <w:r w:rsidRPr="0011182A">
        <w:rPr>
          <w:rFonts w:hint="eastAsia"/>
          <w:color w:val="000000" w:themeColor="text1"/>
          <w:sz w:val="24"/>
        </w:rPr>
        <w:t xml:space="preserve">30 </w:t>
      </w:r>
      <w:r w:rsidRPr="0011182A">
        <w:rPr>
          <w:rFonts w:hint="eastAsia"/>
          <w:color w:val="000000" w:themeColor="text1"/>
          <w:sz w:val="24"/>
        </w:rPr>
        <w:t>休息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w:t>
      </w:r>
      <w:r w:rsidRPr="0011182A">
        <w:rPr>
          <w:rFonts w:hint="eastAsia"/>
          <w:color w:val="000000" w:themeColor="text1"/>
          <w:sz w:val="24"/>
        </w:rPr>
        <w:t>：</w:t>
      </w:r>
      <w:r w:rsidRPr="0011182A">
        <w:rPr>
          <w:rFonts w:hint="eastAsia"/>
          <w:color w:val="000000" w:themeColor="text1"/>
          <w:sz w:val="24"/>
        </w:rPr>
        <w:t>30 - 14</w:t>
      </w:r>
      <w:r w:rsidRPr="0011182A">
        <w:rPr>
          <w:rFonts w:hint="eastAsia"/>
          <w:color w:val="000000" w:themeColor="text1"/>
          <w:sz w:val="24"/>
        </w:rPr>
        <w:t>：</w:t>
      </w:r>
      <w:r w:rsidRPr="0011182A">
        <w:rPr>
          <w:rFonts w:hint="eastAsia"/>
          <w:color w:val="000000" w:themeColor="text1"/>
          <w:sz w:val="24"/>
        </w:rPr>
        <w:t xml:space="preserve">00 </w:t>
      </w:r>
      <w:r w:rsidRPr="0011182A">
        <w:rPr>
          <w:rFonts w:hint="eastAsia"/>
          <w:color w:val="000000" w:themeColor="text1"/>
          <w:sz w:val="24"/>
        </w:rPr>
        <w:t>清理病房及办公室垃圾</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w:t>
      </w:r>
      <w:r w:rsidRPr="0011182A">
        <w:rPr>
          <w:rFonts w:hint="eastAsia"/>
          <w:color w:val="000000" w:themeColor="text1"/>
          <w:sz w:val="24"/>
        </w:rPr>
        <w:t>：</w:t>
      </w:r>
      <w:r w:rsidRPr="0011182A">
        <w:rPr>
          <w:rFonts w:hint="eastAsia"/>
          <w:color w:val="000000" w:themeColor="text1"/>
          <w:sz w:val="24"/>
        </w:rPr>
        <w:t>00 - 15</w:t>
      </w:r>
      <w:r w:rsidRPr="0011182A">
        <w:rPr>
          <w:rFonts w:hint="eastAsia"/>
          <w:color w:val="000000" w:themeColor="text1"/>
          <w:sz w:val="24"/>
        </w:rPr>
        <w:t>：</w:t>
      </w:r>
      <w:r w:rsidRPr="0011182A">
        <w:rPr>
          <w:rFonts w:hint="eastAsia"/>
          <w:color w:val="000000" w:themeColor="text1"/>
          <w:sz w:val="24"/>
        </w:rPr>
        <w:t>00</w:t>
      </w:r>
      <w:r w:rsidRPr="0011182A">
        <w:rPr>
          <w:rFonts w:hint="eastAsia"/>
          <w:color w:val="000000" w:themeColor="text1"/>
          <w:sz w:val="24"/>
        </w:rPr>
        <w:t>巡视病房，公区，楼梯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w:t>
      </w:r>
      <w:r w:rsidRPr="0011182A">
        <w:rPr>
          <w:rFonts w:hint="eastAsia"/>
          <w:color w:val="000000" w:themeColor="text1"/>
          <w:sz w:val="24"/>
        </w:rPr>
        <w:t>：</w:t>
      </w:r>
      <w:r w:rsidRPr="0011182A">
        <w:rPr>
          <w:rFonts w:hint="eastAsia"/>
          <w:color w:val="000000" w:themeColor="text1"/>
          <w:sz w:val="24"/>
        </w:rPr>
        <w:t>00 - 16</w:t>
      </w:r>
      <w:r w:rsidRPr="0011182A">
        <w:rPr>
          <w:rFonts w:hint="eastAsia"/>
          <w:color w:val="000000" w:themeColor="text1"/>
          <w:sz w:val="24"/>
        </w:rPr>
        <w:t>：</w:t>
      </w:r>
      <w:r w:rsidRPr="0011182A">
        <w:rPr>
          <w:rFonts w:hint="eastAsia"/>
          <w:color w:val="000000" w:themeColor="text1"/>
          <w:sz w:val="24"/>
        </w:rPr>
        <w:t xml:space="preserve">00 </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w:t>
      </w:r>
      <w:r w:rsidRPr="0011182A">
        <w:rPr>
          <w:rFonts w:hint="eastAsia"/>
          <w:color w:val="000000" w:themeColor="text1"/>
          <w:sz w:val="24"/>
        </w:rPr>
        <w:t>：</w:t>
      </w:r>
      <w:r w:rsidRPr="0011182A">
        <w:rPr>
          <w:rFonts w:hint="eastAsia"/>
          <w:color w:val="000000" w:themeColor="text1"/>
          <w:sz w:val="24"/>
        </w:rPr>
        <w:t>00 - 16</w:t>
      </w:r>
      <w:r w:rsidRPr="0011182A">
        <w:rPr>
          <w:rFonts w:hint="eastAsia"/>
          <w:color w:val="000000" w:themeColor="text1"/>
          <w:sz w:val="24"/>
        </w:rPr>
        <w:t>：</w:t>
      </w:r>
      <w:r w:rsidRPr="0011182A">
        <w:rPr>
          <w:rFonts w:hint="eastAsia"/>
          <w:color w:val="000000" w:themeColor="text1"/>
          <w:sz w:val="24"/>
        </w:rPr>
        <w:t xml:space="preserve">30 </w:t>
      </w:r>
      <w:r w:rsidRPr="0011182A">
        <w:rPr>
          <w:rFonts w:hint="eastAsia"/>
          <w:color w:val="000000" w:themeColor="text1"/>
          <w:sz w:val="24"/>
        </w:rPr>
        <w:t>巡视公区，清洁工具车，准备签到下班</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5F</w:t>
      </w:r>
      <w:proofErr w:type="gramStart"/>
      <w:r w:rsidRPr="0011182A">
        <w:rPr>
          <w:rFonts w:hint="eastAsia"/>
          <w:color w:val="000000" w:themeColor="text1"/>
          <w:sz w:val="24"/>
        </w:rPr>
        <w:t>一</w:t>
      </w:r>
      <w:proofErr w:type="gramEnd"/>
      <w:r w:rsidRPr="0011182A">
        <w:rPr>
          <w:rFonts w:hint="eastAsia"/>
          <w:color w:val="000000" w:themeColor="text1"/>
          <w:sz w:val="24"/>
        </w:rPr>
        <w:t>病区缓冲病房保洁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6:30:00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6:30-09:00 </w:t>
      </w:r>
      <w:r w:rsidRPr="0011182A">
        <w:rPr>
          <w:rFonts w:hint="eastAsia"/>
          <w:color w:val="000000" w:themeColor="text1"/>
          <w:sz w:val="24"/>
        </w:rPr>
        <w:t>清洁病房</w:t>
      </w:r>
      <w:r w:rsidRPr="0011182A">
        <w:rPr>
          <w:rFonts w:hint="eastAsia"/>
          <w:color w:val="000000" w:themeColor="text1"/>
          <w:sz w:val="24"/>
        </w:rPr>
        <w:t>\</w:t>
      </w:r>
      <w:r w:rsidRPr="0011182A">
        <w:rPr>
          <w:rFonts w:hint="eastAsia"/>
          <w:color w:val="000000" w:themeColor="text1"/>
          <w:sz w:val="24"/>
        </w:rPr>
        <w:t>公区</w:t>
      </w:r>
      <w:r w:rsidRPr="0011182A">
        <w:rPr>
          <w:rFonts w:hint="eastAsia"/>
          <w:color w:val="000000" w:themeColor="text1"/>
          <w:sz w:val="24"/>
        </w:rPr>
        <w:t>\</w:t>
      </w:r>
      <w:r w:rsidRPr="0011182A">
        <w:rPr>
          <w:rFonts w:hint="eastAsia"/>
          <w:color w:val="000000" w:themeColor="text1"/>
          <w:sz w:val="24"/>
        </w:rPr>
        <w:t>医用卫生间，收垃圾并地面湿拖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9:00-10:00 </w:t>
      </w:r>
      <w:r w:rsidRPr="0011182A">
        <w:rPr>
          <w:rFonts w:hint="eastAsia"/>
          <w:color w:val="000000" w:themeColor="text1"/>
          <w:sz w:val="24"/>
        </w:rPr>
        <w:t>清洁办公室</w:t>
      </w:r>
      <w:r w:rsidRPr="0011182A">
        <w:rPr>
          <w:rFonts w:hint="eastAsia"/>
          <w:color w:val="000000" w:themeColor="text1"/>
          <w:sz w:val="24"/>
        </w:rPr>
        <w:t>\</w:t>
      </w:r>
      <w:r w:rsidRPr="0011182A">
        <w:rPr>
          <w:rFonts w:hint="eastAsia"/>
          <w:color w:val="000000" w:themeColor="text1"/>
          <w:sz w:val="24"/>
        </w:rPr>
        <w:t>值班室</w:t>
      </w:r>
      <w:r w:rsidRPr="0011182A">
        <w:rPr>
          <w:rFonts w:hint="eastAsia"/>
          <w:color w:val="000000" w:themeColor="text1"/>
          <w:sz w:val="24"/>
        </w:rPr>
        <w:t>\</w:t>
      </w:r>
      <w:r w:rsidRPr="0011182A">
        <w:rPr>
          <w:rFonts w:hint="eastAsia"/>
          <w:color w:val="000000" w:themeColor="text1"/>
          <w:sz w:val="24"/>
        </w:rPr>
        <w:t>护士站，</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10:00-11:55 </w:t>
      </w:r>
      <w:r w:rsidRPr="0011182A">
        <w:rPr>
          <w:rFonts w:hint="eastAsia"/>
          <w:color w:val="000000" w:themeColor="text1"/>
          <w:sz w:val="24"/>
        </w:rPr>
        <w:t>巡视清洁病房</w:t>
      </w:r>
      <w:r w:rsidRPr="0011182A">
        <w:rPr>
          <w:rFonts w:hint="eastAsia"/>
          <w:color w:val="000000" w:themeColor="text1"/>
          <w:sz w:val="24"/>
        </w:rPr>
        <w:t>\</w:t>
      </w:r>
      <w:r w:rsidRPr="0011182A">
        <w:rPr>
          <w:rFonts w:hint="eastAsia"/>
          <w:color w:val="000000" w:themeColor="text1"/>
          <w:sz w:val="24"/>
        </w:rPr>
        <w:t>通道</w:t>
      </w:r>
      <w:r w:rsidRPr="0011182A">
        <w:rPr>
          <w:rFonts w:hint="eastAsia"/>
          <w:color w:val="000000" w:themeColor="text1"/>
          <w:sz w:val="24"/>
        </w:rPr>
        <w:t>\</w:t>
      </w:r>
      <w:r w:rsidRPr="0011182A">
        <w:rPr>
          <w:rFonts w:hint="eastAsia"/>
          <w:color w:val="000000" w:themeColor="text1"/>
          <w:sz w:val="24"/>
        </w:rPr>
        <w:t>电梯厅</w:t>
      </w:r>
      <w:r w:rsidRPr="0011182A">
        <w:rPr>
          <w:rFonts w:hint="eastAsia"/>
          <w:color w:val="000000" w:themeColor="text1"/>
          <w:sz w:val="24"/>
        </w:rPr>
        <w:t>\</w:t>
      </w:r>
      <w:r w:rsidRPr="0011182A">
        <w:rPr>
          <w:rFonts w:hint="eastAsia"/>
          <w:color w:val="000000" w:themeColor="text1"/>
          <w:sz w:val="24"/>
        </w:rPr>
        <w:t>消防楼梯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12:00:00 </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13:30-14:00 </w:t>
      </w:r>
      <w:r w:rsidRPr="0011182A">
        <w:rPr>
          <w:rFonts w:hint="eastAsia"/>
          <w:color w:val="000000" w:themeColor="text1"/>
          <w:sz w:val="24"/>
        </w:rPr>
        <w:t>清洁病房</w:t>
      </w:r>
      <w:r w:rsidRPr="0011182A">
        <w:rPr>
          <w:rFonts w:hint="eastAsia"/>
          <w:color w:val="000000" w:themeColor="text1"/>
          <w:sz w:val="24"/>
        </w:rPr>
        <w:t>\</w:t>
      </w:r>
      <w:r w:rsidRPr="0011182A">
        <w:rPr>
          <w:rFonts w:hint="eastAsia"/>
          <w:color w:val="000000" w:themeColor="text1"/>
          <w:sz w:val="24"/>
        </w:rPr>
        <w:t>公区</w:t>
      </w:r>
      <w:r w:rsidRPr="0011182A">
        <w:rPr>
          <w:rFonts w:hint="eastAsia"/>
          <w:color w:val="000000" w:themeColor="text1"/>
          <w:sz w:val="24"/>
        </w:rPr>
        <w:t>\</w:t>
      </w:r>
      <w:r w:rsidRPr="0011182A">
        <w:rPr>
          <w:rFonts w:hint="eastAsia"/>
          <w:color w:val="000000" w:themeColor="text1"/>
          <w:sz w:val="24"/>
        </w:rPr>
        <w:t>医用卫生间，收垃圾并地面湿拖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14:00-14:30</w:t>
      </w:r>
      <w:r w:rsidRPr="0011182A">
        <w:rPr>
          <w:rFonts w:hint="eastAsia"/>
          <w:color w:val="000000" w:themeColor="text1"/>
          <w:sz w:val="24"/>
        </w:rPr>
        <w:t>清洁办公室</w:t>
      </w:r>
      <w:r w:rsidRPr="0011182A">
        <w:rPr>
          <w:rFonts w:hint="eastAsia"/>
          <w:color w:val="000000" w:themeColor="text1"/>
          <w:sz w:val="24"/>
        </w:rPr>
        <w:t>\</w:t>
      </w:r>
      <w:r w:rsidRPr="0011182A">
        <w:rPr>
          <w:rFonts w:hint="eastAsia"/>
          <w:color w:val="000000" w:themeColor="text1"/>
          <w:sz w:val="24"/>
        </w:rPr>
        <w:t>值班室</w:t>
      </w:r>
      <w:r w:rsidRPr="0011182A">
        <w:rPr>
          <w:rFonts w:hint="eastAsia"/>
          <w:color w:val="000000" w:themeColor="text1"/>
          <w:sz w:val="24"/>
        </w:rPr>
        <w:t>\</w:t>
      </w:r>
      <w:r w:rsidRPr="0011182A">
        <w:rPr>
          <w:rFonts w:hint="eastAsia"/>
          <w:color w:val="000000" w:themeColor="text1"/>
          <w:sz w:val="24"/>
        </w:rPr>
        <w:t>护士站，</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14:30-14:45</w:t>
      </w:r>
      <w:r w:rsidRPr="0011182A">
        <w:rPr>
          <w:rFonts w:hint="eastAsia"/>
          <w:color w:val="000000" w:themeColor="text1"/>
          <w:sz w:val="24"/>
        </w:rPr>
        <w:t>巡视清洁病房</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14:45-15:45</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15:45-15:55</w:t>
      </w:r>
      <w:r w:rsidRPr="0011182A">
        <w:rPr>
          <w:rFonts w:hint="eastAsia"/>
          <w:color w:val="000000" w:themeColor="text1"/>
          <w:sz w:val="24"/>
        </w:rPr>
        <w:t>巡视清洁病房</w:t>
      </w:r>
      <w:r w:rsidRPr="0011182A">
        <w:rPr>
          <w:rFonts w:hint="eastAsia"/>
          <w:color w:val="000000" w:themeColor="text1"/>
          <w:sz w:val="24"/>
        </w:rPr>
        <w:t>\</w:t>
      </w:r>
      <w:r w:rsidRPr="0011182A">
        <w:rPr>
          <w:rFonts w:hint="eastAsia"/>
          <w:color w:val="000000" w:themeColor="text1"/>
          <w:sz w:val="24"/>
        </w:rPr>
        <w:t>公共区卫生，并收垃圾</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16:00:00 </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5F</w:t>
      </w:r>
      <w:r w:rsidRPr="0011182A">
        <w:rPr>
          <w:rFonts w:hint="eastAsia"/>
          <w:color w:val="000000" w:themeColor="text1"/>
          <w:sz w:val="24"/>
        </w:rPr>
        <w:t>二病区重症监护室保洁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6:30:00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6:30-09:00 </w:t>
      </w:r>
      <w:r w:rsidRPr="0011182A">
        <w:rPr>
          <w:rFonts w:hint="eastAsia"/>
          <w:color w:val="000000" w:themeColor="text1"/>
          <w:sz w:val="24"/>
        </w:rPr>
        <w:t>清洁病房</w:t>
      </w:r>
      <w:r w:rsidRPr="0011182A">
        <w:rPr>
          <w:rFonts w:hint="eastAsia"/>
          <w:color w:val="000000" w:themeColor="text1"/>
          <w:sz w:val="24"/>
        </w:rPr>
        <w:t>\</w:t>
      </w:r>
      <w:r w:rsidRPr="0011182A">
        <w:rPr>
          <w:rFonts w:hint="eastAsia"/>
          <w:color w:val="000000" w:themeColor="text1"/>
          <w:sz w:val="24"/>
        </w:rPr>
        <w:t>公区</w:t>
      </w:r>
      <w:r w:rsidRPr="0011182A">
        <w:rPr>
          <w:rFonts w:hint="eastAsia"/>
          <w:color w:val="000000" w:themeColor="text1"/>
          <w:sz w:val="24"/>
        </w:rPr>
        <w:t>\</w:t>
      </w:r>
      <w:r w:rsidRPr="0011182A">
        <w:rPr>
          <w:rFonts w:hint="eastAsia"/>
          <w:color w:val="000000" w:themeColor="text1"/>
          <w:sz w:val="24"/>
        </w:rPr>
        <w:t>医用卫生间，收垃圾并地面湿拖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9:00-10:00 </w:t>
      </w:r>
      <w:r w:rsidRPr="0011182A">
        <w:rPr>
          <w:rFonts w:hint="eastAsia"/>
          <w:color w:val="000000" w:themeColor="text1"/>
          <w:sz w:val="24"/>
        </w:rPr>
        <w:t>清洁办公室</w:t>
      </w:r>
      <w:r w:rsidRPr="0011182A">
        <w:rPr>
          <w:rFonts w:hint="eastAsia"/>
          <w:color w:val="000000" w:themeColor="text1"/>
          <w:sz w:val="24"/>
        </w:rPr>
        <w:t>\</w:t>
      </w:r>
      <w:r w:rsidRPr="0011182A">
        <w:rPr>
          <w:rFonts w:hint="eastAsia"/>
          <w:color w:val="000000" w:themeColor="text1"/>
          <w:sz w:val="24"/>
        </w:rPr>
        <w:t>值班室</w:t>
      </w:r>
      <w:r w:rsidRPr="0011182A">
        <w:rPr>
          <w:rFonts w:hint="eastAsia"/>
          <w:color w:val="000000" w:themeColor="text1"/>
          <w:sz w:val="24"/>
        </w:rPr>
        <w:t>\</w:t>
      </w:r>
      <w:r w:rsidRPr="0011182A">
        <w:rPr>
          <w:rFonts w:hint="eastAsia"/>
          <w:color w:val="000000" w:themeColor="text1"/>
          <w:sz w:val="24"/>
        </w:rPr>
        <w:t>护士站，</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10:00-11:55 </w:t>
      </w:r>
      <w:r w:rsidRPr="0011182A">
        <w:rPr>
          <w:rFonts w:hint="eastAsia"/>
          <w:color w:val="000000" w:themeColor="text1"/>
          <w:sz w:val="24"/>
        </w:rPr>
        <w:t>巡视清洁病房</w:t>
      </w:r>
      <w:r w:rsidRPr="0011182A">
        <w:rPr>
          <w:rFonts w:hint="eastAsia"/>
          <w:color w:val="000000" w:themeColor="text1"/>
          <w:sz w:val="24"/>
        </w:rPr>
        <w:t>\</w:t>
      </w:r>
      <w:r w:rsidRPr="0011182A">
        <w:rPr>
          <w:rFonts w:hint="eastAsia"/>
          <w:color w:val="000000" w:themeColor="text1"/>
          <w:sz w:val="24"/>
        </w:rPr>
        <w:t>通道</w:t>
      </w:r>
      <w:r w:rsidRPr="0011182A">
        <w:rPr>
          <w:rFonts w:hint="eastAsia"/>
          <w:color w:val="000000" w:themeColor="text1"/>
          <w:sz w:val="24"/>
        </w:rPr>
        <w:t>\</w:t>
      </w:r>
      <w:r w:rsidRPr="0011182A">
        <w:rPr>
          <w:rFonts w:hint="eastAsia"/>
          <w:color w:val="000000" w:themeColor="text1"/>
          <w:sz w:val="24"/>
        </w:rPr>
        <w:t>电梯厅</w:t>
      </w:r>
      <w:r w:rsidRPr="0011182A">
        <w:rPr>
          <w:rFonts w:hint="eastAsia"/>
          <w:color w:val="000000" w:themeColor="text1"/>
          <w:sz w:val="24"/>
        </w:rPr>
        <w:t>\</w:t>
      </w:r>
      <w:r w:rsidRPr="0011182A">
        <w:rPr>
          <w:rFonts w:hint="eastAsia"/>
          <w:color w:val="000000" w:themeColor="text1"/>
          <w:sz w:val="24"/>
        </w:rPr>
        <w:t>消防楼梯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12:00:00 </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 xml:space="preserve">13:30-14:00 </w:t>
      </w:r>
      <w:r w:rsidRPr="0011182A">
        <w:rPr>
          <w:rFonts w:hint="eastAsia"/>
          <w:color w:val="000000" w:themeColor="text1"/>
          <w:sz w:val="24"/>
        </w:rPr>
        <w:t>清洁病房</w:t>
      </w:r>
      <w:r w:rsidRPr="0011182A">
        <w:rPr>
          <w:rFonts w:hint="eastAsia"/>
          <w:color w:val="000000" w:themeColor="text1"/>
          <w:sz w:val="24"/>
        </w:rPr>
        <w:t>\</w:t>
      </w:r>
      <w:r w:rsidRPr="0011182A">
        <w:rPr>
          <w:rFonts w:hint="eastAsia"/>
          <w:color w:val="000000" w:themeColor="text1"/>
          <w:sz w:val="24"/>
        </w:rPr>
        <w:t>公区</w:t>
      </w:r>
      <w:r w:rsidRPr="0011182A">
        <w:rPr>
          <w:rFonts w:hint="eastAsia"/>
          <w:color w:val="000000" w:themeColor="text1"/>
          <w:sz w:val="24"/>
        </w:rPr>
        <w:t>\</w:t>
      </w:r>
      <w:r w:rsidRPr="0011182A">
        <w:rPr>
          <w:rFonts w:hint="eastAsia"/>
          <w:color w:val="000000" w:themeColor="text1"/>
          <w:sz w:val="24"/>
        </w:rPr>
        <w:t>医用卫生间，收垃圾并地面湿拖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14:00-14:30</w:t>
      </w:r>
      <w:r w:rsidRPr="0011182A">
        <w:rPr>
          <w:rFonts w:hint="eastAsia"/>
          <w:color w:val="000000" w:themeColor="text1"/>
          <w:sz w:val="24"/>
        </w:rPr>
        <w:t>清洁办公室</w:t>
      </w:r>
      <w:r w:rsidRPr="0011182A">
        <w:rPr>
          <w:rFonts w:hint="eastAsia"/>
          <w:color w:val="000000" w:themeColor="text1"/>
          <w:sz w:val="24"/>
        </w:rPr>
        <w:t>\</w:t>
      </w:r>
      <w:r w:rsidRPr="0011182A">
        <w:rPr>
          <w:rFonts w:hint="eastAsia"/>
          <w:color w:val="000000" w:themeColor="text1"/>
          <w:sz w:val="24"/>
        </w:rPr>
        <w:t>值班室</w:t>
      </w:r>
      <w:r w:rsidRPr="0011182A">
        <w:rPr>
          <w:rFonts w:hint="eastAsia"/>
          <w:color w:val="000000" w:themeColor="text1"/>
          <w:sz w:val="24"/>
        </w:rPr>
        <w:t>\</w:t>
      </w:r>
      <w:r w:rsidRPr="0011182A">
        <w:rPr>
          <w:rFonts w:hint="eastAsia"/>
          <w:color w:val="000000" w:themeColor="text1"/>
          <w:sz w:val="24"/>
        </w:rPr>
        <w:t>护士站，</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14:30-14:45</w:t>
      </w:r>
      <w:r w:rsidRPr="0011182A">
        <w:rPr>
          <w:rFonts w:hint="eastAsia"/>
          <w:color w:val="000000" w:themeColor="text1"/>
          <w:sz w:val="24"/>
        </w:rPr>
        <w:t>巡视清洁病房</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14:45-15:45</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15:45-15:55</w:t>
      </w:r>
      <w:r w:rsidRPr="0011182A">
        <w:rPr>
          <w:rFonts w:hint="eastAsia"/>
          <w:color w:val="000000" w:themeColor="text1"/>
          <w:sz w:val="24"/>
        </w:rPr>
        <w:t>巡视清洁病房</w:t>
      </w:r>
      <w:r w:rsidRPr="0011182A">
        <w:rPr>
          <w:rFonts w:hint="eastAsia"/>
          <w:color w:val="000000" w:themeColor="text1"/>
          <w:sz w:val="24"/>
        </w:rPr>
        <w:t>\</w:t>
      </w:r>
      <w:r w:rsidRPr="0011182A">
        <w:rPr>
          <w:rFonts w:hint="eastAsia"/>
          <w:color w:val="000000" w:themeColor="text1"/>
          <w:sz w:val="24"/>
        </w:rPr>
        <w:t>公共区卫生，并收垃圾</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16:00:00 </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4F</w:t>
      </w:r>
      <w:r w:rsidRPr="0011182A">
        <w:rPr>
          <w:rFonts w:hint="eastAsia"/>
          <w:color w:val="000000" w:themeColor="text1"/>
          <w:sz w:val="24"/>
        </w:rPr>
        <w:t>会议中心保洁员</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清洁卫生间、扶手、多功能厅、收垃圾并地面湿拖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09:00-10:00</w:t>
      </w:r>
      <w:proofErr w:type="gramStart"/>
      <w:r w:rsidRPr="0011182A">
        <w:rPr>
          <w:rFonts w:hint="eastAsia"/>
          <w:color w:val="000000" w:themeColor="text1"/>
          <w:sz w:val="24"/>
        </w:rPr>
        <w:t>清洁茶歇间</w:t>
      </w:r>
      <w:proofErr w:type="gramEnd"/>
      <w:r w:rsidRPr="0011182A">
        <w:rPr>
          <w:rFonts w:hint="eastAsia"/>
          <w:color w:val="000000" w:themeColor="text1"/>
          <w:sz w:val="24"/>
        </w:rPr>
        <w:t>、会议室地面湿拖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10:00-12:30</w:t>
      </w:r>
      <w:r w:rsidRPr="0011182A">
        <w:rPr>
          <w:rFonts w:hint="eastAsia"/>
          <w:color w:val="000000" w:themeColor="text1"/>
          <w:sz w:val="24"/>
        </w:rPr>
        <w:t>清洁巡视公共区域及卫生间、多功能厅、会议室等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13:00-13:30</w:t>
      </w:r>
      <w:r w:rsidRPr="0011182A">
        <w:rPr>
          <w:rFonts w:hint="eastAsia"/>
          <w:color w:val="000000" w:themeColor="text1"/>
          <w:sz w:val="24"/>
        </w:rPr>
        <w:t>整理会议室</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13:30-14:30</w:t>
      </w:r>
      <w:r w:rsidRPr="0011182A">
        <w:rPr>
          <w:rFonts w:hint="eastAsia"/>
          <w:color w:val="000000" w:themeColor="text1"/>
          <w:sz w:val="24"/>
        </w:rPr>
        <w:t>清洁卫生间、扶手、多功能厅、收垃圾并地面湿拖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14:30-15:00</w:t>
      </w:r>
      <w:r w:rsidRPr="0011182A">
        <w:rPr>
          <w:rFonts w:hint="eastAsia"/>
          <w:color w:val="000000" w:themeColor="text1"/>
          <w:sz w:val="24"/>
        </w:rPr>
        <w:t>清洁公共区域</w:t>
      </w:r>
      <w:r w:rsidRPr="0011182A">
        <w:rPr>
          <w:rFonts w:hint="eastAsia"/>
          <w:color w:val="000000" w:themeColor="text1"/>
          <w:sz w:val="24"/>
        </w:rPr>
        <w:t>\</w:t>
      </w:r>
      <w:r w:rsidRPr="0011182A">
        <w:rPr>
          <w:rFonts w:hint="eastAsia"/>
          <w:color w:val="000000" w:themeColor="text1"/>
          <w:sz w:val="24"/>
        </w:rPr>
        <w:t>会议室，</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15:00-15:30</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4F</w:t>
      </w:r>
      <w:r w:rsidRPr="0011182A">
        <w:rPr>
          <w:rFonts w:hint="eastAsia"/>
          <w:color w:val="000000" w:themeColor="text1"/>
          <w:sz w:val="24"/>
        </w:rPr>
        <w:t>泌尿研究所保洁员</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清洁办公室、卫生间、扶手、收垃圾并地面湿拖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09:00-10:00</w:t>
      </w:r>
      <w:proofErr w:type="gramStart"/>
      <w:r w:rsidRPr="0011182A">
        <w:rPr>
          <w:rFonts w:hint="eastAsia"/>
          <w:color w:val="000000" w:themeColor="text1"/>
          <w:sz w:val="24"/>
        </w:rPr>
        <w:t>清洁茶歇间</w:t>
      </w:r>
      <w:proofErr w:type="gramEnd"/>
      <w:r w:rsidRPr="0011182A">
        <w:rPr>
          <w:rFonts w:hint="eastAsia"/>
          <w:color w:val="000000" w:themeColor="text1"/>
          <w:sz w:val="24"/>
        </w:rPr>
        <w:t>、学生活动室、饮食区地面湿拖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10:00-12:30</w:t>
      </w:r>
      <w:r w:rsidRPr="0011182A">
        <w:rPr>
          <w:rFonts w:hint="eastAsia"/>
          <w:color w:val="000000" w:themeColor="text1"/>
          <w:sz w:val="24"/>
        </w:rPr>
        <w:t>清洁巡视公共区域及卫生间、多功能厅、会议室等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13:00-13:30</w:t>
      </w:r>
      <w:r w:rsidRPr="0011182A">
        <w:rPr>
          <w:rFonts w:hint="eastAsia"/>
          <w:color w:val="000000" w:themeColor="text1"/>
          <w:sz w:val="24"/>
        </w:rPr>
        <w:t>整理会议室</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13:30-14:30</w:t>
      </w:r>
      <w:r w:rsidRPr="0011182A">
        <w:rPr>
          <w:rFonts w:hint="eastAsia"/>
          <w:color w:val="000000" w:themeColor="text1"/>
          <w:sz w:val="24"/>
        </w:rPr>
        <w:t>清洁卫生间、扶手、多功能厅、收垃圾并地面湿拖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14:30-15:00</w:t>
      </w:r>
      <w:r w:rsidRPr="0011182A">
        <w:rPr>
          <w:rFonts w:hint="eastAsia"/>
          <w:color w:val="000000" w:themeColor="text1"/>
          <w:sz w:val="24"/>
        </w:rPr>
        <w:t>清洁公共区域</w:t>
      </w:r>
      <w:r w:rsidRPr="0011182A">
        <w:rPr>
          <w:rFonts w:hint="eastAsia"/>
          <w:color w:val="000000" w:themeColor="text1"/>
          <w:sz w:val="24"/>
        </w:rPr>
        <w:t>\</w:t>
      </w:r>
      <w:r w:rsidRPr="0011182A">
        <w:rPr>
          <w:rFonts w:hint="eastAsia"/>
          <w:color w:val="000000" w:themeColor="text1"/>
          <w:sz w:val="24"/>
        </w:rPr>
        <w:t>会议室，</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15:00-15:30</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4F</w:t>
      </w:r>
      <w:r w:rsidRPr="0011182A">
        <w:rPr>
          <w:rFonts w:hint="eastAsia"/>
          <w:color w:val="000000" w:themeColor="text1"/>
          <w:sz w:val="24"/>
        </w:rPr>
        <w:t>医生、患者交通空间及电梯厅</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清洁办公室、卫生间、扶手、收垃圾并地面湿拖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09:00-12:30</w:t>
      </w:r>
      <w:r w:rsidRPr="0011182A">
        <w:rPr>
          <w:rFonts w:hint="eastAsia"/>
          <w:color w:val="000000" w:themeColor="text1"/>
          <w:sz w:val="24"/>
        </w:rPr>
        <w:t>清洁巡视公共区域及卫生间、及时更换垃圾袋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12:30:13:00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13:00-13:30</w:t>
      </w:r>
      <w:r w:rsidRPr="0011182A">
        <w:rPr>
          <w:rFonts w:hint="eastAsia"/>
          <w:color w:val="000000" w:themeColor="text1"/>
          <w:sz w:val="24"/>
        </w:rPr>
        <w:t>清洁并更换所有垃圾袋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13:30-15:00</w:t>
      </w:r>
      <w:r w:rsidRPr="0011182A">
        <w:rPr>
          <w:rFonts w:hint="eastAsia"/>
          <w:color w:val="000000" w:themeColor="text1"/>
          <w:sz w:val="24"/>
        </w:rPr>
        <w:t>巡视清洁卫生间、扶手等公共设施</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15:00-15:30</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15:30-16:00:00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3F</w:t>
      </w:r>
      <w:r w:rsidRPr="0011182A">
        <w:rPr>
          <w:rFonts w:hint="eastAsia"/>
          <w:color w:val="000000" w:themeColor="text1"/>
          <w:sz w:val="24"/>
        </w:rPr>
        <w:t>教学中心</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清洁办公室、卫生间、扶手、收垃圾并地面湿拖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09:00-10:00</w:t>
      </w:r>
      <w:r w:rsidRPr="0011182A">
        <w:rPr>
          <w:rFonts w:hint="eastAsia"/>
          <w:color w:val="000000" w:themeColor="text1"/>
          <w:sz w:val="24"/>
        </w:rPr>
        <w:t>清洁会议室、学生活动室、饮食区地面湿拖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10:00-12:30</w:t>
      </w:r>
      <w:r w:rsidRPr="0011182A">
        <w:rPr>
          <w:rFonts w:hint="eastAsia"/>
          <w:color w:val="000000" w:themeColor="text1"/>
          <w:sz w:val="24"/>
        </w:rPr>
        <w:t>清洁巡视公共区域及卫生间、多功能厅、会议室等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13:00-13:30</w:t>
      </w:r>
      <w:r w:rsidRPr="0011182A">
        <w:rPr>
          <w:rFonts w:hint="eastAsia"/>
          <w:color w:val="000000" w:themeColor="text1"/>
          <w:sz w:val="24"/>
        </w:rPr>
        <w:t>整理会议室</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13:30-14:30</w:t>
      </w:r>
      <w:r w:rsidRPr="0011182A">
        <w:rPr>
          <w:rFonts w:hint="eastAsia"/>
          <w:color w:val="000000" w:themeColor="text1"/>
          <w:sz w:val="24"/>
        </w:rPr>
        <w:t>清洁卫生间、扶手、学生活动室、收垃圾并地面湿拖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14:30-15:00</w:t>
      </w:r>
      <w:r w:rsidRPr="0011182A">
        <w:rPr>
          <w:rFonts w:hint="eastAsia"/>
          <w:color w:val="000000" w:themeColor="text1"/>
          <w:sz w:val="24"/>
        </w:rPr>
        <w:t>清洁公共区域</w:t>
      </w:r>
      <w:r w:rsidRPr="0011182A">
        <w:rPr>
          <w:rFonts w:hint="eastAsia"/>
          <w:color w:val="000000" w:themeColor="text1"/>
          <w:sz w:val="24"/>
        </w:rPr>
        <w:t>\</w:t>
      </w:r>
      <w:r w:rsidRPr="0011182A">
        <w:rPr>
          <w:rFonts w:hint="eastAsia"/>
          <w:color w:val="000000" w:themeColor="text1"/>
          <w:sz w:val="24"/>
        </w:rPr>
        <w:t>会议室，</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15:00-15:30</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3F</w:t>
      </w:r>
      <w:r w:rsidRPr="0011182A">
        <w:rPr>
          <w:rFonts w:hint="eastAsia"/>
          <w:color w:val="000000" w:themeColor="text1"/>
          <w:sz w:val="24"/>
        </w:rPr>
        <w:t>眼眶研究所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清洁办公室、卫生间、扶手、收垃圾并地面湿拖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09:00-10:00</w:t>
      </w:r>
      <w:r w:rsidRPr="0011182A">
        <w:rPr>
          <w:rFonts w:hint="eastAsia"/>
          <w:color w:val="000000" w:themeColor="text1"/>
          <w:sz w:val="24"/>
        </w:rPr>
        <w:t>清洁视教室、实验室、视频功能厅以及地面湿拖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10:00-12:30</w:t>
      </w:r>
      <w:r w:rsidRPr="0011182A">
        <w:rPr>
          <w:rFonts w:hint="eastAsia"/>
          <w:color w:val="000000" w:themeColor="text1"/>
          <w:sz w:val="24"/>
        </w:rPr>
        <w:t>清洁巡视公共区域及卫生间、视频功能厅、视教室等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清洁办公室、卫生间、扶手、收垃圾并地面湿拖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清洁视教室、实验室、视频功能厅以及地面湿拖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15:30-16:00</w:t>
      </w:r>
      <w:r w:rsidRPr="0011182A">
        <w:rPr>
          <w:rFonts w:hint="eastAsia"/>
          <w:color w:val="000000" w:themeColor="text1"/>
          <w:sz w:val="24"/>
        </w:rPr>
        <w:t>巡视公共区域</w:t>
      </w:r>
      <w:r w:rsidRPr="0011182A">
        <w:rPr>
          <w:rFonts w:hint="eastAsia"/>
          <w:color w:val="000000" w:themeColor="text1"/>
          <w:sz w:val="24"/>
        </w:rPr>
        <w:t>\</w:t>
      </w:r>
      <w:r w:rsidRPr="0011182A">
        <w:rPr>
          <w:rFonts w:hint="eastAsia"/>
          <w:color w:val="000000" w:themeColor="text1"/>
          <w:sz w:val="24"/>
        </w:rPr>
        <w:t>会议室，周计划卫生清洁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3F</w:t>
      </w:r>
      <w:r w:rsidRPr="0011182A">
        <w:rPr>
          <w:rFonts w:hint="eastAsia"/>
          <w:color w:val="000000" w:themeColor="text1"/>
          <w:sz w:val="24"/>
        </w:rPr>
        <w:t>感染学研究所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清洁办公室、卫生间、扶手、收垃圾并地面湿拖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09:00-10:00</w:t>
      </w:r>
      <w:r w:rsidRPr="0011182A">
        <w:rPr>
          <w:rFonts w:hint="eastAsia"/>
          <w:color w:val="000000" w:themeColor="text1"/>
          <w:sz w:val="24"/>
        </w:rPr>
        <w:t>清洁实验室、微生物实验室及地面湿拖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10:00-12:30</w:t>
      </w:r>
      <w:r w:rsidRPr="0011182A">
        <w:rPr>
          <w:rFonts w:hint="eastAsia"/>
          <w:color w:val="000000" w:themeColor="text1"/>
          <w:sz w:val="24"/>
        </w:rPr>
        <w:t>清洁巡视公共区域及卫生间等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清洁办公室、卫生间、扶手、收垃圾并地面湿拖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清洁实验室、微生物实验室及地面湿拖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15:30-16:00</w:t>
      </w:r>
      <w:r w:rsidRPr="0011182A">
        <w:rPr>
          <w:rFonts w:hint="eastAsia"/>
          <w:color w:val="000000" w:themeColor="text1"/>
          <w:sz w:val="24"/>
        </w:rPr>
        <w:t>巡视公共区域</w:t>
      </w:r>
      <w:r w:rsidRPr="0011182A">
        <w:rPr>
          <w:rFonts w:hint="eastAsia"/>
          <w:color w:val="000000" w:themeColor="text1"/>
          <w:sz w:val="24"/>
        </w:rPr>
        <w:t>\</w:t>
      </w:r>
      <w:r w:rsidRPr="0011182A">
        <w:rPr>
          <w:rFonts w:hint="eastAsia"/>
          <w:color w:val="000000" w:themeColor="text1"/>
          <w:sz w:val="24"/>
        </w:rPr>
        <w:t>会议室，周计划卫生清洁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3F</w:t>
      </w:r>
      <w:r w:rsidRPr="0011182A">
        <w:rPr>
          <w:rFonts w:hint="eastAsia"/>
          <w:color w:val="000000" w:themeColor="text1"/>
          <w:sz w:val="24"/>
        </w:rPr>
        <w:t>医院街及住院探视电梯厅</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07:00-07:30  </w:t>
      </w:r>
      <w:r w:rsidRPr="0011182A">
        <w:rPr>
          <w:rFonts w:hint="eastAsia"/>
          <w:color w:val="000000" w:themeColor="text1"/>
          <w:sz w:val="24"/>
        </w:rPr>
        <w:t>清运负责区域内垃圾桶生活垃圾</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07:30-10:30  </w:t>
      </w:r>
      <w:r w:rsidRPr="0011182A">
        <w:rPr>
          <w:rFonts w:hint="eastAsia"/>
          <w:color w:val="000000" w:themeColor="text1"/>
          <w:sz w:val="24"/>
        </w:rPr>
        <w:t>清洁负责区域地面垃圾杂物，收集区域内楼层生活垃圾，地面湿拖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10:30-11:00  </w:t>
      </w:r>
      <w:r w:rsidRPr="0011182A">
        <w:rPr>
          <w:rFonts w:hint="eastAsia"/>
          <w:color w:val="000000" w:themeColor="text1"/>
          <w:sz w:val="24"/>
        </w:rPr>
        <w:t>区域内垃圾桶擦拭清洁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11:00-12:00  </w:t>
      </w:r>
      <w:r w:rsidRPr="0011182A">
        <w:rPr>
          <w:rFonts w:hint="eastAsia"/>
          <w:color w:val="000000" w:themeColor="text1"/>
          <w:sz w:val="24"/>
        </w:rPr>
        <w:t>清洁负责区域地面垃圾杂物</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12:00-13:00  </w:t>
      </w:r>
      <w:r w:rsidRPr="0011182A">
        <w:rPr>
          <w:rFonts w:hint="eastAsia"/>
          <w:color w:val="000000" w:themeColor="text1"/>
          <w:sz w:val="24"/>
        </w:rPr>
        <w:t>中午下班前准备，签退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13:00-14:00  </w:t>
      </w:r>
      <w:r w:rsidRPr="0011182A">
        <w:rPr>
          <w:rFonts w:hint="eastAsia"/>
          <w:color w:val="000000" w:themeColor="text1"/>
          <w:sz w:val="24"/>
        </w:rPr>
        <w:t>清洁负责区域地面垃圾杂物，收集区域内楼宇生活垃圾</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14:00-15:00  </w:t>
      </w:r>
      <w:r w:rsidRPr="0011182A">
        <w:rPr>
          <w:rFonts w:hint="eastAsia"/>
          <w:color w:val="000000" w:themeColor="text1"/>
          <w:sz w:val="24"/>
        </w:rPr>
        <w:t>清洁负责区域地面垃圾杂物</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15:00-16:00</w:t>
      </w:r>
      <w:r w:rsidRPr="0011182A">
        <w:rPr>
          <w:rFonts w:hint="eastAsia"/>
          <w:color w:val="000000" w:themeColor="text1"/>
          <w:sz w:val="24"/>
        </w:rPr>
        <w:t>清洁</w:t>
      </w:r>
      <w:r w:rsidRPr="0011182A">
        <w:rPr>
          <w:rFonts w:hint="eastAsia"/>
          <w:color w:val="000000" w:themeColor="text1"/>
          <w:sz w:val="24"/>
        </w:rPr>
        <w:t>3F</w:t>
      </w:r>
      <w:r w:rsidRPr="0011182A">
        <w:rPr>
          <w:rFonts w:hint="eastAsia"/>
          <w:color w:val="000000" w:themeColor="text1"/>
          <w:sz w:val="24"/>
        </w:rPr>
        <w:t>公共区地面垃圾杂物，整理工具并下班签退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2F</w:t>
      </w:r>
      <w:r w:rsidRPr="0011182A">
        <w:rPr>
          <w:rFonts w:hint="eastAsia"/>
          <w:color w:val="000000" w:themeColor="text1"/>
          <w:sz w:val="24"/>
        </w:rPr>
        <w:t>信息中心</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清洁办公室、公区走道、值班室、卫生间、扶手、收垃圾并地面湿拖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09:00-10:00</w:t>
      </w:r>
      <w:r w:rsidRPr="0011182A">
        <w:rPr>
          <w:rFonts w:hint="eastAsia"/>
          <w:color w:val="000000" w:themeColor="text1"/>
          <w:sz w:val="24"/>
        </w:rPr>
        <w:t>清洁操作室、示教室、接待室收垃圾及地面湿拖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10:00-12:30</w:t>
      </w:r>
      <w:r w:rsidRPr="0011182A">
        <w:rPr>
          <w:rFonts w:hint="eastAsia"/>
          <w:color w:val="000000" w:themeColor="text1"/>
          <w:sz w:val="24"/>
        </w:rPr>
        <w:t>清洁巡视公共区域及卫生间等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清洁办公室、公区走道、值班室、卫生间、扶手、收垃圾并地面湿拖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清洁操作室、示教室、接待室收垃圾及地面湿拖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15:30-16:00</w:t>
      </w:r>
      <w:r w:rsidRPr="0011182A">
        <w:rPr>
          <w:rFonts w:hint="eastAsia"/>
          <w:color w:val="000000" w:themeColor="text1"/>
          <w:sz w:val="24"/>
        </w:rPr>
        <w:t>巡视公共区域</w:t>
      </w:r>
      <w:r w:rsidRPr="0011182A">
        <w:rPr>
          <w:rFonts w:hint="eastAsia"/>
          <w:color w:val="000000" w:themeColor="text1"/>
          <w:sz w:val="24"/>
        </w:rPr>
        <w:t>\</w:t>
      </w:r>
      <w:r w:rsidRPr="0011182A">
        <w:rPr>
          <w:rFonts w:hint="eastAsia"/>
          <w:color w:val="000000" w:themeColor="text1"/>
          <w:sz w:val="24"/>
        </w:rPr>
        <w:t>会诊室、周计划卫生清洁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2F</w:t>
      </w:r>
      <w:r w:rsidRPr="0011182A">
        <w:rPr>
          <w:rFonts w:hint="eastAsia"/>
          <w:color w:val="000000" w:themeColor="text1"/>
          <w:sz w:val="24"/>
        </w:rPr>
        <w:t>体检中心</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07:00-09:00</w:t>
      </w:r>
      <w:r w:rsidRPr="0011182A">
        <w:rPr>
          <w:rFonts w:hint="eastAsia"/>
          <w:color w:val="000000" w:themeColor="text1"/>
          <w:sz w:val="24"/>
        </w:rPr>
        <w:t>清洁彩超室、抽血室、内外科、妇科、眼科、耳鼻喉等检查室的卫生、收垃圾并地面湿拖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09:00-10:00</w:t>
      </w:r>
      <w:r w:rsidRPr="0011182A">
        <w:rPr>
          <w:rFonts w:hint="eastAsia"/>
          <w:color w:val="000000" w:themeColor="text1"/>
          <w:sz w:val="24"/>
        </w:rPr>
        <w:t>清洁公共区域、</w:t>
      </w:r>
      <w:r w:rsidRPr="0011182A">
        <w:rPr>
          <w:rFonts w:hint="eastAsia"/>
          <w:color w:val="000000" w:themeColor="text1"/>
          <w:sz w:val="24"/>
        </w:rPr>
        <w:t>VIP</w:t>
      </w:r>
      <w:r w:rsidRPr="0011182A">
        <w:rPr>
          <w:rFonts w:hint="eastAsia"/>
          <w:color w:val="000000" w:themeColor="text1"/>
          <w:sz w:val="24"/>
        </w:rPr>
        <w:t>更衣室的卫生及地面湿拖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10:00-12:30</w:t>
      </w:r>
      <w:r w:rsidRPr="0011182A">
        <w:rPr>
          <w:rFonts w:hint="eastAsia"/>
          <w:color w:val="000000" w:themeColor="text1"/>
          <w:sz w:val="24"/>
        </w:rPr>
        <w:t>清洁巡视公共区域及卫生间等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清洁彩超室、内外科、妇科、眼科、耳鼻喉等检查室的卫生、收垃圾并地面湿拖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清洁公共区域、</w:t>
      </w:r>
      <w:r w:rsidRPr="0011182A">
        <w:rPr>
          <w:rFonts w:hint="eastAsia"/>
          <w:color w:val="000000" w:themeColor="text1"/>
          <w:sz w:val="24"/>
        </w:rPr>
        <w:t>VIP</w:t>
      </w:r>
      <w:r w:rsidRPr="0011182A">
        <w:rPr>
          <w:rFonts w:hint="eastAsia"/>
          <w:color w:val="000000" w:themeColor="text1"/>
          <w:sz w:val="24"/>
        </w:rPr>
        <w:t>更衣室的卫生及地面湿拖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15:30-16:00</w:t>
      </w:r>
      <w:r w:rsidRPr="0011182A">
        <w:rPr>
          <w:rFonts w:hint="eastAsia"/>
          <w:color w:val="000000" w:themeColor="text1"/>
          <w:sz w:val="24"/>
        </w:rPr>
        <w:t>巡视公共区域及周计划卫生清洁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2F</w:t>
      </w:r>
      <w:r w:rsidRPr="0011182A">
        <w:rPr>
          <w:rFonts w:hint="eastAsia"/>
          <w:color w:val="000000" w:themeColor="text1"/>
          <w:sz w:val="24"/>
        </w:rPr>
        <w:t>中心药站</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清洁公共区域、垃圾桶及地面湿拖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09:00-10:30</w:t>
      </w:r>
      <w:r w:rsidRPr="0011182A">
        <w:rPr>
          <w:rFonts w:hint="eastAsia"/>
          <w:color w:val="000000" w:themeColor="text1"/>
          <w:sz w:val="24"/>
        </w:rPr>
        <w:t>清洁医院街、探视电梯厅、母婴室、内庭院的卫生及地面湿拖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10:30-12:30</w:t>
      </w:r>
      <w:r w:rsidRPr="0011182A">
        <w:rPr>
          <w:rFonts w:hint="eastAsia"/>
          <w:color w:val="000000" w:themeColor="text1"/>
          <w:sz w:val="24"/>
        </w:rPr>
        <w:t>清洁巡视公共区域及卫生间等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清洁彩超室、内外科、妇科、眼科、耳鼻喉等检查室的卫生、收垃圾并地面湿拖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清洁公共区域、</w:t>
      </w:r>
      <w:r w:rsidRPr="0011182A">
        <w:rPr>
          <w:rFonts w:hint="eastAsia"/>
          <w:color w:val="000000" w:themeColor="text1"/>
          <w:sz w:val="24"/>
        </w:rPr>
        <w:t>VIP</w:t>
      </w:r>
      <w:r w:rsidRPr="0011182A">
        <w:rPr>
          <w:rFonts w:hint="eastAsia"/>
          <w:color w:val="000000" w:themeColor="text1"/>
          <w:sz w:val="24"/>
        </w:rPr>
        <w:t>更衣室的卫生及地面湿拖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15:30-16:00</w:t>
      </w:r>
      <w:r w:rsidRPr="0011182A">
        <w:rPr>
          <w:rFonts w:hint="eastAsia"/>
          <w:color w:val="000000" w:themeColor="text1"/>
          <w:sz w:val="24"/>
        </w:rPr>
        <w:t>巡视公共区域及周计划卫生清洁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2F</w:t>
      </w:r>
      <w:r w:rsidRPr="0011182A">
        <w:rPr>
          <w:rFonts w:hint="eastAsia"/>
          <w:color w:val="000000" w:themeColor="text1"/>
          <w:sz w:val="24"/>
        </w:rPr>
        <w:t>国际诊疗中心</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w:t>
      </w:r>
      <w:r w:rsidRPr="0011182A">
        <w:rPr>
          <w:rFonts w:hint="eastAsia"/>
          <w:color w:val="000000" w:themeColor="text1"/>
          <w:sz w:val="24"/>
        </w:rPr>
        <w:t>VIP</w:t>
      </w:r>
      <w:r w:rsidRPr="0011182A">
        <w:rPr>
          <w:rFonts w:hint="eastAsia"/>
          <w:color w:val="000000" w:themeColor="text1"/>
          <w:sz w:val="24"/>
        </w:rPr>
        <w:t>候诊区、</w:t>
      </w:r>
      <w:r w:rsidRPr="0011182A">
        <w:rPr>
          <w:rFonts w:hint="eastAsia"/>
          <w:color w:val="000000" w:themeColor="text1"/>
          <w:sz w:val="24"/>
        </w:rPr>
        <w:t>VIP</w:t>
      </w:r>
      <w:r w:rsidRPr="0011182A">
        <w:rPr>
          <w:rFonts w:hint="eastAsia"/>
          <w:color w:val="000000" w:themeColor="text1"/>
          <w:sz w:val="24"/>
        </w:rPr>
        <w:t>诊室、检查室、办公室卫生间的垃圾及地面湿拖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09:00-10:30</w:t>
      </w:r>
      <w:r w:rsidRPr="0011182A">
        <w:rPr>
          <w:rFonts w:hint="eastAsia"/>
          <w:color w:val="000000" w:themeColor="text1"/>
          <w:sz w:val="24"/>
        </w:rPr>
        <w:t>清洁诊室、化验室、会诊室、公区走道的卫生及地面湿拖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10:30-12:30</w:t>
      </w:r>
      <w:r w:rsidRPr="0011182A">
        <w:rPr>
          <w:rFonts w:hint="eastAsia"/>
          <w:color w:val="000000" w:themeColor="text1"/>
          <w:sz w:val="24"/>
        </w:rPr>
        <w:t>清洁巡视公共区域及卫生间等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w:t>
      </w:r>
      <w:r w:rsidRPr="0011182A">
        <w:rPr>
          <w:rFonts w:hint="eastAsia"/>
          <w:color w:val="000000" w:themeColor="text1"/>
          <w:sz w:val="24"/>
        </w:rPr>
        <w:t>VIP</w:t>
      </w:r>
      <w:r w:rsidRPr="0011182A">
        <w:rPr>
          <w:rFonts w:hint="eastAsia"/>
          <w:color w:val="000000" w:themeColor="text1"/>
          <w:sz w:val="24"/>
        </w:rPr>
        <w:t>候诊区、</w:t>
      </w:r>
      <w:r w:rsidRPr="0011182A">
        <w:rPr>
          <w:rFonts w:hint="eastAsia"/>
          <w:color w:val="000000" w:themeColor="text1"/>
          <w:sz w:val="24"/>
        </w:rPr>
        <w:t>VIP</w:t>
      </w:r>
      <w:r w:rsidRPr="0011182A">
        <w:rPr>
          <w:rFonts w:hint="eastAsia"/>
          <w:color w:val="000000" w:themeColor="text1"/>
          <w:sz w:val="24"/>
        </w:rPr>
        <w:t>诊室、检查室、办公室卫生间的垃圾及地面湿拖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清洁诊室、化验室、会诊室、公区走道的卫生及地面湿拖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15:30-16:00</w:t>
      </w:r>
      <w:r w:rsidRPr="0011182A">
        <w:rPr>
          <w:rFonts w:hint="eastAsia"/>
          <w:color w:val="000000" w:themeColor="text1"/>
          <w:sz w:val="24"/>
        </w:rPr>
        <w:t>巡视公共区域及周计划卫生清洁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2F</w:t>
      </w:r>
      <w:r w:rsidRPr="0011182A">
        <w:rPr>
          <w:rFonts w:hint="eastAsia"/>
          <w:color w:val="000000" w:themeColor="text1"/>
          <w:sz w:val="24"/>
        </w:rPr>
        <w:t>临床药房实验室随访门诊</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w:t>
      </w:r>
      <w:r w:rsidRPr="0011182A">
        <w:rPr>
          <w:rFonts w:hint="eastAsia"/>
          <w:color w:val="000000" w:themeColor="text1"/>
          <w:sz w:val="24"/>
        </w:rPr>
        <w:t>VIP</w:t>
      </w:r>
      <w:r w:rsidRPr="0011182A">
        <w:rPr>
          <w:rFonts w:hint="eastAsia"/>
          <w:color w:val="000000" w:themeColor="text1"/>
          <w:sz w:val="24"/>
        </w:rPr>
        <w:t>候诊区、</w:t>
      </w:r>
      <w:r w:rsidRPr="0011182A">
        <w:rPr>
          <w:rFonts w:hint="eastAsia"/>
          <w:color w:val="000000" w:themeColor="text1"/>
          <w:sz w:val="24"/>
        </w:rPr>
        <w:t>VIP</w:t>
      </w:r>
      <w:r w:rsidRPr="0011182A">
        <w:rPr>
          <w:rFonts w:hint="eastAsia"/>
          <w:color w:val="000000" w:themeColor="text1"/>
          <w:sz w:val="24"/>
        </w:rPr>
        <w:t>诊室、检查室、办公室卫生间的垃圾及地面湿拖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09:00-10:30</w:t>
      </w:r>
      <w:r w:rsidRPr="0011182A">
        <w:rPr>
          <w:rFonts w:hint="eastAsia"/>
          <w:color w:val="000000" w:themeColor="text1"/>
          <w:sz w:val="24"/>
        </w:rPr>
        <w:t>清洁诊室、化验室、会诊室、公区走道的卫生及地面湿拖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10:30-12:30</w:t>
      </w:r>
      <w:r w:rsidRPr="0011182A">
        <w:rPr>
          <w:rFonts w:hint="eastAsia"/>
          <w:color w:val="000000" w:themeColor="text1"/>
          <w:sz w:val="24"/>
        </w:rPr>
        <w:t>清洁巡视公共区域及卫生间等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w:t>
      </w:r>
      <w:r w:rsidRPr="0011182A">
        <w:rPr>
          <w:rFonts w:hint="eastAsia"/>
          <w:color w:val="000000" w:themeColor="text1"/>
          <w:sz w:val="24"/>
        </w:rPr>
        <w:t>VIP</w:t>
      </w:r>
      <w:r w:rsidRPr="0011182A">
        <w:rPr>
          <w:rFonts w:hint="eastAsia"/>
          <w:color w:val="000000" w:themeColor="text1"/>
          <w:sz w:val="24"/>
        </w:rPr>
        <w:t>候诊区、</w:t>
      </w:r>
      <w:r w:rsidRPr="0011182A">
        <w:rPr>
          <w:rFonts w:hint="eastAsia"/>
          <w:color w:val="000000" w:themeColor="text1"/>
          <w:sz w:val="24"/>
        </w:rPr>
        <w:t>VIP</w:t>
      </w:r>
      <w:r w:rsidRPr="0011182A">
        <w:rPr>
          <w:rFonts w:hint="eastAsia"/>
          <w:color w:val="000000" w:themeColor="text1"/>
          <w:sz w:val="24"/>
        </w:rPr>
        <w:t>诊室、检查室、办公室卫生间的垃圾及地面湿拖</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清洁诊室、化验室、会诊室、公区走道的卫生及地面湿拖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15:30-16:00</w:t>
      </w:r>
      <w:r w:rsidRPr="0011182A">
        <w:rPr>
          <w:rFonts w:hint="eastAsia"/>
          <w:color w:val="000000" w:themeColor="text1"/>
          <w:sz w:val="24"/>
        </w:rPr>
        <w:t>巡视公共区域及周计划卫生清洁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1F</w:t>
      </w:r>
      <w:r w:rsidRPr="0011182A">
        <w:rPr>
          <w:rFonts w:hint="eastAsia"/>
          <w:color w:val="000000" w:themeColor="text1"/>
          <w:sz w:val="24"/>
        </w:rPr>
        <w:t>体检中心</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清洁彩超室、口腔、内外科、心电图、妇科等检查室的卫生及收垃圾，清洁卫生间并地面湿拖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09:00-10:00</w:t>
      </w:r>
      <w:r w:rsidRPr="0011182A">
        <w:rPr>
          <w:rFonts w:hint="eastAsia"/>
          <w:color w:val="000000" w:themeColor="text1"/>
          <w:sz w:val="24"/>
        </w:rPr>
        <w:t>清洁公共区域、候诊厅、餐厅的卫生及地面湿拖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10:00-12:30</w:t>
      </w:r>
      <w:r w:rsidRPr="0011182A">
        <w:rPr>
          <w:rFonts w:hint="eastAsia"/>
          <w:color w:val="000000" w:themeColor="text1"/>
          <w:sz w:val="24"/>
        </w:rPr>
        <w:t>清洁巡视公共区域及卫生间等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清洁彩超室、口腔、内外科、心电图、妇科等检查室的卫生及收垃圾，清洁卫生间并地面湿拖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清洁公共区域、候诊厅、餐厅的卫生及地面湿拖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15:30-16:00</w:t>
      </w:r>
      <w:r w:rsidRPr="0011182A">
        <w:rPr>
          <w:rFonts w:hint="eastAsia"/>
          <w:color w:val="000000" w:themeColor="text1"/>
          <w:sz w:val="24"/>
        </w:rPr>
        <w:t>巡视公共区域及周计划卫生清洁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1F</w:t>
      </w:r>
      <w:r w:rsidRPr="0011182A">
        <w:rPr>
          <w:rFonts w:hint="eastAsia"/>
          <w:color w:val="000000" w:themeColor="text1"/>
          <w:sz w:val="24"/>
        </w:rPr>
        <w:t>影像科</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07:00 </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07:00-09:00</w:t>
      </w:r>
      <w:r w:rsidRPr="0011182A">
        <w:rPr>
          <w:rFonts w:hint="eastAsia"/>
          <w:color w:val="000000" w:themeColor="text1"/>
          <w:sz w:val="24"/>
        </w:rPr>
        <w:t>清洁公共区域、登记台、患者准备间、候诊区、</w:t>
      </w:r>
      <w:r w:rsidRPr="0011182A">
        <w:rPr>
          <w:rFonts w:hint="eastAsia"/>
          <w:color w:val="000000" w:themeColor="text1"/>
          <w:sz w:val="24"/>
        </w:rPr>
        <w:t>DR</w:t>
      </w:r>
      <w:r w:rsidRPr="0011182A">
        <w:rPr>
          <w:rFonts w:hint="eastAsia"/>
          <w:color w:val="000000" w:themeColor="text1"/>
          <w:sz w:val="24"/>
        </w:rPr>
        <w:t>、</w:t>
      </w:r>
      <w:r w:rsidRPr="0011182A">
        <w:rPr>
          <w:rFonts w:hint="eastAsia"/>
          <w:color w:val="000000" w:themeColor="text1"/>
          <w:sz w:val="24"/>
        </w:rPr>
        <w:t>MR</w:t>
      </w:r>
      <w:r w:rsidRPr="0011182A">
        <w:rPr>
          <w:rFonts w:hint="eastAsia"/>
          <w:color w:val="000000" w:themeColor="text1"/>
          <w:sz w:val="24"/>
        </w:rPr>
        <w:t>、</w:t>
      </w:r>
      <w:r w:rsidRPr="0011182A">
        <w:rPr>
          <w:rFonts w:hint="eastAsia"/>
          <w:color w:val="000000" w:themeColor="text1"/>
          <w:sz w:val="24"/>
        </w:rPr>
        <w:t>CT</w:t>
      </w:r>
      <w:r w:rsidRPr="0011182A">
        <w:rPr>
          <w:rFonts w:hint="eastAsia"/>
          <w:color w:val="000000" w:themeColor="text1"/>
          <w:sz w:val="24"/>
        </w:rPr>
        <w:t>、</w:t>
      </w:r>
      <w:proofErr w:type="gramStart"/>
      <w:r w:rsidRPr="0011182A">
        <w:rPr>
          <w:rFonts w:hint="eastAsia"/>
          <w:color w:val="000000" w:themeColor="text1"/>
          <w:sz w:val="24"/>
        </w:rPr>
        <w:t>医</w:t>
      </w:r>
      <w:proofErr w:type="gramEnd"/>
      <w:r w:rsidRPr="0011182A">
        <w:rPr>
          <w:rFonts w:hint="eastAsia"/>
          <w:color w:val="000000" w:themeColor="text1"/>
          <w:sz w:val="24"/>
        </w:rPr>
        <w:t>卫等区域的垃圾桶及地面湿拖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09:00-12:30</w:t>
      </w:r>
      <w:r w:rsidRPr="0011182A">
        <w:rPr>
          <w:rFonts w:hint="eastAsia"/>
          <w:color w:val="000000" w:themeColor="text1"/>
          <w:sz w:val="24"/>
        </w:rPr>
        <w:t>清洁巡视公共区域及</w:t>
      </w:r>
      <w:proofErr w:type="gramStart"/>
      <w:r w:rsidRPr="0011182A">
        <w:rPr>
          <w:rFonts w:hint="eastAsia"/>
          <w:color w:val="000000" w:themeColor="text1"/>
          <w:sz w:val="24"/>
        </w:rPr>
        <w:t>医</w:t>
      </w:r>
      <w:proofErr w:type="gramEnd"/>
      <w:r w:rsidRPr="0011182A">
        <w:rPr>
          <w:rFonts w:hint="eastAsia"/>
          <w:color w:val="000000" w:themeColor="text1"/>
          <w:sz w:val="24"/>
        </w:rPr>
        <w:t>卫的卫生</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12:30: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13:00-14:30</w:t>
      </w:r>
      <w:r w:rsidRPr="0011182A">
        <w:rPr>
          <w:rFonts w:hint="eastAsia"/>
          <w:color w:val="000000" w:themeColor="text1"/>
          <w:sz w:val="24"/>
        </w:rPr>
        <w:t>清洁公共区域、登记台、患者准备间、候诊区、</w:t>
      </w:r>
      <w:r w:rsidRPr="0011182A">
        <w:rPr>
          <w:rFonts w:hint="eastAsia"/>
          <w:color w:val="000000" w:themeColor="text1"/>
          <w:sz w:val="24"/>
        </w:rPr>
        <w:t>DR</w:t>
      </w:r>
      <w:r w:rsidRPr="0011182A">
        <w:rPr>
          <w:rFonts w:hint="eastAsia"/>
          <w:color w:val="000000" w:themeColor="text1"/>
          <w:sz w:val="24"/>
        </w:rPr>
        <w:t>、</w:t>
      </w:r>
      <w:r w:rsidRPr="0011182A">
        <w:rPr>
          <w:rFonts w:hint="eastAsia"/>
          <w:color w:val="000000" w:themeColor="text1"/>
          <w:sz w:val="24"/>
        </w:rPr>
        <w:t>MR</w:t>
      </w:r>
      <w:r w:rsidRPr="0011182A">
        <w:rPr>
          <w:rFonts w:hint="eastAsia"/>
          <w:color w:val="000000" w:themeColor="text1"/>
          <w:sz w:val="24"/>
        </w:rPr>
        <w:t>、</w:t>
      </w:r>
      <w:r w:rsidRPr="0011182A">
        <w:rPr>
          <w:rFonts w:hint="eastAsia"/>
          <w:color w:val="000000" w:themeColor="text1"/>
          <w:sz w:val="24"/>
        </w:rPr>
        <w:t>CT</w:t>
      </w:r>
      <w:r w:rsidRPr="0011182A">
        <w:rPr>
          <w:rFonts w:hint="eastAsia"/>
          <w:color w:val="000000" w:themeColor="text1"/>
          <w:sz w:val="24"/>
        </w:rPr>
        <w:t>、</w:t>
      </w:r>
      <w:proofErr w:type="gramStart"/>
      <w:r w:rsidRPr="0011182A">
        <w:rPr>
          <w:rFonts w:hint="eastAsia"/>
          <w:color w:val="000000" w:themeColor="text1"/>
          <w:sz w:val="24"/>
        </w:rPr>
        <w:t>医</w:t>
      </w:r>
      <w:proofErr w:type="gramEnd"/>
      <w:r w:rsidRPr="0011182A">
        <w:rPr>
          <w:rFonts w:hint="eastAsia"/>
          <w:color w:val="000000" w:themeColor="text1"/>
          <w:sz w:val="24"/>
        </w:rPr>
        <w:t>卫等区域的垃圾桶及地面湿拖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清洁巡视公共区域及</w:t>
      </w:r>
      <w:proofErr w:type="gramStart"/>
      <w:r w:rsidRPr="0011182A">
        <w:rPr>
          <w:rFonts w:hint="eastAsia"/>
          <w:color w:val="000000" w:themeColor="text1"/>
          <w:sz w:val="24"/>
        </w:rPr>
        <w:t>医</w:t>
      </w:r>
      <w:proofErr w:type="gramEnd"/>
      <w:r w:rsidRPr="0011182A">
        <w:rPr>
          <w:rFonts w:hint="eastAsia"/>
          <w:color w:val="000000" w:themeColor="text1"/>
          <w:sz w:val="24"/>
        </w:rPr>
        <w:t>卫的卫生</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15:30-16:00</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16:00:00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1F</w:t>
      </w:r>
      <w:r w:rsidRPr="0011182A">
        <w:rPr>
          <w:rFonts w:hint="eastAsia"/>
          <w:color w:val="000000" w:themeColor="text1"/>
          <w:sz w:val="24"/>
        </w:rPr>
        <w:t>康复中心</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7:00</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7:00-9:00</w:t>
      </w:r>
      <w:r w:rsidRPr="0011182A">
        <w:rPr>
          <w:rFonts w:hint="eastAsia"/>
          <w:color w:val="000000" w:themeColor="text1"/>
          <w:sz w:val="24"/>
        </w:rPr>
        <w:t>清洁康复大厅、诊室、办公室、治疗师、</w:t>
      </w:r>
      <w:r w:rsidRPr="0011182A">
        <w:rPr>
          <w:rFonts w:hint="eastAsia"/>
          <w:color w:val="000000" w:themeColor="text1"/>
          <w:sz w:val="24"/>
        </w:rPr>
        <w:t>VIP</w:t>
      </w:r>
      <w:r w:rsidRPr="0011182A">
        <w:rPr>
          <w:rFonts w:hint="eastAsia"/>
          <w:color w:val="000000" w:themeColor="text1"/>
          <w:sz w:val="24"/>
        </w:rPr>
        <w:t>诊室、护士站、</w:t>
      </w:r>
      <w:proofErr w:type="gramStart"/>
      <w:r w:rsidRPr="0011182A">
        <w:rPr>
          <w:rFonts w:hint="eastAsia"/>
          <w:color w:val="000000" w:themeColor="text1"/>
          <w:sz w:val="24"/>
        </w:rPr>
        <w:t>医</w:t>
      </w:r>
      <w:proofErr w:type="gramEnd"/>
      <w:r w:rsidRPr="0011182A">
        <w:rPr>
          <w:rFonts w:hint="eastAsia"/>
          <w:color w:val="000000" w:themeColor="text1"/>
          <w:sz w:val="24"/>
        </w:rPr>
        <w:t>卫等区的垃圾桶及地面湿拖</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9:00-12:00</w:t>
      </w:r>
      <w:r w:rsidRPr="0011182A">
        <w:rPr>
          <w:rFonts w:hint="eastAsia"/>
          <w:color w:val="000000" w:themeColor="text1"/>
          <w:sz w:val="24"/>
        </w:rPr>
        <w:t>巡视并清洁公共区域的卫生，及时清洁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12:00  </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12:00-13:00</w:t>
      </w:r>
      <w:r w:rsidRPr="0011182A">
        <w:rPr>
          <w:rFonts w:hint="eastAsia"/>
          <w:color w:val="000000" w:themeColor="text1"/>
          <w:sz w:val="24"/>
        </w:rPr>
        <w:t>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13:00-13:30</w:t>
      </w:r>
      <w:r w:rsidRPr="0011182A">
        <w:rPr>
          <w:rFonts w:hint="eastAsia"/>
          <w:color w:val="000000" w:themeColor="text1"/>
          <w:sz w:val="24"/>
        </w:rPr>
        <w:t>康复中心卫生间清洁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13:30-14:30</w:t>
      </w:r>
      <w:r w:rsidRPr="0011182A">
        <w:rPr>
          <w:rFonts w:hint="eastAsia"/>
          <w:color w:val="000000" w:themeColor="text1"/>
          <w:sz w:val="24"/>
        </w:rPr>
        <w:t>康复中心大厅</w:t>
      </w:r>
      <w:r w:rsidRPr="0011182A">
        <w:rPr>
          <w:rFonts w:hint="eastAsia"/>
          <w:color w:val="000000" w:themeColor="text1"/>
          <w:sz w:val="24"/>
        </w:rPr>
        <w:t>\</w:t>
      </w:r>
      <w:r w:rsidRPr="0011182A">
        <w:rPr>
          <w:rFonts w:hint="eastAsia"/>
          <w:color w:val="000000" w:themeColor="text1"/>
          <w:sz w:val="24"/>
        </w:rPr>
        <w:t>通道</w:t>
      </w:r>
      <w:r w:rsidRPr="0011182A">
        <w:rPr>
          <w:rFonts w:hint="eastAsia"/>
          <w:color w:val="000000" w:themeColor="text1"/>
          <w:sz w:val="24"/>
        </w:rPr>
        <w:t>\</w:t>
      </w:r>
      <w:r w:rsidRPr="0011182A">
        <w:rPr>
          <w:rFonts w:hint="eastAsia"/>
          <w:color w:val="000000" w:themeColor="text1"/>
          <w:sz w:val="24"/>
        </w:rPr>
        <w:t>医生办公室清洁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14:30-15:30</w:t>
      </w:r>
      <w:r w:rsidRPr="0011182A">
        <w:rPr>
          <w:rFonts w:hint="eastAsia"/>
          <w:color w:val="000000" w:themeColor="text1"/>
          <w:sz w:val="24"/>
        </w:rPr>
        <w:t>周计划清洁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15:30-16:00  </w:t>
      </w:r>
      <w:proofErr w:type="gramStart"/>
      <w:r w:rsidRPr="0011182A">
        <w:rPr>
          <w:rFonts w:hint="eastAsia"/>
          <w:color w:val="000000" w:themeColor="text1"/>
          <w:sz w:val="24"/>
        </w:rPr>
        <w:t>签退前</w:t>
      </w:r>
      <w:proofErr w:type="gramEnd"/>
      <w:r w:rsidRPr="0011182A">
        <w:rPr>
          <w:rFonts w:hint="eastAsia"/>
          <w:color w:val="000000" w:themeColor="text1"/>
          <w:sz w:val="24"/>
        </w:rPr>
        <w:t>准备，整理工具</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1F</w:t>
      </w:r>
      <w:r w:rsidRPr="0011182A">
        <w:rPr>
          <w:rFonts w:hint="eastAsia"/>
          <w:color w:val="000000" w:themeColor="text1"/>
          <w:sz w:val="24"/>
        </w:rPr>
        <w:t>住院大厅、门诊大厅及患者交通空间</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6:30:00</w:t>
      </w:r>
      <w:r w:rsidRPr="0011182A">
        <w:rPr>
          <w:rFonts w:hint="eastAsia"/>
          <w:color w:val="000000" w:themeColor="text1"/>
          <w:sz w:val="24"/>
        </w:rPr>
        <w:t>签到及工作准备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06:30-07:00</w:t>
      </w:r>
      <w:r w:rsidRPr="0011182A">
        <w:rPr>
          <w:rFonts w:hint="eastAsia"/>
          <w:color w:val="000000" w:themeColor="text1"/>
          <w:sz w:val="24"/>
        </w:rPr>
        <w:t>收集大厅垃圾并擦拭负责区域垃圾桶</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07:30-09:00</w:t>
      </w:r>
      <w:r w:rsidRPr="0011182A">
        <w:rPr>
          <w:rFonts w:hint="eastAsia"/>
          <w:color w:val="000000" w:themeColor="text1"/>
          <w:sz w:val="24"/>
        </w:rPr>
        <w:t>大厅、楼梯、客梯，收垃圾并地面湿拖</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09:00-11:00</w:t>
      </w:r>
      <w:r w:rsidRPr="0011182A">
        <w:rPr>
          <w:rFonts w:hint="eastAsia"/>
          <w:color w:val="000000" w:themeColor="text1"/>
          <w:sz w:val="24"/>
        </w:rPr>
        <w:t>公共区域、楼梯间</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11:00:00</w:t>
      </w:r>
      <w:r w:rsidRPr="0011182A">
        <w:rPr>
          <w:rFonts w:hint="eastAsia"/>
          <w:color w:val="000000" w:themeColor="text1"/>
          <w:sz w:val="24"/>
        </w:rPr>
        <w:t>中午下班前准备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11:00-11:30</w:t>
      </w:r>
      <w:r w:rsidRPr="0011182A">
        <w:rPr>
          <w:rFonts w:hint="eastAsia"/>
          <w:color w:val="000000" w:themeColor="text1"/>
          <w:sz w:val="24"/>
        </w:rPr>
        <w:t>吃饭休息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11:30-14:30</w:t>
      </w:r>
      <w:r w:rsidRPr="0011182A">
        <w:rPr>
          <w:rFonts w:hint="eastAsia"/>
          <w:color w:val="000000" w:themeColor="text1"/>
          <w:sz w:val="24"/>
        </w:rPr>
        <w:t>收集大厅垃圾并擦拭负责区域垃圾桶</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14:30-16:30</w:t>
      </w:r>
      <w:r w:rsidRPr="0011182A">
        <w:rPr>
          <w:rFonts w:hint="eastAsia"/>
          <w:color w:val="000000" w:themeColor="text1"/>
          <w:sz w:val="24"/>
        </w:rPr>
        <w:t>清洁楼梯间，收垃圾</w:t>
      </w:r>
      <w:proofErr w:type="gramStart"/>
      <w:r w:rsidRPr="0011182A">
        <w:rPr>
          <w:rFonts w:hint="eastAsia"/>
          <w:color w:val="000000" w:themeColor="text1"/>
          <w:sz w:val="24"/>
        </w:rPr>
        <w:t>并湿拖地面</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16:30-18:20</w:t>
      </w:r>
      <w:r w:rsidRPr="0011182A">
        <w:rPr>
          <w:rFonts w:hint="eastAsia"/>
          <w:color w:val="000000" w:themeColor="text1"/>
          <w:sz w:val="24"/>
        </w:rPr>
        <w:t>周计划卫生清洁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18:20-18:30</w:t>
      </w:r>
      <w:r w:rsidRPr="0011182A">
        <w:rPr>
          <w:rFonts w:hint="eastAsia"/>
          <w:color w:val="000000" w:themeColor="text1"/>
          <w:sz w:val="24"/>
        </w:rPr>
        <w:t>整理工具并下班签退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2</w:t>
      </w:r>
      <w:r w:rsidRPr="0011182A">
        <w:rPr>
          <w:rFonts w:hint="eastAsia"/>
          <w:color w:val="000000" w:themeColor="text1"/>
          <w:sz w:val="24"/>
        </w:rPr>
        <w:t>、岗位职责</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2.1 </w:t>
      </w:r>
      <w:r w:rsidRPr="0011182A">
        <w:rPr>
          <w:rFonts w:hint="eastAsia"/>
          <w:color w:val="000000" w:themeColor="text1"/>
          <w:sz w:val="24"/>
        </w:rPr>
        <w:t>负责医院公共区域、病房、卫生间等场所的清洁工作，保持环境整洁。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2.2</w:t>
      </w:r>
      <w:r w:rsidRPr="0011182A">
        <w:rPr>
          <w:rFonts w:hint="eastAsia"/>
          <w:color w:val="000000" w:themeColor="text1"/>
          <w:sz w:val="24"/>
        </w:rPr>
        <w:t>按照医院规定，使用合适的清洁剂和工具进行清洁，确保清洁质量。</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2.3</w:t>
      </w:r>
      <w:r w:rsidRPr="0011182A">
        <w:rPr>
          <w:rFonts w:hint="eastAsia"/>
          <w:color w:val="000000" w:themeColor="text1"/>
          <w:sz w:val="24"/>
        </w:rPr>
        <w:t>负责医院垃圾的收集、分类和处理，确保垃圾箱的清洁。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2.4</w:t>
      </w:r>
      <w:r w:rsidRPr="0011182A">
        <w:rPr>
          <w:rFonts w:hint="eastAsia"/>
          <w:color w:val="000000" w:themeColor="text1"/>
          <w:sz w:val="24"/>
        </w:rPr>
        <w:t>保持医院设备和工具的清洁与维护，确保其正常使用。</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2.5 </w:t>
      </w:r>
      <w:r w:rsidRPr="0011182A">
        <w:rPr>
          <w:rFonts w:hint="eastAsia"/>
          <w:color w:val="000000" w:themeColor="text1"/>
          <w:sz w:val="24"/>
        </w:rPr>
        <w:t>与其他部门保持良好沟通，协助完成相关工作。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2.6</w:t>
      </w:r>
      <w:r w:rsidRPr="0011182A">
        <w:rPr>
          <w:rFonts w:hint="eastAsia"/>
          <w:color w:val="000000" w:themeColor="text1"/>
          <w:sz w:val="24"/>
        </w:rPr>
        <w:t>参加医院组织的培训，提高保洁技能和卫生知识。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2.7</w:t>
      </w:r>
      <w:r w:rsidRPr="0011182A">
        <w:rPr>
          <w:rFonts w:hint="eastAsia"/>
          <w:color w:val="000000" w:themeColor="text1"/>
          <w:sz w:val="24"/>
        </w:rPr>
        <w:t>遵守规章制度，确保工作时间内认真履行职责。</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2.8</w:t>
      </w:r>
      <w:r w:rsidRPr="0011182A">
        <w:rPr>
          <w:rFonts w:hint="eastAsia"/>
          <w:color w:val="000000" w:themeColor="text1"/>
          <w:sz w:val="24"/>
        </w:rPr>
        <w:t>做好个人防护，穿戴整齐，保持良好的个人形象。</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2.9</w:t>
      </w:r>
      <w:r w:rsidRPr="0011182A">
        <w:rPr>
          <w:rFonts w:hint="eastAsia"/>
          <w:color w:val="000000" w:themeColor="text1"/>
          <w:sz w:val="24"/>
        </w:rPr>
        <w:t>按照医院要求，对特定区域或设施进行消毒处理，降低感染风险。</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、保洁常规事项及标准</w:t>
      </w:r>
    </w:p>
    <w:tbl>
      <w:tblPr>
        <w:tblStyle w:val="TableNormal"/>
        <w:tblW w:w="5623" w:type="pct"/>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168"/>
        <w:gridCol w:w="1711"/>
        <w:gridCol w:w="2585"/>
        <w:gridCol w:w="2729"/>
        <w:gridCol w:w="1161"/>
      </w:tblGrid>
      <w:tr w:rsidR="00644B8A">
        <w:trPr>
          <w:jc w:val="center"/>
        </w:trPr>
        <w:tc>
          <w:tcPr>
            <w:tcW w:w="1167" w:type="dxa"/>
            <w:vAlign w:val="center"/>
          </w:tcPr>
          <w:p w:rsidR="00644B8A" w:rsidRDefault="0011182A">
            <w:pPr>
              <w:spacing w:line="360" w:lineRule="auto"/>
              <w:jc w:val="center"/>
              <w:rPr>
                <w:rFonts w:ascii="宋体" w:hAnsi="宋体" w:cs="宋体"/>
                <w:b/>
                <w:bCs/>
                <w:kern w:val="0"/>
                <w:sz w:val="24"/>
                <w:szCs w:val="24"/>
              </w:rPr>
            </w:pPr>
            <w:r>
              <w:rPr>
                <w:rFonts w:ascii="宋体" w:hAnsi="宋体" w:cs="宋体" w:hint="eastAsia"/>
                <w:b/>
                <w:bCs/>
                <w:kern w:val="0"/>
                <w:sz w:val="24"/>
                <w:szCs w:val="24"/>
              </w:rPr>
              <w:t>区域</w:t>
            </w:r>
          </w:p>
        </w:tc>
        <w:tc>
          <w:tcPr>
            <w:tcW w:w="1710" w:type="dxa"/>
            <w:vAlign w:val="center"/>
          </w:tcPr>
          <w:p w:rsidR="00644B8A" w:rsidRDefault="0011182A">
            <w:pPr>
              <w:spacing w:line="360" w:lineRule="auto"/>
              <w:jc w:val="center"/>
              <w:rPr>
                <w:rFonts w:ascii="宋体" w:hAnsi="宋体" w:cs="宋体"/>
                <w:b/>
                <w:bCs/>
                <w:kern w:val="0"/>
                <w:sz w:val="24"/>
                <w:szCs w:val="24"/>
              </w:rPr>
            </w:pPr>
            <w:r>
              <w:rPr>
                <w:rFonts w:ascii="宋体" w:hAnsi="宋体" w:cs="宋体" w:hint="eastAsia"/>
                <w:b/>
                <w:bCs/>
                <w:kern w:val="0"/>
                <w:sz w:val="24"/>
                <w:szCs w:val="24"/>
              </w:rPr>
              <w:t>保洁频率</w:t>
            </w:r>
          </w:p>
        </w:tc>
        <w:tc>
          <w:tcPr>
            <w:tcW w:w="2584" w:type="dxa"/>
            <w:vAlign w:val="center"/>
          </w:tcPr>
          <w:p w:rsidR="00644B8A" w:rsidRDefault="0011182A">
            <w:pPr>
              <w:spacing w:line="360" w:lineRule="auto"/>
              <w:jc w:val="center"/>
              <w:rPr>
                <w:rFonts w:ascii="宋体" w:hAnsi="宋体" w:cs="宋体"/>
                <w:b/>
                <w:bCs/>
                <w:kern w:val="0"/>
                <w:sz w:val="24"/>
                <w:szCs w:val="24"/>
              </w:rPr>
            </w:pPr>
            <w:r>
              <w:rPr>
                <w:rFonts w:ascii="宋体" w:hAnsi="宋体" w:cs="宋体" w:hint="eastAsia"/>
                <w:b/>
                <w:bCs/>
                <w:kern w:val="0"/>
                <w:sz w:val="24"/>
                <w:szCs w:val="24"/>
              </w:rPr>
              <w:t>保洁内容</w:t>
            </w:r>
          </w:p>
        </w:tc>
        <w:tc>
          <w:tcPr>
            <w:tcW w:w="2728" w:type="dxa"/>
            <w:vAlign w:val="center"/>
          </w:tcPr>
          <w:p w:rsidR="00644B8A" w:rsidRDefault="0011182A">
            <w:pPr>
              <w:spacing w:line="360" w:lineRule="auto"/>
              <w:jc w:val="center"/>
              <w:rPr>
                <w:rFonts w:ascii="宋体" w:hAnsi="宋体" w:cs="宋体"/>
                <w:b/>
                <w:bCs/>
                <w:kern w:val="0"/>
                <w:sz w:val="24"/>
                <w:szCs w:val="24"/>
              </w:rPr>
            </w:pPr>
            <w:proofErr w:type="gramStart"/>
            <w:r>
              <w:rPr>
                <w:rFonts w:ascii="宋体" w:hAnsi="宋体" w:cs="宋体" w:hint="eastAsia"/>
                <w:b/>
                <w:bCs/>
                <w:kern w:val="0"/>
                <w:sz w:val="24"/>
                <w:szCs w:val="24"/>
              </w:rPr>
              <w:t>保洁要求</w:t>
            </w:r>
            <w:proofErr w:type="gramEnd"/>
          </w:p>
        </w:tc>
        <w:tc>
          <w:tcPr>
            <w:tcW w:w="1160" w:type="dxa"/>
            <w:vAlign w:val="center"/>
          </w:tcPr>
          <w:p w:rsidR="00644B8A" w:rsidRDefault="0011182A">
            <w:pPr>
              <w:spacing w:line="360" w:lineRule="auto"/>
              <w:jc w:val="center"/>
              <w:rPr>
                <w:rFonts w:ascii="宋体" w:hAnsi="宋体" w:cs="宋体"/>
                <w:b/>
                <w:bCs/>
                <w:kern w:val="0"/>
                <w:sz w:val="24"/>
                <w:szCs w:val="24"/>
              </w:rPr>
            </w:pPr>
            <w:r>
              <w:rPr>
                <w:rFonts w:ascii="宋体" w:hAnsi="宋体" w:cs="宋体" w:hint="eastAsia"/>
                <w:b/>
                <w:bCs/>
                <w:kern w:val="0"/>
                <w:sz w:val="24"/>
                <w:szCs w:val="24"/>
              </w:rPr>
              <w:t>备注</w:t>
            </w:r>
          </w:p>
        </w:tc>
      </w:tr>
      <w:tr w:rsidR="00644B8A">
        <w:trPr>
          <w:jc w:val="center"/>
        </w:trPr>
        <w:tc>
          <w:tcPr>
            <w:tcW w:w="1167"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地面</w:t>
            </w:r>
          </w:p>
        </w:tc>
        <w:tc>
          <w:tcPr>
            <w:tcW w:w="1710"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地面每日清扫两次，每月清洗一次，有垃圾及时清理</w:t>
            </w:r>
          </w:p>
        </w:tc>
        <w:tc>
          <w:tcPr>
            <w:tcW w:w="2584"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每日用全能清洁剂1:128稀释溶液拖地每日不少于两次。其中一次消毒液拖地。</w:t>
            </w:r>
          </w:p>
        </w:tc>
        <w:tc>
          <w:tcPr>
            <w:tcW w:w="2728"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地面无污渍、无痰迹、无垃圾、无积灰、无脚印，干净明亮</w:t>
            </w:r>
          </w:p>
        </w:tc>
        <w:tc>
          <w:tcPr>
            <w:tcW w:w="1160" w:type="dxa"/>
            <w:vAlign w:val="center"/>
          </w:tcPr>
          <w:p w:rsidR="00644B8A" w:rsidRDefault="00644B8A">
            <w:pPr>
              <w:spacing w:line="360" w:lineRule="auto"/>
              <w:rPr>
                <w:rFonts w:ascii="宋体" w:hAnsi="宋体" w:cs="宋体"/>
                <w:kern w:val="0"/>
                <w:sz w:val="24"/>
                <w:szCs w:val="24"/>
              </w:rPr>
            </w:pPr>
          </w:p>
        </w:tc>
      </w:tr>
      <w:tr w:rsidR="00644B8A">
        <w:trPr>
          <w:jc w:val="center"/>
        </w:trPr>
        <w:tc>
          <w:tcPr>
            <w:tcW w:w="1167"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墙面</w:t>
            </w:r>
          </w:p>
        </w:tc>
        <w:tc>
          <w:tcPr>
            <w:tcW w:w="1710"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每周保洁</w:t>
            </w:r>
          </w:p>
        </w:tc>
        <w:tc>
          <w:tcPr>
            <w:tcW w:w="2584"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3米以下每周清洁</w:t>
            </w:r>
          </w:p>
        </w:tc>
        <w:tc>
          <w:tcPr>
            <w:tcW w:w="2728"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无污渍、无水迹、无浮灰、无蜘蛛网</w:t>
            </w:r>
          </w:p>
        </w:tc>
        <w:tc>
          <w:tcPr>
            <w:tcW w:w="1160" w:type="dxa"/>
            <w:vAlign w:val="center"/>
          </w:tcPr>
          <w:p w:rsidR="00644B8A" w:rsidRDefault="00644B8A">
            <w:pPr>
              <w:spacing w:line="360" w:lineRule="auto"/>
              <w:rPr>
                <w:rFonts w:ascii="宋体" w:hAnsi="宋体" w:cs="宋体"/>
                <w:kern w:val="0"/>
                <w:sz w:val="24"/>
                <w:szCs w:val="24"/>
              </w:rPr>
            </w:pPr>
          </w:p>
        </w:tc>
      </w:tr>
      <w:tr w:rsidR="00644B8A">
        <w:trPr>
          <w:jc w:val="center"/>
        </w:trPr>
        <w:tc>
          <w:tcPr>
            <w:tcW w:w="1167"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走廊扶手</w:t>
            </w:r>
          </w:p>
        </w:tc>
        <w:tc>
          <w:tcPr>
            <w:tcW w:w="1710"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每日保洁</w:t>
            </w:r>
          </w:p>
        </w:tc>
        <w:tc>
          <w:tcPr>
            <w:tcW w:w="2584"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每日用全能清洁剂 1:64稀释溶液清洁，每日用消毒液1:50</w:t>
            </w:r>
            <w:proofErr w:type="gramStart"/>
            <w:r>
              <w:rPr>
                <w:rFonts w:ascii="宋体" w:hAnsi="宋体" w:cs="宋体" w:hint="eastAsia"/>
                <w:kern w:val="0"/>
                <w:sz w:val="24"/>
                <w:szCs w:val="24"/>
              </w:rPr>
              <w:t>檫</w:t>
            </w:r>
            <w:proofErr w:type="gramEnd"/>
            <w:r>
              <w:rPr>
                <w:rFonts w:ascii="宋体" w:hAnsi="宋体" w:cs="宋体" w:hint="eastAsia"/>
                <w:kern w:val="0"/>
                <w:sz w:val="24"/>
                <w:szCs w:val="24"/>
              </w:rPr>
              <w:t>洗一次</w:t>
            </w:r>
          </w:p>
        </w:tc>
        <w:tc>
          <w:tcPr>
            <w:tcW w:w="2728"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无污渍、无浮灰、无水迹、无烟蒂</w:t>
            </w:r>
          </w:p>
        </w:tc>
        <w:tc>
          <w:tcPr>
            <w:tcW w:w="1160" w:type="dxa"/>
            <w:vAlign w:val="center"/>
          </w:tcPr>
          <w:p w:rsidR="00644B8A" w:rsidRDefault="00644B8A">
            <w:pPr>
              <w:spacing w:line="360" w:lineRule="auto"/>
              <w:rPr>
                <w:rFonts w:ascii="宋体" w:hAnsi="宋体" w:cs="宋体"/>
                <w:kern w:val="0"/>
                <w:sz w:val="24"/>
                <w:szCs w:val="24"/>
              </w:rPr>
            </w:pPr>
          </w:p>
        </w:tc>
      </w:tr>
      <w:tr w:rsidR="00644B8A">
        <w:trPr>
          <w:jc w:val="center"/>
        </w:trPr>
        <w:tc>
          <w:tcPr>
            <w:tcW w:w="1167"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玻璃</w:t>
            </w:r>
          </w:p>
        </w:tc>
        <w:tc>
          <w:tcPr>
            <w:tcW w:w="1710"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每周保洁</w:t>
            </w:r>
          </w:p>
        </w:tc>
        <w:tc>
          <w:tcPr>
            <w:tcW w:w="2584"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用玻璃清洁剂 1:65稀释溶液清洁玻璃，每周一次，室内玻璃循环清洁</w:t>
            </w:r>
          </w:p>
        </w:tc>
        <w:tc>
          <w:tcPr>
            <w:tcW w:w="2728"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玻璃明亮光洁，无污渍、无水迹</w:t>
            </w:r>
          </w:p>
        </w:tc>
        <w:tc>
          <w:tcPr>
            <w:tcW w:w="1160"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根据实际情况安排各房间循环清洁</w:t>
            </w:r>
          </w:p>
        </w:tc>
      </w:tr>
      <w:tr w:rsidR="00644B8A">
        <w:trPr>
          <w:jc w:val="center"/>
        </w:trPr>
        <w:tc>
          <w:tcPr>
            <w:tcW w:w="1167"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lastRenderedPageBreak/>
              <w:t>卫生间</w:t>
            </w:r>
          </w:p>
        </w:tc>
        <w:tc>
          <w:tcPr>
            <w:tcW w:w="1710"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坐便器随时保洁</w:t>
            </w:r>
          </w:p>
        </w:tc>
        <w:tc>
          <w:tcPr>
            <w:tcW w:w="2584"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1、打开换气扇或窗户进行通风。</w:t>
            </w:r>
          </w:p>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2、台盆、便器等放水冲洗。</w:t>
            </w:r>
          </w:p>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3、收集垃圾、清洁垃圾桶、换新垃圾袋。</w:t>
            </w:r>
          </w:p>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4、</w:t>
            </w:r>
            <w:proofErr w:type="gramStart"/>
            <w:r>
              <w:rPr>
                <w:rFonts w:ascii="宋体" w:hAnsi="宋体" w:cs="宋体" w:hint="eastAsia"/>
                <w:kern w:val="0"/>
                <w:sz w:val="24"/>
                <w:szCs w:val="24"/>
              </w:rPr>
              <w:t>清洗台</w:t>
            </w:r>
            <w:proofErr w:type="gramEnd"/>
            <w:r>
              <w:rPr>
                <w:rFonts w:ascii="宋体" w:hAnsi="宋体" w:cs="宋体" w:hint="eastAsia"/>
                <w:kern w:val="0"/>
                <w:sz w:val="24"/>
                <w:szCs w:val="24"/>
              </w:rPr>
              <w:t>盆及水龙头。</w:t>
            </w:r>
          </w:p>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5、用洁厕消毒液清洗便器并冲洗。</w:t>
            </w:r>
          </w:p>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6、搽拭台面和墙面四周、门等。</w:t>
            </w:r>
          </w:p>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7、搽拭地面。</w:t>
            </w:r>
          </w:p>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8、点上盘香。</w:t>
            </w:r>
          </w:p>
        </w:tc>
        <w:tc>
          <w:tcPr>
            <w:tcW w:w="2728" w:type="dxa"/>
            <w:vAlign w:val="center"/>
          </w:tcPr>
          <w:p w:rsidR="00644B8A" w:rsidRDefault="0011182A">
            <w:pPr>
              <w:spacing w:line="360" w:lineRule="auto"/>
              <w:rPr>
                <w:rFonts w:ascii="宋体" w:hAnsi="宋体" w:cs="宋体"/>
                <w:kern w:val="0"/>
                <w:sz w:val="24"/>
                <w:szCs w:val="24"/>
              </w:rPr>
            </w:pPr>
            <w:r>
              <w:rPr>
                <w:rFonts w:ascii="宋体" w:hAnsi="宋体" w:cs="宋体" w:hint="eastAsia"/>
                <w:kern w:val="0"/>
                <w:sz w:val="24"/>
                <w:szCs w:val="24"/>
              </w:rPr>
              <w:t>随时保持畅通，无漏水，无异味、无污垢，垃圾袋定时更换</w:t>
            </w:r>
          </w:p>
        </w:tc>
        <w:tc>
          <w:tcPr>
            <w:tcW w:w="1160" w:type="dxa"/>
            <w:vAlign w:val="center"/>
          </w:tcPr>
          <w:p w:rsidR="00644B8A" w:rsidRDefault="00644B8A">
            <w:pPr>
              <w:spacing w:line="360" w:lineRule="auto"/>
              <w:rPr>
                <w:rFonts w:ascii="宋体" w:hAnsi="宋体" w:cs="宋体"/>
                <w:kern w:val="0"/>
                <w:sz w:val="24"/>
                <w:szCs w:val="24"/>
              </w:rPr>
            </w:pPr>
          </w:p>
        </w:tc>
      </w:tr>
      <w:tr w:rsidR="00644B8A">
        <w:trPr>
          <w:jc w:val="center"/>
        </w:trPr>
        <w:tc>
          <w:tcPr>
            <w:tcW w:w="1167" w:type="dxa"/>
            <w:vMerge w:val="restart"/>
            <w:tcBorders>
              <w:bottom w:val="nil"/>
            </w:tcBorders>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电梯</w:t>
            </w:r>
          </w:p>
        </w:tc>
        <w:tc>
          <w:tcPr>
            <w:tcW w:w="1710"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每日一次</w:t>
            </w:r>
          </w:p>
        </w:tc>
        <w:tc>
          <w:tcPr>
            <w:tcW w:w="2584"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每日地面保洁，每日轿厢内消毒一次。</w:t>
            </w:r>
          </w:p>
        </w:tc>
        <w:tc>
          <w:tcPr>
            <w:tcW w:w="2728"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无障碍、无划痕、无脱落；无灰尘、无污</w:t>
            </w:r>
          </w:p>
        </w:tc>
        <w:tc>
          <w:tcPr>
            <w:tcW w:w="1160" w:type="dxa"/>
            <w:vMerge w:val="restart"/>
            <w:tcBorders>
              <w:bottom w:val="nil"/>
            </w:tcBorders>
            <w:vAlign w:val="center"/>
          </w:tcPr>
          <w:p w:rsidR="00644B8A" w:rsidRDefault="00644B8A">
            <w:pPr>
              <w:spacing w:line="360" w:lineRule="auto"/>
              <w:rPr>
                <w:rFonts w:ascii="宋体" w:hAnsi="宋体" w:cs="宋体"/>
                <w:sz w:val="24"/>
                <w:szCs w:val="24"/>
              </w:rPr>
            </w:pPr>
          </w:p>
        </w:tc>
      </w:tr>
      <w:tr w:rsidR="00644B8A">
        <w:trPr>
          <w:jc w:val="center"/>
        </w:trPr>
        <w:tc>
          <w:tcPr>
            <w:tcW w:w="1167" w:type="dxa"/>
            <w:vMerge/>
            <w:tcBorders>
              <w:top w:val="nil"/>
            </w:tcBorders>
            <w:vAlign w:val="center"/>
          </w:tcPr>
          <w:p w:rsidR="00644B8A" w:rsidRDefault="00644B8A">
            <w:pPr>
              <w:spacing w:line="360" w:lineRule="auto"/>
              <w:rPr>
                <w:rFonts w:ascii="宋体" w:hAnsi="宋体" w:cs="宋体"/>
                <w:sz w:val="24"/>
                <w:szCs w:val="24"/>
              </w:rPr>
            </w:pPr>
          </w:p>
        </w:tc>
        <w:tc>
          <w:tcPr>
            <w:tcW w:w="1710"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每周一次</w:t>
            </w:r>
          </w:p>
        </w:tc>
        <w:tc>
          <w:tcPr>
            <w:tcW w:w="2584"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不锈钢光亮</w:t>
            </w:r>
            <w:proofErr w:type="gramStart"/>
            <w:r>
              <w:rPr>
                <w:rFonts w:ascii="宋体" w:hAnsi="宋体" w:cs="宋体" w:hint="eastAsia"/>
                <w:sz w:val="24"/>
                <w:szCs w:val="24"/>
              </w:rPr>
              <w:t>剂全面</w:t>
            </w:r>
            <w:proofErr w:type="gramEnd"/>
            <w:r>
              <w:rPr>
                <w:rFonts w:ascii="宋体" w:hAnsi="宋体" w:cs="宋体" w:hint="eastAsia"/>
                <w:sz w:val="24"/>
                <w:szCs w:val="24"/>
              </w:rPr>
              <w:t>保洁。</w:t>
            </w:r>
          </w:p>
        </w:tc>
        <w:tc>
          <w:tcPr>
            <w:tcW w:w="2728"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均匀有光泽</w:t>
            </w:r>
          </w:p>
        </w:tc>
        <w:tc>
          <w:tcPr>
            <w:tcW w:w="1160" w:type="dxa"/>
            <w:vMerge/>
            <w:tcBorders>
              <w:top w:val="nil"/>
            </w:tcBorders>
            <w:vAlign w:val="center"/>
          </w:tcPr>
          <w:p w:rsidR="00644B8A" w:rsidRDefault="00644B8A">
            <w:pPr>
              <w:spacing w:line="360" w:lineRule="auto"/>
              <w:rPr>
                <w:rFonts w:ascii="宋体" w:hAnsi="宋体" w:cs="宋体"/>
                <w:sz w:val="24"/>
                <w:szCs w:val="24"/>
              </w:rPr>
            </w:pPr>
          </w:p>
        </w:tc>
      </w:tr>
      <w:tr w:rsidR="00644B8A">
        <w:trPr>
          <w:jc w:val="center"/>
        </w:trPr>
        <w:tc>
          <w:tcPr>
            <w:tcW w:w="1167"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公共设施</w:t>
            </w:r>
          </w:p>
        </w:tc>
        <w:tc>
          <w:tcPr>
            <w:tcW w:w="1710"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每日保洁</w:t>
            </w:r>
          </w:p>
        </w:tc>
        <w:tc>
          <w:tcPr>
            <w:tcW w:w="2584"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每日用全能清洁剂 1:64稀释溶液清洁一次。</w:t>
            </w:r>
          </w:p>
        </w:tc>
        <w:tc>
          <w:tcPr>
            <w:tcW w:w="2728" w:type="dxa"/>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无污渍，无积灰、无蜘蛛网</w:t>
            </w:r>
          </w:p>
        </w:tc>
        <w:tc>
          <w:tcPr>
            <w:tcW w:w="1160" w:type="dxa"/>
            <w:vAlign w:val="center"/>
          </w:tcPr>
          <w:p w:rsidR="00644B8A" w:rsidRDefault="00644B8A">
            <w:pPr>
              <w:spacing w:line="360" w:lineRule="auto"/>
              <w:rPr>
                <w:rFonts w:ascii="宋体" w:hAnsi="宋体" w:cs="宋体"/>
                <w:sz w:val="24"/>
                <w:szCs w:val="24"/>
              </w:rPr>
            </w:pPr>
          </w:p>
        </w:tc>
      </w:tr>
      <w:tr w:rsidR="00644B8A">
        <w:trPr>
          <w:jc w:val="center"/>
        </w:trPr>
        <w:tc>
          <w:tcPr>
            <w:tcW w:w="1167"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病人等候区</w:t>
            </w:r>
          </w:p>
        </w:tc>
        <w:tc>
          <w:tcPr>
            <w:tcW w:w="1710"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每日保洁</w:t>
            </w:r>
          </w:p>
        </w:tc>
        <w:tc>
          <w:tcPr>
            <w:tcW w:w="2584"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等候</w:t>
            </w:r>
            <w:proofErr w:type="gramStart"/>
            <w:r>
              <w:rPr>
                <w:rFonts w:ascii="宋体" w:hAnsi="宋体" w:cs="宋体" w:hint="eastAsia"/>
                <w:sz w:val="24"/>
                <w:szCs w:val="24"/>
              </w:rPr>
              <w:t>椅</w:t>
            </w:r>
            <w:proofErr w:type="gramEnd"/>
            <w:r>
              <w:rPr>
                <w:rFonts w:ascii="宋体" w:hAnsi="宋体" w:cs="宋体" w:hint="eastAsia"/>
                <w:sz w:val="24"/>
                <w:szCs w:val="24"/>
              </w:rPr>
              <w:t>每日用全能清洁剂1:64稀释溶液清洁，每日用1:50消毒剂消毒一次。</w:t>
            </w:r>
          </w:p>
        </w:tc>
        <w:tc>
          <w:tcPr>
            <w:tcW w:w="2728"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无垃圾、无浮灰、无烟蒂、无水迹</w:t>
            </w:r>
          </w:p>
        </w:tc>
        <w:tc>
          <w:tcPr>
            <w:tcW w:w="1160" w:type="dxa"/>
            <w:vAlign w:val="center"/>
          </w:tcPr>
          <w:p w:rsidR="00644B8A" w:rsidRDefault="00644B8A">
            <w:pPr>
              <w:spacing w:line="360" w:lineRule="auto"/>
              <w:rPr>
                <w:rFonts w:ascii="宋体" w:hAnsi="宋体" w:cs="宋体"/>
                <w:sz w:val="24"/>
                <w:szCs w:val="24"/>
              </w:rPr>
            </w:pPr>
          </w:p>
        </w:tc>
      </w:tr>
      <w:tr w:rsidR="00644B8A">
        <w:trPr>
          <w:jc w:val="center"/>
        </w:trPr>
        <w:tc>
          <w:tcPr>
            <w:tcW w:w="1167"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诊察桌</w:t>
            </w:r>
          </w:p>
        </w:tc>
        <w:tc>
          <w:tcPr>
            <w:tcW w:w="1710"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每日一次</w:t>
            </w:r>
          </w:p>
        </w:tc>
        <w:tc>
          <w:tcPr>
            <w:tcW w:w="2584"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每日用 1:50 消毒剂搽拭一次。</w:t>
            </w:r>
          </w:p>
        </w:tc>
        <w:tc>
          <w:tcPr>
            <w:tcW w:w="2728"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无积灰、无污渍</w:t>
            </w:r>
          </w:p>
        </w:tc>
        <w:tc>
          <w:tcPr>
            <w:tcW w:w="1160" w:type="dxa"/>
            <w:vAlign w:val="center"/>
          </w:tcPr>
          <w:p w:rsidR="00644B8A" w:rsidRDefault="00644B8A">
            <w:pPr>
              <w:spacing w:line="360" w:lineRule="auto"/>
              <w:rPr>
                <w:rFonts w:ascii="宋体" w:hAnsi="宋体" w:cs="宋体"/>
                <w:sz w:val="24"/>
                <w:szCs w:val="24"/>
              </w:rPr>
            </w:pPr>
          </w:p>
        </w:tc>
      </w:tr>
      <w:tr w:rsidR="00644B8A">
        <w:trPr>
          <w:jc w:val="center"/>
        </w:trPr>
        <w:tc>
          <w:tcPr>
            <w:tcW w:w="1167" w:type="dxa"/>
            <w:vMerge w:val="restart"/>
            <w:shd w:val="clear" w:color="auto" w:fill="auto"/>
            <w:vAlign w:val="center"/>
          </w:tcPr>
          <w:p w:rsidR="00644B8A" w:rsidRDefault="0011182A">
            <w:pPr>
              <w:spacing w:line="360" w:lineRule="auto"/>
              <w:rPr>
                <w:rFonts w:ascii="宋体" w:hAnsi="宋体" w:cs="宋体"/>
                <w:sz w:val="24"/>
                <w:szCs w:val="24"/>
              </w:rPr>
            </w:pPr>
            <w:proofErr w:type="gramStart"/>
            <w:r>
              <w:rPr>
                <w:rFonts w:ascii="宋体" w:hAnsi="宋体" w:cs="宋体" w:hint="eastAsia"/>
                <w:sz w:val="24"/>
                <w:szCs w:val="24"/>
              </w:rPr>
              <w:t>床单位</w:t>
            </w:r>
            <w:proofErr w:type="gramEnd"/>
          </w:p>
        </w:tc>
        <w:tc>
          <w:tcPr>
            <w:tcW w:w="1710"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每日清洁一次</w:t>
            </w:r>
          </w:p>
        </w:tc>
        <w:tc>
          <w:tcPr>
            <w:tcW w:w="2584"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每日用全能清洁剂 1:64稀释溶液清洁一次</w:t>
            </w:r>
          </w:p>
        </w:tc>
        <w:tc>
          <w:tcPr>
            <w:tcW w:w="2728"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无灰</w:t>
            </w:r>
          </w:p>
        </w:tc>
        <w:tc>
          <w:tcPr>
            <w:tcW w:w="1160" w:type="dxa"/>
            <w:vAlign w:val="center"/>
          </w:tcPr>
          <w:p w:rsidR="00644B8A" w:rsidRDefault="00644B8A">
            <w:pPr>
              <w:spacing w:line="360" w:lineRule="auto"/>
              <w:rPr>
                <w:rFonts w:ascii="宋体" w:hAnsi="宋体" w:cs="宋体"/>
                <w:sz w:val="24"/>
                <w:szCs w:val="24"/>
              </w:rPr>
            </w:pPr>
          </w:p>
        </w:tc>
      </w:tr>
      <w:tr w:rsidR="00644B8A">
        <w:trPr>
          <w:jc w:val="center"/>
        </w:trPr>
        <w:tc>
          <w:tcPr>
            <w:tcW w:w="1167" w:type="dxa"/>
            <w:vMerge/>
            <w:vAlign w:val="center"/>
          </w:tcPr>
          <w:p w:rsidR="00644B8A" w:rsidRDefault="00644B8A">
            <w:pPr>
              <w:spacing w:line="360" w:lineRule="auto"/>
              <w:rPr>
                <w:rFonts w:ascii="宋体" w:hAnsi="宋体" w:cs="宋体"/>
                <w:sz w:val="24"/>
                <w:szCs w:val="24"/>
              </w:rPr>
            </w:pPr>
          </w:p>
        </w:tc>
        <w:tc>
          <w:tcPr>
            <w:tcW w:w="1710"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出院后终末消毒</w:t>
            </w:r>
          </w:p>
        </w:tc>
        <w:tc>
          <w:tcPr>
            <w:tcW w:w="2584"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用 1:50 消毒剂</w:t>
            </w:r>
            <w:proofErr w:type="gramStart"/>
            <w:r>
              <w:rPr>
                <w:rFonts w:ascii="宋体" w:hAnsi="宋体" w:cs="宋体" w:hint="eastAsia"/>
                <w:sz w:val="24"/>
                <w:szCs w:val="24"/>
              </w:rPr>
              <w:t>拭</w:t>
            </w:r>
            <w:proofErr w:type="gramEnd"/>
            <w:r>
              <w:rPr>
                <w:rFonts w:ascii="宋体" w:hAnsi="宋体" w:cs="宋体" w:hint="eastAsia"/>
                <w:sz w:val="24"/>
                <w:szCs w:val="24"/>
              </w:rPr>
              <w:t>床栏、床头柜、床档、凳子。</w:t>
            </w:r>
          </w:p>
        </w:tc>
        <w:tc>
          <w:tcPr>
            <w:tcW w:w="2728" w:type="dxa"/>
            <w:vAlign w:val="center"/>
          </w:tcPr>
          <w:p w:rsidR="00644B8A" w:rsidRDefault="00644B8A">
            <w:pPr>
              <w:spacing w:line="360" w:lineRule="auto"/>
              <w:rPr>
                <w:rFonts w:ascii="宋体" w:hAnsi="宋体" w:cs="宋体"/>
                <w:sz w:val="24"/>
                <w:szCs w:val="24"/>
              </w:rPr>
            </w:pPr>
          </w:p>
        </w:tc>
        <w:tc>
          <w:tcPr>
            <w:tcW w:w="1160" w:type="dxa"/>
            <w:vAlign w:val="center"/>
          </w:tcPr>
          <w:p w:rsidR="00644B8A" w:rsidRDefault="00644B8A">
            <w:pPr>
              <w:spacing w:line="360" w:lineRule="auto"/>
              <w:rPr>
                <w:rFonts w:ascii="宋体" w:hAnsi="宋体" w:cs="宋体"/>
                <w:sz w:val="24"/>
                <w:szCs w:val="24"/>
              </w:rPr>
            </w:pPr>
          </w:p>
        </w:tc>
      </w:tr>
      <w:tr w:rsidR="00644B8A">
        <w:trPr>
          <w:jc w:val="center"/>
        </w:trPr>
        <w:tc>
          <w:tcPr>
            <w:tcW w:w="1167"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输液架</w:t>
            </w:r>
          </w:p>
        </w:tc>
        <w:tc>
          <w:tcPr>
            <w:tcW w:w="1710"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每日一次</w:t>
            </w:r>
          </w:p>
        </w:tc>
        <w:tc>
          <w:tcPr>
            <w:tcW w:w="2584"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每日用全能清洁剂 1:64稀释溶液清洁一次</w:t>
            </w:r>
          </w:p>
        </w:tc>
        <w:tc>
          <w:tcPr>
            <w:tcW w:w="2728"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无灰</w:t>
            </w:r>
          </w:p>
        </w:tc>
        <w:tc>
          <w:tcPr>
            <w:tcW w:w="1160" w:type="dxa"/>
            <w:vAlign w:val="center"/>
          </w:tcPr>
          <w:p w:rsidR="00644B8A" w:rsidRDefault="00644B8A">
            <w:pPr>
              <w:spacing w:line="360" w:lineRule="auto"/>
              <w:rPr>
                <w:rFonts w:ascii="宋体" w:hAnsi="宋体" w:cs="宋体"/>
                <w:sz w:val="24"/>
                <w:szCs w:val="24"/>
              </w:rPr>
            </w:pPr>
          </w:p>
        </w:tc>
      </w:tr>
      <w:tr w:rsidR="00644B8A">
        <w:trPr>
          <w:jc w:val="center"/>
        </w:trPr>
        <w:tc>
          <w:tcPr>
            <w:tcW w:w="1167"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吸顶灯具</w:t>
            </w:r>
          </w:p>
        </w:tc>
        <w:tc>
          <w:tcPr>
            <w:tcW w:w="1710"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每周一次</w:t>
            </w:r>
          </w:p>
        </w:tc>
        <w:tc>
          <w:tcPr>
            <w:tcW w:w="2584"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每日用全能清洁剂 1:64稀释溶液清洁一次</w:t>
            </w:r>
          </w:p>
        </w:tc>
        <w:tc>
          <w:tcPr>
            <w:tcW w:w="2728"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无灰</w:t>
            </w:r>
          </w:p>
        </w:tc>
        <w:tc>
          <w:tcPr>
            <w:tcW w:w="1160" w:type="dxa"/>
            <w:vAlign w:val="center"/>
          </w:tcPr>
          <w:p w:rsidR="00644B8A" w:rsidRDefault="00644B8A">
            <w:pPr>
              <w:spacing w:line="360" w:lineRule="auto"/>
              <w:rPr>
                <w:rFonts w:ascii="宋体" w:hAnsi="宋体" w:cs="宋体"/>
                <w:sz w:val="24"/>
                <w:szCs w:val="24"/>
              </w:rPr>
            </w:pPr>
          </w:p>
        </w:tc>
      </w:tr>
      <w:tr w:rsidR="00644B8A">
        <w:trPr>
          <w:jc w:val="center"/>
        </w:trPr>
        <w:tc>
          <w:tcPr>
            <w:tcW w:w="1167"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室内公共区域</w:t>
            </w:r>
          </w:p>
        </w:tc>
        <w:tc>
          <w:tcPr>
            <w:tcW w:w="1710"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每日一次</w:t>
            </w:r>
          </w:p>
        </w:tc>
        <w:tc>
          <w:tcPr>
            <w:tcW w:w="2584"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1、收集垃圾、清洁垃圾桶、换新垃圾袋。</w:t>
            </w:r>
          </w:p>
          <w:p w:rsidR="00644B8A" w:rsidRDefault="0011182A">
            <w:pPr>
              <w:spacing w:line="360" w:lineRule="auto"/>
              <w:rPr>
                <w:rFonts w:ascii="宋体" w:hAnsi="宋体" w:cs="宋体"/>
                <w:sz w:val="24"/>
                <w:szCs w:val="24"/>
              </w:rPr>
            </w:pPr>
            <w:r>
              <w:rPr>
                <w:rFonts w:ascii="宋体" w:hAnsi="宋体" w:cs="宋体" w:hint="eastAsia"/>
                <w:sz w:val="24"/>
                <w:szCs w:val="24"/>
              </w:rPr>
              <w:t>2、清扫地面垃圾。</w:t>
            </w:r>
          </w:p>
          <w:p w:rsidR="00644B8A" w:rsidRDefault="0011182A">
            <w:pPr>
              <w:spacing w:line="360" w:lineRule="auto"/>
              <w:rPr>
                <w:rFonts w:ascii="宋体" w:hAnsi="宋体" w:cs="宋体"/>
                <w:sz w:val="24"/>
                <w:szCs w:val="24"/>
              </w:rPr>
            </w:pPr>
            <w:r>
              <w:rPr>
                <w:rFonts w:ascii="宋体" w:hAnsi="宋体" w:cs="宋体" w:hint="eastAsia"/>
                <w:sz w:val="24"/>
                <w:szCs w:val="24"/>
              </w:rPr>
              <w:t>3、拖大厅、过道、走廊地面。</w:t>
            </w:r>
          </w:p>
          <w:p w:rsidR="00644B8A" w:rsidRDefault="0011182A">
            <w:pPr>
              <w:spacing w:line="360" w:lineRule="auto"/>
              <w:rPr>
                <w:rFonts w:ascii="宋体" w:hAnsi="宋体" w:cs="宋体"/>
                <w:sz w:val="24"/>
                <w:szCs w:val="24"/>
              </w:rPr>
            </w:pPr>
            <w:r>
              <w:rPr>
                <w:rFonts w:ascii="宋体" w:hAnsi="宋体" w:cs="宋体" w:hint="eastAsia"/>
                <w:sz w:val="24"/>
                <w:szCs w:val="24"/>
              </w:rPr>
              <w:t>4、清洁户墙、厅柱、盆景。</w:t>
            </w:r>
          </w:p>
          <w:p w:rsidR="00644B8A" w:rsidRDefault="0011182A">
            <w:pPr>
              <w:spacing w:line="360" w:lineRule="auto"/>
              <w:rPr>
                <w:rFonts w:ascii="宋体" w:hAnsi="宋体" w:cs="宋体"/>
                <w:sz w:val="24"/>
                <w:szCs w:val="24"/>
              </w:rPr>
            </w:pPr>
            <w:r>
              <w:rPr>
                <w:rFonts w:ascii="宋体" w:hAnsi="宋体" w:cs="宋体" w:hint="eastAsia"/>
                <w:sz w:val="24"/>
                <w:szCs w:val="24"/>
              </w:rPr>
              <w:t>5、搽拭窗台、窗框、木门。</w:t>
            </w:r>
          </w:p>
          <w:p w:rsidR="00644B8A" w:rsidRDefault="0011182A">
            <w:pPr>
              <w:spacing w:line="360" w:lineRule="auto"/>
              <w:rPr>
                <w:rFonts w:ascii="宋体" w:hAnsi="宋体" w:cs="宋体"/>
                <w:sz w:val="24"/>
                <w:szCs w:val="24"/>
              </w:rPr>
            </w:pPr>
            <w:r>
              <w:rPr>
                <w:rFonts w:ascii="宋体" w:hAnsi="宋体" w:cs="宋体" w:hint="eastAsia"/>
                <w:sz w:val="24"/>
                <w:szCs w:val="24"/>
              </w:rPr>
              <w:t>6、搽拭楼梯扶手、拖楼梯地面。</w:t>
            </w:r>
          </w:p>
          <w:p w:rsidR="00644B8A" w:rsidRDefault="0011182A">
            <w:pPr>
              <w:spacing w:line="360" w:lineRule="auto"/>
              <w:rPr>
                <w:rFonts w:ascii="宋体" w:hAnsi="宋体" w:cs="宋体"/>
                <w:sz w:val="24"/>
                <w:szCs w:val="24"/>
              </w:rPr>
            </w:pPr>
            <w:r>
              <w:rPr>
                <w:rFonts w:ascii="宋体" w:hAnsi="宋体" w:cs="宋体" w:hint="eastAsia"/>
                <w:sz w:val="24"/>
                <w:szCs w:val="24"/>
              </w:rPr>
              <w:t>7、清洁天花板及灯具。</w:t>
            </w:r>
          </w:p>
        </w:tc>
        <w:tc>
          <w:tcPr>
            <w:tcW w:w="2728" w:type="dxa"/>
            <w:shd w:val="clear" w:color="auto" w:fill="auto"/>
            <w:vAlign w:val="center"/>
          </w:tcPr>
          <w:p w:rsidR="00644B8A" w:rsidRDefault="0011182A">
            <w:pPr>
              <w:spacing w:line="360" w:lineRule="auto"/>
              <w:rPr>
                <w:rFonts w:ascii="宋体" w:hAnsi="宋体" w:cs="宋体"/>
                <w:sz w:val="24"/>
                <w:szCs w:val="24"/>
              </w:rPr>
            </w:pPr>
            <w:r>
              <w:rPr>
                <w:rFonts w:ascii="宋体" w:hAnsi="宋体" w:cs="宋体" w:hint="eastAsia"/>
                <w:sz w:val="24"/>
                <w:szCs w:val="24"/>
              </w:rPr>
              <w:t>无垃圾、无浮灰、无烟蒂、无水迹</w:t>
            </w:r>
          </w:p>
        </w:tc>
        <w:tc>
          <w:tcPr>
            <w:tcW w:w="1160" w:type="dxa"/>
            <w:vAlign w:val="center"/>
          </w:tcPr>
          <w:p w:rsidR="00644B8A" w:rsidRDefault="00644B8A">
            <w:pPr>
              <w:spacing w:line="360" w:lineRule="auto"/>
              <w:rPr>
                <w:rFonts w:ascii="宋体" w:hAnsi="宋体" w:cs="宋体"/>
                <w:sz w:val="24"/>
                <w:szCs w:val="24"/>
              </w:rPr>
            </w:pPr>
          </w:p>
        </w:tc>
      </w:tr>
    </w:tbl>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（二）科室驻守</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、工作流程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w:t>
      </w:r>
      <w:r w:rsidRPr="0011182A">
        <w:rPr>
          <w:rFonts w:hint="eastAsia"/>
          <w:color w:val="000000" w:themeColor="text1"/>
          <w:sz w:val="24"/>
        </w:rPr>
        <w:t>协助科室责任护工完成晨间护理，做好床单每日清洁消毒。</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w:t>
      </w:r>
      <w:r w:rsidRPr="0011182A">
        <w:rPr>
          <w:rFonts w:hint="eastAsia"/>
          <w:color w:val="000000" w:themeColor="text1"/>
          <w:sz w:val="24"/>
        </w:rPr>
        <w:t>协助责任护士完成卧床病人更换床单、被罩等。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w:t>
      </w:r>
      <w:r w:rsidRPr="0011182A">
        <w:rPr>
          <w:rFonts w:hint="eastAsia"/>
          <w:color w:val="000000" w:themeColor="text1"/>
          <w:sz w:val="24"/>
        </w:rPr>
        <w:t>协助责任护士完成病人的搬运、倒床及转科工作。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w:t>
      </w:r>
      <w:r w:rsidRPr="0011182A">
        <w:rPr>
          <w:rFonts w:hint="eastAsia"/>
          <w:color w:val="000000" w:themeColor="text1"/>
          <w:sz w:val="24"/>
        </w:rPr>
        <w:t>协助责任护士完成病人入院前的准备及出院后</w:t>
      </w:r>
      <w:proofErr w:type="gramStart"/>
      <w:r w:rsidRPr="0011182A">
        <w:rPr>
          <w:rFonts w:hint="eastAsia"/>
          <w:color w:val="000000" w:themeColor="text1"/>
          <w:sz w:val="24"/>
        </w:rPr>
        <w:t>床单位</w:t>
      </w:r>
      <w:proofErr w:type="gramEnd"/>
      <w:r w:rsidRPr="0011182A">
        <w:rPr>
          <w:rFonts w:hint="eastAsia"/>
          <w:color w:val="000000" w:themeColor="text1"/>
          <w:sz w:val="24"/>
        </w:rPr>
        <w:t>的终末处</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w:t>
      </w:r>
      <w:r w:rsidRPr="0011182A">
        <w:rPr>
          <w:rFonts w:hint="eastAsia"/>
          <w:color w:val="000000" w:themeColor="text1"/>
          <w:sz w:val="24"/>
        </w:rPr>
        <w:t>清点交接需要清洗的被服和洗净的被服。</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1.6</w:t>
      </w:r>
      <w:r w:rsidRPr="0011182A">
        <w:rPr>
          <w:rFonts w:hint="eastAsia"/>
          <w:color w:val="000000" w:themeColor="text1"/>
          <w:sz w:val="24"/>
        </w:rPr>
        <w:t>协助科室护士长做好探视管理。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1.7</w:t>
      </w:r>
      <w:r w:rsidRPr="0011182A">
        <w:rPr>
          <w:rFonts w:hint="eastAsia"/>
          <w:color w:val="000000" w:themeColor="text1"/>
          <w:sz w:val="24"/>
        </w:rPr>
        <w:t>协助科室做好平车、轮椅、陪护</w:t>
      </w:r>
      <w:proofErr w:type="gramStart"/>
      <w:r w:rsidRPr="0011182A">
        <w:rPr>
          <w:rFonts w:hint="eastAsia"/>
          <w:color w:val="000000" w:themeColor="text1"/>
          <w:sz w:val="24"/>
        </w:rPr>
        <w:t>椅</w:t>
      </w:r>
      <w:proofErr w:type="gramEnd"/>
      <w:r w:rsidRPr="0011182A">
        <w:rPr>
          <w:rFonts w:hint="eastAsia"/>
          <w:color w:val="000000" w:themeColor="text1"/>
          <w:sz w:val="24"/>
        </w:rPr>
        <w:t>定期清洁保养。</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1.8</w:t>
      </w:r>
      <w:r w:rsidRPr="0011182A">
        <w:rPr>
          <w:rFonts w:hint="eastAsia"/>
          <w:color w:val="000000" w:themeColor="text1"/>
          <w:sz w:val="24"/>
        </w:rPr>
        <w:t>协助科室做好控烟及消防安全防控工作。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1.9</w:t>
      </w:r>
      <w:r w:rsidRPr="0011182A">
        <w:rPr>
          <w:rFonts w:hint="eastAsia"/>
          <w:color w:val="000000" w:themeColor="text1"/>
          <w:sz w:val="24"/>
        </w:rPr>
        <w:t>负责科室临时领物取药及文件传送。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1.10</w:t>
      </w:r>
      <w:r w:rsidRPr="0011182A">
        <w:rPr>
          <w:rFonts w:hint="eastAsia"/>
          <w:color w:val="000000" w:themeColor="text1"/>
          <w:sz w:val="24"/>
        </w:rPr>
        <w:t>完成护士长安排的其他临时性工作。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1.11</w:t>
      </w:r>
      <w:r w:rsidRPr="0011182A">
        <w:rPr>
          <w:rFonts w:hint="eastAsia"/>
          <w:color w:val="000000" w:themeColor="text1"/>
          <w:sz w:val="24"/>
        </w:rPr>
        <w:t>科室驻守工作流程单：</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7:00-7:30  </w:t>
      </w:r>
      <w:r w:rsidRPr="0011182A">
        <w:rPr>
          <w:rFonts w:hint="eastAsia"/>
          <w:color w:val="000000" w:themeColor="text1"/>
          <w:sz w:val="24"/>
        </w:rPr>
        <w:t>护士站清洁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7:30-8:30  </w:t>
      </w:r>
      <w:r w:rsidRPr="0011182A">
        <w:rPr>
          <w:rFonts w:hint="eastAsia"/>
          <w:color w:val="000000" w:themeColor="text1"/>
          <w:sz w:val="24"/>
        </w:rPr>
        <w:t>晨护</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8:30-9:30  </w:t>
      </w:r>
      <w:r w:rsidRPr="0011182A">
        <w:rPr>
          <w:rFonts w:hint="eastAsia"/>
          <w:color w:val="000000" w:themeColor="text1"/>
          <w:sz w:val="24"/>
        </w:rPr>
        <w:t>护士休息室清洁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9</w:t>
      </w:r>
      <w:r w:rsidRPr="0011182A">
        <w:rPr>
          <w:rFonts w:hint="eastAsia"/>
          <w:color w:val="000000" w:themeColor="text1"/>
          <w:sz w:val="24"/>
        </w:rPr>
        <w:t>：</w:t>
      </w:r>
      <w:r w:rsidRPr="0011182A">
        <w:rPr>
          <w:rFonts w:hint="eastAsia"/>
          <w:color w:val="000000" w:themeColor="text1"/>
          <w:sz w:val="24"/>
        </w:rPr>
        <w:t xml:space="preserve">30-10:30 </w:t>
      </w:r>
      <w:r w:rsidRPr="0011182A">
        <w:rPr>
          <w:rFonts w:hint="eastAsia"/>
          <w:color w:val="000000" w:themeColor="text1"/>
          <w:sz w:val="24"/>
        </w:rPr>
        <w:t>更换布草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10:30-12:00 </w:t>
      </w:r>
      <w:r w:rsidRPr="0011182A">
        <w:rPr>
          <w:rFonts w:hint="eastAsia"/>
          <w:color w:val="000000" w:themeColor="text1"/>
          <w:sz w:val="24"/>
        </w:rPr>
        <w:t>发放尿检和便检，统计出院人数和信息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13:30-14:00 </w:t>
      </w:r>
      <w:r w:rsidRPr="0011182A">
        <w:rPr>
          <w:rFonts w:hint="eastAsia"/>
          <w:color w:val="000000" w:themeColor="text1"/>
          <w:sz w:val="24"/>
        </w:rPr>
        <w:t>按照出院信息铺床</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14:00-15:30 </w:t>
      </w:r>
      <w:r w:rsidRPr="0011182A">
        <w:rPr>
          <w:rFonts w:hint="eastAsia"/>
          <w:color w:val="000000" w:themeColor="text1"/>
          <w:sz w:val="24"/>
        </w:rPr>
        <w:t>取送护士站所需的物品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15:30-16:00 </w:t>
      </w:r>
      <w:r w:rsidRPr="0011182A">
        <w:rPr>
          <w:rFonts w:hint="eastAsia"/>
          <w:color w:val="000000" w:themeColor="text1"/>
          <w:sz w:val="24"/>
        </w:rPr>
        <w:t>收发陪护椅、病人调整床位</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 xml:space="preserve">16:00-16:30 </w:t>
      </w:r>
      <w:r w:rsidRPr="0011182A">
        <w:rPr>
          <w:rFonts w:hint="eastAsia"/>
          <w:color w:val="000000" w:themeColor="text1"/>
          <w:sz w:val="24"/>
        </w:rPr>
        <w:t>送病历、整理</w:t>
      </w:r>
      <w:proofErr w:type="gramStart"/>
      <w:r w:rsidRPr="0011182A">
        <w:rPr>
          <w:rFonts w:hint="eastAsia"/>
          <w:color w:val="000000" w:themeColor="text1"/>
          <w:sz w:val="24"/>
        </w:rPr>
        <w:t>清点布草数量</w:t>
      </w:r>
      <w:proofErr w:type="gramEnd"/>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、岗位职责</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2.1</w:t>
      </w:r>
      <w:r w:rsidRPr="0011182A">
        <w:rPr>
          <w:rFonts w:hint="eastAsia"/>
          <w:color w:val="000000" w:themeColor="text1"/>
          <w:sz w:val="24"/>
        </w:rPr>
        <w:t>职业形象良好，仪容仪表规范整齐、操作规范，佩戴工作牌，遵守各项规章制度。</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2.2</w:t>
      </w:r>
      <w:r w:rsidRPr="0011182A">
        <w:rPr>
          <w:rFonts w:hint="eastAsia"/>
          <w:color w:val="000000" w:themeColor="text1"/>
          <w:sz w:val="24"/>
        </w:rPr>
        <w:t>文明用语、微笑服务，礼貌待人，对病人用尊称。</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2.3</w:t>
      </w:r>
      <w:r w:rsidRPr="0011182A">
        <w:rPr>
          <w:rFonts w:hint="eastAsia"/>
          <w:color w:val="000000" w:themeColor="text1"/>
          <w:sz w:val="24"/>
        </w:rPr>
        <w:t>热情主动，细心周到；积极执行科室临时交给工作任务。</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2.4</w:t>
      </w:r>
      <w:r w:rsidRPr="0011182A">
        <w:rPr>
          <w:rFonts w:hint="eastAsia"/>
          <w:color w:val="000000" w:themeColor="text1"/>
          <w:sz w:val="24"/>
        </w:rPr>
        <w:t>谦虚和悦接受医务人员评价，耐心倾听医务人员意见、咨询；与</w:t>
      </w:r>
      <w:proofErr w:type="gramStart"/>
      <w:r w:rsidRPr="0011182A">
        <w:rPr>
          <w:rFonts w:hint="eastAsia"/>
          <w:color w:val="000000" w:themeColor="text1"/>
          <w:sz w:val="24"/>
        </w:rPr>
        <w:t>医患人员</w:t>
      </w:r>
      <w:proofErr w:type="gramEnd"/>
      <w:r w:rsidRPr="0011182A">
        <w:rPr>
          <w:rFonts w:hint="eastAsia"/>
          <w:color w:val="000000" w:themeColor="text1"/>
          <w:sz w:val="24"/>
        </w:rPr>
        <w:t>无争吵。</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2.5</w:t>
      </w:r>
      <w:r w:rsidRPr="0011182A">
        <w:rPr>
          <w:rFonts w:hint="eastAsia"/>
          <w:color w:val="000000" w:themeColor="text1"/>
          <w:sz w:val="24"/>
        </w:rPr>
        <w:t>按岗位职责履行工作，服从护士长、护士的指挥和调派，工友之间团结协作。发扬团队精神不扯皮不推诿。</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2.6</w:t>
      </w:r>
      <w:r w:rsidRPr="0011182A">
        <w:rPr>
          <w:rFonts w:hint="eastAsia"/>
          <w:color w:val="000000" w:themeColor="text1"/>
          <w:sz w:val="24"/>
        </w:rPr>
        <w:t>爱岗敬业，自觉维护医院与病人利益。</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2.7</w:t>
      </w:r>
      <w:r w:rsidRPr="0011182A">
        <w:rPr>
          <w:rFonts w:hint="eastAsia"/>
          <w:color w:val="000000" w:themeColor="text1"/>
          <w:sz w:val="24"/>
        </w:rPr>
        <w:t>按时到岗接班，不早退，不串岗，</w:t>
      </w:r>
      <w:proofErr w:type="gramStart"/>
      <w:r w:rsidRPr="0011182A">
        <w:rPr>
          <w:rFonts w:hint="eastAsia"/>
          <w:color w:val="000000" w:themeColor="text1"/>
          <w:sz w:val="24"/>
        </w:rPr>
        <w:t>不</w:t>
      </w:r>
      <w:proofErr w:type="gramEnd"/>
      <w:r w:rsidRPr="0011182A">
        <w:rPr>
          <w:rFonts w:hint="eastAsia"/>
          <w:color w:val="000000" w:themeColor="text1"/>
          <w:sz w:val="24"/>
        </w:rPr>
        <w:t>脱岗。</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2.8</w:t>
      </w:r>
      <w:r w:rsidRPr="0011182A">
        <w:rPr>
          <w:rFonts w:hint="eastAsia"/>
          <w:color w:val="000000" w:themeColor="text1"/>
          <w:sz w:val="24"/>
        </w:rPr>
        <w:t>严格遵守医院各项规章制度和注意事项。</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2.9</w:t>
      </w:r>
      <w:r w:rsidRPr="0011182A">
        <w:rPr>
          <w:rFonts w:hint="eastAsia"/>
          <w:color w:val="000000" w:themeColor="text1"/>
          <w:sz w:val="24"/>
        </w:rPr>
        <w:t>完成护士长安排的临时性工作。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（三）工程人员工作流程与岗位职责</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、空调维修工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w:t>
      </w:r>
      <w:r w:rsidRPr="0011182A">
        <w:rPr>
          <w:rFonts w:hint="eastAsia"/>
          <w:color w:val="000000" w:themeColor="text1"/>
          <w:sz w:val="24"/>
        </w:rPr>
        <w:t>1</w:t>
      </w:r>
      <w:r w:rsidRPr="0011182A">
        <w:rPr>
          <w:rFonts w:hint="eastAsia"/>
          <w:color w:val="000000" w:themeColor="text1"/>
          <w:sz w:val="24"/>
        </w:rPr>
        <w:t>）工作流程：</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）负责按计划（每年</w:t>
      </w:r>
      <w:r w:rsidRPr="0011182A">
        <w:rPr>
          <w:rFonts w:hint="eastAsia"/>
          <w:color w:val="000000" w:themeColor="text1"/>
          <w:sz w:val="24"/>
        </w:rPr>
        <w:t>2</w:t>
      </w:r>
      <w:r w:rsidRPr="0011182A">
        <w:rPr>
          <w:rFonts w:hint="eastAsia"/>
          <w:color w:val="000000" w:themeColor="text1"/>
          <w:sz w:val="24"/>
        </w:rPr>
        <w:t>次）配合完成</w:t>
      </w:r>
      <w:r w:rsidRPr="0011182A">
        <w:rPr>
          <w:rFonts w:hint="eastAsia"/>
          <w:color w:val="000000" w:themeColor="text1"/>
          <w:sz w:val="24"/>
        </w:rPr>
        <w:t>D</w:t>
      </w:r>
      <w:r w:rsidRPr="0011182A">
        <w:rPr>
          <w:rFonts w:hint="eastAsia"/>
          <w:color w:val="000000" w:themeColor="text1"/>
          <w:sz w:val="24"/>
        </w:rPr>
        <w:t>座过渡季中央空调出风口、回风滤网的清洗工作。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）负责</w:t>
      </w:r>
      <w:r w:rsidRPr="0011182A">
        <w:rPr>
          <w:rFonts w:hint="eastAsia"/>
          <w:color w:val="000000" w:themeColor="text1"/>
          <w:sz w:val="24"/>
        </w:rPr>
        <w:t>D</w:t>
      </w:r>
      <w:r w:rsidRPr="0011182A">
        <w:rPr>
          <w:rFonts w:hint="eastAsia"/>
          <w:color w:val="000000" w:themeColor="text1"/>
          <w:sz w:val="24"/>
        </w:rPr>
        <w:t>座净化机组初效、中效过滤器的定期清洗与更换工作。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）净化空调系统专项运维：</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•独立负责</w:t>
      </w:r>
      <w:r w:rsidRPr="0011182A">
        <w:rPr>
          <w:rFonts w:hint="eastAsia"/>
          <w:color w:val="000000" w:themeColor="text1"/>
          <w:sz w:val="24"/>
        </w:rPr>
        <w:t>D</w:t>
      </w:r>
      <w:r w:rsidRPr="0011182A">
        <w:rPr>
          <w:rFonts w:hint="eastAsia"/>
          <w:color w:val="000000" w:themeColor="text1"/>
          <w:sz w:val="24"/>
        </w:rPr>
        <w:t>座净化空调系统的日常运行巡检工作，确保其满足环境控制要求。</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•负责处理</w:t>
      </w:r>
      <w:r w:rsidRPr="0011182A">
        <w:rPr>
          <w:rFonts w:hint="eastAsia"/>
          <w:color w:val="000000" w:themeColor="text1"/>
          <w:sz w:val="24"/>
        </w:rPr>
        <w:t>D</w:t>
      </w:r>
      <w:r w:rsidRPr="0011182A">
        <w:rPr>
          <w:rFonts w:hint="eastAsia"/>
          <w:color w:val="000000" w:themeColor="text1"/>
          <w:sz w:val="24"/>
        </w:rPr>
        <w:t>座净化空调系统出现的日常运行问题与故障，进行初步诊断、应急处理或报修协调。</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4</w:t>
      </w:r>
      <w:r w:rsidRPr="0011182A">
        <w:rPr>
          <w:rFonts w:hint="eastAsia"/>
          <w:color w:val="000000" w:themeColor="text1"/>
          <w:sz w:val="24"/>
        </w:rPr>
        <w:t>）故障响应与处理：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•及时响应和处理值守及巡检过程中发现的设备异常和故障，采取有效措施保障运行，并按规定上报。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•对</w:t>
      </w:r>
      <w:r w:rsidRPr="0011182A">
        <w:rPr>
          <w:rFonts w:hint="eastAsia"/>
          <w:color w:val="000000" w:themeColor="text1"/>
          <w:sz w:val="24"/>
        </w:rPr>
        <w:t>D</w:t>
      </w:r>
      <w:r w:rsidRPr="0011182A">
        <w:rPr>
          <w:rFonts w:hint="eastAsia"/>
          <w:color w:val="000000" w:themeColor="text1"/>
          <w:sz w:val="24"/>
        </w:rPr>
        <w:t>座净化空调系统的日常问题进行快速处理，保障洁净环境。</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5</w:t>
      </w:r>
      <w:r w:rsidRPr="0011182A">
        <w:rPr>
          <w:rFonts w:hint="eastAsia"/>
          <w:color w:val="000000" w:themeColor="text1"/>
          <w:sz w:val="24"/>
        </w:rPr>
        <w:t>）能源精细化管理：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•严格执行项目制定的能源精细化管理方案，优化设备运行参数，参与节能措施的实施，记录能耗数据。</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6</w:t>
      </w:r>
      <w:r w:rsidRPr="0011182A">
        <w:rPr>
          <w:rFonts w:hint="eastAsia"/>
          <w:color w:val="000000" w:themeColor="text1"/>
          <w:sz w:val="24"/>
        </w:rPr>
        <w:t>）</w:t>
      </w:r>
      <w:r w:rsidRPr="0011182A">
        <w:rPr>
          <w:rFonts w:hint="eastAsia"/>
          <w:color w:val="000000" w:themeColor="text1"/>
          <w:sz w:val="24"/>
        </w:rPr>
        <w:t>8</w:t>
      </w:r>
      <w:r w:rsidRPr="0011182A">
        <w:rPr>
          <w:rFonts w:hint="eastAsia"/>
          <w:color w:val="000000" w:themeColor="text1"/>
          <w:sz w:val="24"/>
        </w:rPr>
        <w:t>小时双人在岗，负责院区</w:t>
      </w:r>
      <w:r w:rsidRPr="0011182A">
        <w:rPr>
          <w:rFonts w:hint="eastAsia"/>
          <w:color w:val="000000" w:themeColor="text1"/>
          <w:sz w:val="24"/>
        </w:rPr>
        <w:t>D</w:t>
      </w:r>
      <w:proofErr w:type="gramStart"/>
      <w:r w:rsidRPr="0011182A">
        <w:rPr>
          <w:rFonts w:hint="eastAsia"/>
          <w:color w:val="000000" w:themeColor="text1"/>
          <w:sz w:val="24"/>
        </w:rPr>
        <w:t>座暖通</w:t>
      </w:r>
      <w:proofErr w:type="gramEnd"/>
      <w:r w:rsidRPr="0011182A">
        <w:rPr>
          <w:rFonts w:hint="eastAsia"/>
          <w:color w:val="000000" w:themeColor="text1"/>
          <w:sz w:val="24"/>
        </w:rPr>
        <w:t>空调系统的日常接报修工作；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7</w:t>
      </w:r>
      <w:r w:rsidRPr="0011182A">
        <w:rPr>
          <w:rFonts w:hint="eastAsia"/>
          <w:color w:val="000000" w:themeColor="text1"/>
          <w:sz w:val="24"/>
        </w:rPr>
        <w:t>）负责院区</w:t>
      </w:r>
      <w:r w:rsidRPr="0011182A">
        <w:rPr>
          <w:rFonts w:hint="eastAsia"/>
          <w:color w:val="000000" w:themeColor="text1"/>
          <w:sz w:val="24"/>
        </w:rPr>
        <w:t>D</w:t>
      </w:r>
      <w:r w:rsidRPr="0011182A">
        <w:rPr>
          <w:rFonts w:hint="eastAsia"/>
          <w:color w:val="000000" w:themeColor="text1"/>
          <w:sz w:val="24"/>
        </w:rPr>
        <w:t>座过渡季节空调末端送回风口的清洗工作，</w:t>
      </w:r>
      <w:r w:rsidRPr="0011182A">
        <w:rPr>
          <w:rFonts w:hint="eastAsia"/>
          <w:color w:val="000000" w:themeColor="text1"/>
          <w:sz w:val="24"/>
        </w:rPr>
        <w:t>2</w:t>
      </w:r>
      <w:r w:rsidRPr="0011182A">
        <w:rPr>
          <w:rFonts w:hint="eastAsia"/>
          <w:color w:val="000000" w:themeColor="text1"/>
          <w:sz w:val="24"/>
        </w:rPr>
        <w:t>次</w:t>
      </w:r>
      <w:r w:rsidRPr="0011182A">
        <w:rPr>
          <w:rFonts w:hint="eastAsia"/>
          <w:color w:val="000000" w:themeColor="text1"/>
          <w:sz w:val="24"/>
        </w:rPr>
        <w:t>/</w:t>
      </w:r>
      <w:r w:rsidRPr="0011182A">
        <w:rPr>
          <w:rFonts w:hint="eastAsia"/>
          <w:color w:val="000000" w:themeColor="text1"/>
          <w:sz w:val="24"/>
        </w:rPr>
        <w:t>年；</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8</w:t>
      </w:r>
      <w:r w:rsidRPr="0011182A">
        <w:rPr>
          <w:rFonts w:hint="eastAsia"/>
          <w:color w:val="000000" w:themeColor="text1"/>
          <w:sz w:val="24"/>
        </w:rPr>
        <w:t>）负责院区</w:t>
      </w:r>
      <w:r w:rsidRPr="0011182A">
        <w:rPr>
          <w:rFonts w:hint="eastAsia"/>
          <w:color w:val="000000" w:themeColor="text1"/>
          <w:sz w:val="24"/>
        </w:rPr>
        <w:t>D</w:t>
      </w:r>
      <w:proofErr w:type="gramStart"/>
      <w:r w:rsidRPr="0011182A">
        <w:rPr>
          <w:rFonts w:hint="eastAsia"/>
          <w:color w:val="000000" w:themeColor="text1"/>
          <w:sz w:val="24"/>
        </w:rPr>
        <w:t>座多联机</w:t>
      </w:r>
      <w:proofErr w:type="gramEnd"/>
      <w:r w:rsidRPr="0011182A">
        <w:rPr>
          <w:rFonts w:hint="eastAsia"/>
          <w:color w:val="000000" w:themeColor="text1"/>
          <w:sz w:val="24"/>
        </w:rPr>
        <w:t>等小冷设备的非专业保养；</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lastRenderedPageBreak/>
        <w:t>9</w:t>
      </w:r>
      <w:r w:rsidRPr="0011182A">
        <w:rPr>
          <w:rFonts w:hint="eastAsia"/>
          <w:color w:val="000000" w:themeColor="text1"/>
          <w:sz w:val="24"/>
        </w:rPr>
        <w:t>）负责院区</w:t>
      </w:r>
      <w:r w:rsidRPr="0011182A">
        <w:rPr>
          <w:rFonts w:hint="eastAsia"/>
          <w:color w:val="000000" w:themeColor="text1"/>
          <w:sz w:val="24"/>
        </w:rPr>
        <w:t>D</w:t>
      </w:r>
      <w:r w:rsidRPr="0011182A">
        <w:rPr>
          <w:rFonts w:hint="eastAsia"/>
          <w:color w:val="000000" w:themeColor="text1"/>
          <w:sz w:val="24"/>
        </w:rPr>
        <w:t>座新风机巡检及维保工作；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10</w:t>
      </w:r>
      <w:r w:rsidRPr="0011182A">
        <w:rPr>
          <w:rFonts w:hint="eastAsia"/>
          <w:color w:val="000000" w:themeColor="text1"/>
          <w:sz w:val="24"/>
        </w:rPr>
        <w:t>）负责执行项目制定的能源管理方案。</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w:t>
      </w:r>
      <w:r w:rsidRPr="0011182A">
        <w:rPr>
          <w:rFonts w:hint="eastAsia"/>
          <w:color w:val="000000" w:themeColor="text1"/>
          <w:sz w:val="24"/>
        </w:rPr>
        <w:t>2</w:t>
      </w:r>
      <w:r w:rsidRPr="0011182A">
        <w:rPr>
          <w:rFonts w:hint="eastAsia"/>
          <w:color w:val="000000" w:themeColor="text1"/>
          <w:sz w:val="24"/>
        </w:rPr>
        <w:t>）岗位职责：</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）日常值守与故障响应：</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•执行每日</w:t>
      </w:r>
      <w:r w:rsidRPr="0011182A">
        <w:rPr>
          <w:rFonts w:hint="eastAsia"/>
          <w:color w:val="000000" w:themeColor="text1"/>
          <w:sz w:val="24"/>
        </w:rPr>
        <w:t>8</w:t>
      </w:r>
      <w:r w:rsidRPr="0011182A">
        <w:rPr>
          <w:rFonts w:hint="eastAsia"/>
          <w:color w:val="000000" w:themeColor="text1"/>
          <w:sz w:val="24"/>
        </w:rPr>
        <w:t>小时双人在岗轮值制度，确保工作时段人员覆盖。</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•负责院区</w:t>
      </w:r>
      <w:r w:rsidRPr="0011182A">
        <w:rPr>
          <w:rFonts w:hint="eastAsia"/>
          <w:color w:val="000000" w:themeColor="text1"/>
          <w:sz w:val="24"/>
        </w:rPr>
        <w:t>D</w:t>
      </w:r>
      <w:proofErr w:type="gramStart"/>
      <w:r w:rsidRPr="0011182A">
        <w:rPr>
          <w:rFonts w:hint="eastAsia"/>
          <w:color w:val="000000" w:themeColor="text1"/>
          <w:sz w:val="24"/>
        </w:rPr>
        <w:t>座暖通</w:t>
      </w:r>
      <w:proofErr w:type="gramEnd"/>
      <w:r w:rsidRPr="0011182A">
        <w:rPr>
          <w:rFonts w:hint="eastAsia"/>
          <w:color w:val="000000" w:themeColor="text1"/>
          <w:sz w:val="24"/>
        </w:rPr>
        <w:t>空调系统（</w:t>
      </w:r>
      <w:r w:rsidRPr="0011182A">
        <w:rPr>
          <w:rFonts w:hint="eastAsia"/>
          <w:color w:val="000000" w:themeColor="text1"/>
          <w:sz w:val="24"/>
        </w:rPr>
        <w:t>HVAC</w:t>
      </w:r>
      <w:r w:rsidRPr="0011182A">
        <w:rPr>
          <w:rFonts w:hint="eastAsia"/>
          <w:color w:val="000000" w:themeColor="text1"/>
          <w:sz w:val="24"/>
        </w:rPr>
        <w:t>）的日常接报修工作，及时响应并高效处理故障报修。</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）空调末端设备维护：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•负责在过渡季节（春秋季）按计划（每年</w:t>
      </w:r>
      <w:r w:rsidRPr="0011182A">
        <w:rPr>
          <w:rFonts w:hint="eastAsia"/>
          <w:color w:val="000000" w:themeColor="text1"/>
          <w:sz w:val="24"/>
        </w:rPr>
        <w:t>2</w:t>
      </w:r>
      <w:r w:rsidRPr="0011182A">
        <w:rPr>
          <w:rFonts w:hint="eastAsia"/>
          <w:color w:val="000000" w:themeColor="text1"/>
          <w:sz w:val="24"/>
        </w:rPr>
        <w:t>次）对</w:t>
      </w:r>
      <w:r w:rsidRPr="0011182A">
        <w:rPr>
          <w:rFonts w:hint="eastAsia"/>
          <w:color w:val="000000" w:themeColor="text1"/>
          <w:sz w:val="24"/>
        </w:rPr>
        <w:t>D</w:t>
      </w:r>
      <w:r w:rsidRPr="0011182A">
        <w:rPr>
          <w:rFonts w:hint="eastAsia"/>
          <w:color w:val="000000" w:themeColor="text1"/>
          <w:sz w:val="24"/>
        </w:rPr>
        <w:t>座空调末端设备的送回风口进行专业清洗，保障空气质量与设备效率。</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）小型空调设备维保：</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•负责执行上述小型设备的基础性、非专业级别的维护保养工作。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4</w:t>
      </w:r>
      <w:r w:rsidRPr="0011182A">
        <w:rPr>
          <w:rFonts w:hint="eastAsia"/>
          <w:color w:val="000000" w:themeColor="text1"/>
          <w:sz w:val="24"/>
        </w:rPr>
        <w:t>）新风系统维护：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•负责</w:t>
      </w:r>
      <w:r w:rsidRPr="0011182A">
        <w:rPr>
          <w:rFonts w:hint="eastAsia"/>
          <w:color w:val="000000" w:themeColor="text1"/>
          <w:sz w:val="24"/>
        </w:rPr>
        <w:t>D</w:t>
      </w:r>
      <w:r w:rsidRPr="0011182A">
        <w:rPr>
          <w:rFonts w:hint="eastAsia"/>
          <w:color w:val="000000" w:themeColor="text1"/>
          <w:sz w:val="24"/>
        </w:rPr>
        <w:t>座新风机的日常巡检工作，及时发现潜在问题。</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•负责执行新风机的定期维护保养工作，确保新风供应质量与设备可靠性。</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5</w:t>
      </w:r>
      <w:r w:rsidRPr="0011182A">
        <w:rPr>
          <w:rFonts w:hint="eastAsia"/>
          <w:color w:val="000000" w:themeColor="text1"/>
          <w:sz w:val="24"/>
        </w:rPr>
        <w:t>）能源管理执行：</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•负责严格执行项目制定的暖通空调相关能源管理方案和节能措施，参与节能降耗工作。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、锅炉房司炉工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w:t>
      </w:r>
      <w:r w:rsidRPr="0011182A">
        <w:rPr>
          <w:rFonts w:hint="eastAsia"/>
          <w:color w:val="000000" w:themeColor="text1"/>
          <w:sz w:val="24"/>
        </w:rPr>
        <w:t>1</w:t>
      </w:r>
      <w:r w:rsidRPr="0011182A">
        <w:rPr>
          <w:rFonts w:hint="eastAsia"/>
          <w:color w:val="000000" w:themeColor="text1"/>
          <w:sz w:val="24"/>
        </w:rPr>
        <w:t>）工作流程：</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w:t>
      </w:r>
      <w:r w:rsidRPr="0011182A">
        <w:rPr>
          <w:rFonts w:hint="eastAsia"/>
          <w:color w:val="000000" w:themeColor="text1"/>
          <w:sz w:val="24"/>
        </w:rPr>
        <w:t>24</w:t>
      </w:r>
      <w:r w:rsidRPr="0011182A">
        <w:rPr>
          <w:rFonts w:hint="eastAsia"/>
          <w:color w:val="000000" w:themeColor="text1"/>
          <w:sz w:val="24"/>
        </w:rPr>
        <w:t>小时双人在岗，负责能源站锅炉房的</w:t>
      </w:r>
      <w:r w:rsidRPr="0011182A">
        <w:rPr>
          <w:rFonts w:hint="eastAsia"/>
          <w:color w:val="000000" w:themeColor="text1"/>
          <w:sz w:val="24"/>
        </w:rPr>
        <w:t>24</w:t>
      </w:r>
      <w:r w:rsidRPr="0011182A">
        <w:rPr>
          <w:rFonts w:hint="eastAsia"/>
          <w:color w:val="000000" w:themeColor="text1"/>
          <w:sz w:val="24"/>
        </w:rPr>
        <w:t>小时运行值守工作；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）负责锅炉水质化验工作；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）负责锅炉水处理系统的日常运行工作；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w:t>
      </w:r>
      <w:r w:rsidRPr="0011182A">
        <w:rPr>
          <w:rFonts w:hint="eastAsia"/>
          <w:color w:val="000000" w:themeColor="text1"/>
          <w:sz w:val="24"/>
        </w:rPr>
        <w:t>2</w:t>
      </w:r>
      <w:r w:rsidRPr="0011182A">
        <w:rPr>
          <w:rFonts w:hint="eastAsia"/>
          <w:color w:val="000000" w:themeColor="text1"/>
          <w:sz w:val="24"/>
        </w:rPr>
        <w:t>）、岗位职责：</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lastRenderedPageBreak/>
        <w:t>1</w:t>
      </w:r>
      <w:r w:rsidRPr="0011182A">
        <w:rPr>
          <w:rFonts w:hint="eastAsia"/>
          <w:color w:val="000000" w:themeColor="text1"/>
          <w:sz w:val="24"/>
        </w:rPr>
        <w:t>）</w:t>
      </w:r>
      <w:r w:rsidRPr="0011182A">
        <w:rPr>
          <w:rFonts w:hint="eastAsia"/>
          <w:color w:val="000000" w:themeColor="text1"/>
          <w:sz w:val="24"/>
        </w:rPr>
        <w:t>24</w:t>
      </w:r>
      <w:r w:rsidRPr="0011182A">
        <w:rPr>
          <w:rFonts w:hint="eastAsia"/>
          <w:color w:val="000000" w:themeColor="text1"/>
          <w:sz w:val="24"/>
        </w:rPr>
        <w:t>小时运行值守与监控：</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•严格执行双人在岗制度，全天候（</w:t>
      </w:r>
      <w:r w:rsidRPr="0011182A">
        <w:rPr>
          <w:rFonts w:hint="eastAsia"/>
          <w:color w:val="000000" w:themeColor="text1"/>
          <w:sz w:val="24"/>
        </w:rPr>
        <w:t>24</w:t>
      </w:r>
      <w:r w:rsidRPr="0011182A">
        <w:rPr>
          <w:rFonts w:hint="eastAsia"/>
          <w:color w:val="000000" w:themeColor="text1"/>
          <w:sz w:val="24"/>
        </w:rPr>
        <w:t>小时）值守能源站锅炉房。</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•持续监控锅炉系统（包括锅炉本体、辅机、仪表、安全附件等）的运行状态、参数（如压力、温度、水位、流量等）及安全状况。</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•按规定定时、定点进行设备巡检，及时发现异常情况并采取初步处理措施。</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•认真、准确、完整地填写锅炉运行日志、交接班记录、巡检记录等运行文档。</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•保持锅炉房工作区域整洁、有序，符合安全与卫生规范。</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）锅炉水质化验与分析：</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•严格按照国家标准、行业规范及操作规程，定期对锅炉给水、炉水、蒸汽冷凝水等进行采样和化验。</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•准确测定水质关键指标（如硬度、碱度、</w:t>
      </w:r>
      <w:r w:rsidRPr="0011182A">
        <w:rPr>
          <w:rFonts w:hint="eastAsia"/>
          <w:color w:val="000000" w:themeColor="text1"/>
          <w:sz w:val="24"/>
        </w:rPr>
        <w:t>pH</w:t>
      </w:r>
      <w:r w:rsidRPr="0011182A">
        <w:rPr>
          <w:rFonts w:hint="eastAsia"/>
          <w:color w:val="000000" w:themeColor="text1"/>
          <w:sz w:val="24"/>
        </w:rPr>
        <w:t>值、溶解氧、氯根、磷酸盐、含油量等）。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•根据化验结果，科学分析水质状况，判断水质是否符合锅炉安全经济运行要求。</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•及时、详实地记录水质化验数据和分析报告。</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）锅炉水处理系统运行与维护：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•负责锅炉水处理设备（如软化器、除氧器、加药装置、过滤器等）的日常操作、运行监控与调整。</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•根据水质化验结果，精确计算并投加水处理药剂（如阻垢剂、缓蚀剂、除氧剂等），确保加药量科学有效。</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•执行水处理设备的非专业性保养；</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•监控水处理设备运行参数，及时发现并报告设备故障或异常，协助进行维修处理。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•管理水处理药剂及原材料的库存、领用和记录。</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4</w:t>
      </w:r>
      <w:r w:rsidRPr="0011182A">
        <w:rPr>
          <w:rFonts w:hint="eastAsia"/>
          <w:color w:val="000000" w:themeColor="text1"/>
          <w:sz w:val="24"/>
        </w:rPr>
        <w:t>）异常处理与应急响应：</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•在锅炉系统或水处理设备出现故障、报警或运行参数异常时，迅速做出判断，按</w:t>
      </w:r>
      <w:r w:rsidRPr="0011182A">
        <w:rPr>
          <w:rFonts w:hint="eastAsia"/>
          <w:color w:val="000000" w:themeColor="text1"/>
          <w:sz w:val="24"/>
        </w:rPr>
        <w:lastRenderedPageBreak/>
        <w:t>规程进行初步操作处理。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•在发生紧急情况（如超压、缺水、满水、爆管等）时，立即启动应急预案，采取紧急停炉等必要措施，防止事故扩大，并及时向上级报告。</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•配合进行事故调查和分析。</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5</w:t>
      </w:r>
      <w:r w:rsidRPr="0011182A">
        <w:rPr>
          <w:rFonts w:hint="eastAsia"/>
          <w:color w:val="000000" w:themeColor="text1"/>
          <w:sz w:val="24"/>
        </w:rPr>
        <w:t>）安全规范与协作：</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•严格遵守锅炉安全操作规程、水处理操作规程及各项安全生产规章制度。</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•正确穿戴劳动防护用品，确保个人及岗位安全。</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•积极参加安全培训、应急演练和技术学习，提高业务技能和安全意识。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•完成上级交办的其他相关工作，与同事密切协作，确保工作顺利交接。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•协助处理突发应急维修事件。</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5</w:t>
      </w:r>
      <w:r w:rsidRPr="0011182A">
        <w:rPr>
          <w:rFonts w:hint="eastAsia"/>
          <w:color w:val="000000" w:themeColor="text1"/>
          <w:sz w:val="24"/>
        </w:rPr>
        <w:t>）工作规范与现场管理：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•严格遵守安全操作规程，正确使用和维护个人防护用品（</w:t>
      </w:r>
      <w:r w:rsidRPr="0011182A">
        <w:rPr>
          <w:rFonts w:hint="eastAsia"/>
          <w:color w:val="000000" w:themeColor="text1"/>
          <w:sz w:val="24"/>
        </w:rPr>
        <w:t>PPE</w:t>
      </w:r>
      <w:r w:rsidRPr="0011182A">
        <w:rPr>
          <w:rFonts w:hint="eastAsia"/>
          <w:color w:val="000000" w:themeColor="text1"/>
          <w:sz w:val="24"/>
        </w:rPr>
        <w:t>）及各类工具设备，确保自身及他人安全。</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•保持维修现场整洁有序，施工后及时清理垃圾和杂物。</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•准确、及时地填写维修记录、巡检报告、工单等必要的工作文档。</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•妥善保管和使用维修材料、工具，合理控制物料消耗。</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6</w:t>
      </w:r>
      <w:r w:rsidRPr="0011182A">
        <w:rPr>
          <w:rFonts w:hint="eastAsia"/>
          <w:color w:val="000000" w:themeColor="text1"/>
          <w:sz w:val="24"/>
        </w:rPr>
        <w:t>）其他：</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•完成上级领导交办的其他相关工作。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（四）电梯操作人员及导诊人员</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、电梯操作人员工作流程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w:t>
      </w:r>
      <w:r w:rsidRPr="0011182A">
        <w:rPr>
          <w:rFonts w:hint="eastAsia"/>
          <w:color w:val="000000" w:themeColor="text1"/>
          <w:sz w:val="24"/>
        </w:rPr>
        <w:t>随时保证电梯轿厢、门、框的整洁，要求在上岗前做好保洁，做到无积水、无烟头、无污迹，干净明亮，发现电梯有异常现象及时通知机电维修处理，并做好报修记录。</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w:t>
      </w:r>
      <w:r w:rsidRPr="0011182A">
        <w:rPr>
          <w:rFonts w:hint="eastAsia"/>
          <w:color w:val="000000" w:themeColor="text1"/>
          <w:sz w:val="24"/>
        </w:rPr>
        <w:t>应熟悉电梯性能，发现电梯故障，沉着冷静，耐心安慰轿厢内乘客，及时通知</w:t>
      </w:r>
      <w:r w:rsidRPr="0011182A">
        <w:rPr>
          <w:rFonts w:hint="eastAsia"/>
          <w:color w:val="000000" w:themeColor="text1"/>
          <w:sz w:val="24"/>
        </w:rPr>
        <w:lastRenderedPageBreak/>
        <w:t>维修部门。</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1.3</w:t>
      </w:r>
      <w:r w:rsidRPr="0011182A">
        <w:rPr>
          <w:rFonts w:hint="eastAsia"/>
          <w:color w:val="000000" w:themeColor="text1"/>
          <w:sz w:val="24"/>
        </w:rPr>
        <w:t>做好控烟宣传工作。严禁吸烟者</w:t>
      </w:r>
      <w:proofErr w:type="gramStart"/>
      <w:r w:rsidRPr="0011182A">
        <w:rPr>
          <w:rFonts w:hint="eastAsia"/>
          <w:color w:val="000000" w:themeColor="text1"/>
          <w:sz w:val="24"/>
        </w:rPr>
        <w:t>乘梯及电梯</w:t>
      </w:r>
      <w:proofErr w:type="gramEnd"/>
      <w:r w:rsidRPr="0011182A">
        <w:rPr>
          <w:rFonts w:hint="eastAsia"/>
          <w:color w:val="000000" w:themeColor="text1"/>
          <w:sz w:val="24"/>
        </w:rPr>
        <w:t>超载运行，严禁易燃、易爆物品进入电梯。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1.4</w:t>
      </w:r>
      <w:proofErr w:type="gramStart"/>
      <w:r w:rsidRPr="0011182A">
        <w:rPr>
          <w:rFonts w:hint="eastAsia"/>
          <w:color w:val="000000" w:themeColor="text1"/>
          <w:sz w:val="24"/>
        </w:rPr>
        <w:t>电梯员</w:t>
      </w:r>
      <w:proofErr w:type="gramEnd"/>
      <w:r w:rsidRPr="0011182A">
        <w:rPr>
          <w:rFonts w:hint="eastAsia"/>
          <w:color w:val="000000" w:themeColor="text1"/>
          <w:sz w:val="24"/>
        </w:rPr>
        <w:t>上岗前应充分熟悉医院的基本情况，如：楼层、科室，以备访者查询。在为患者提供咨询服务时，做到有条有理、声音清晰、明亮、语速适度。对乘</w:t>
      </w:r>
      <w:proofErr w:type="gramStart"/>
      <w:r w:rsidRPr="0011182A">
        <w:rPr>
          <w:rFonts w:hint="eastAsia"/>
          <w:color w:val="000000" w:themeColor="text1"/>
          <w:sz w:val="24"/>
        </w:rPr>
        <w:t>梯人员</w:t>
      </w:r>
      <w:proofErr w:type="gramEnd"/>
      <w:r w:rsidRPr="0011182A">
        <w:rPr>
          <w:rFonts w:hint="eastAsia"/>
          <w:color w:val="000000" w:themeColor="text1"/>
          <w:sz w:val="24"/>
        </w:rPr>
        <w:t>热情服务，文明礼貌。</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1.5</w:t>
      </w:r>
      <w:r w:rsidRPr="0011182A">
        <w:rPr>
          <w:rFonts w:hint="eastAsia"/>
          <w:color w:val="000000" w:themeColor="text1"/>
          <w:sz w:val="24"/>
        </w:rPr>
        <w:t>遇到客户投诉，耐心听取，及时汇报。拾到财物及时交还失主或上交领导。</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1.6</w:t>
      </w:r>
      <w:r w:rsidRPr="0011182A">
        <w:rPr>
          <w:rFonts w:hint="eastAsia"/>
          <w:color w:val="000000" w:themeColor="text1"/>
          <w:sz w:val="24"/>
        </w:rPr>
        <w:t>操作中监护电梯设备，谨防电梯被推车及重物撞坏。</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1.7</w:t>
      </w:r>
      <w:r w:rsidRPr="0011182A">
        <w:rPr>
          <w:rFonts w:hint="eastAsia"/>
          <w:color w:val="000000" w:themeColor="text1"/>
          <w:sz w:val="24"/>
        </w:rPr>
        <w:t>发现电梯异常现象及故障时，要立即停止运行，及时通知维修人员，待修复后方能使用。</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1.8</w:t>
      </w:r>
      <w:r w:rsidRPr="0011182A">
        <w:rPr>
          <w:rFonts w:hint="eastAsia"/>
          <w:color w:val="000000" w:themeColor="text1"/>
          <w:sz w:val="24"/>
        </w:rPr>
        <w:t>传染病员、生活及</w:t>
      </w:r>
      <w:proofErr w:type="gramStart"/>
      <w:r w:rsidRPr="0011182A">
        <w:rPr>
          <w:rFonts w:hint="eastAsia"/>
          <w:color w:val="000000" w:themeColor="text1"/>
          <w:sz w:val="24"/>
        </w:rPr>
        <w:t>医</w:t>
      </w:r>
      <w:proofErr w:type="gramEnd"/>
      <w:r w:rsidRPr="0011182A">
        <w:rPr>
          <w:rFonts w:hint="eastAsia"/>
          <w:color w:val="000000" w:themeColor="text1"/>
          <w:sz w:val="24"/>
        </w:rPr>
        <w:t>废垃圾、尸体使用电梯后，要进行消毒。并按照院方</w:t>
      </w:r>
      <w:proofErr w:type="gramStart"/>
      <w:r w:rsidRPr="0011182A">
        <w:rPr>
          <w:rFonts w:hint="eastAsia"/>
          <w:color w:val="000000" w:themeColor="text1"/>
          <w:sz w:val="24"/>
        </w:rPr>
        <w:t>院感要求</w:t>
      </w:r>
      <w:proofErr w:type="gramEnd"/>
      <w:r w:rsidRPr="0011182A">
        <w:rPr>
          <w:rFonts w:hint="eastAsia"/>
          <w:color w:val="000000" w:themeColor="text1"/>
          <w:sz w:val="24"/>
        </w:rPr>
        <w:t>进行消毒处理并做好相关记录。</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1.9</w:t>
      </w:r>
      <w:r w:rsidRPr="0011182A">
        <w:rPr>
          <w:rFonts w:hint="eastAsia"/>
          <w:color w:val="000000" w:themeColor="text1"/>
          <w:sz w:val="24"/>
        </w:rPr>
        <w:t>电梯运行</w:t>
      </w:r>
      <w:proofErr w:type="gramStart"/>
      <w:r w:rsidRPr="0011182A">
        <w:rPr>
          <w:rFonts w:hint="eastAsia"/>
          <w:color w:val="000000" w:themeColor="text1"/>
          <w:sz w:val="24"/>
        </w:rPr>
        <w:t>服条应</w:t>
      </w:r>
      <w:proofErr w:type="gramEnd"/>
      <w:r w:rsidRPr="0011182A">
        <w:rPr>
          <w:rFonts w:hint="eastAsia"/>
          <w:color w:val="000000" w:themeColor="text1"/>
          <w:sz w:val="24"/>
        </w:rPr>
        <w:t>遵循急救、重症、残疾人、孕妇、老人、儿童等特殊人群优先原则，保障上述人群优先乘坐电梯，同时提醒上述特殊人员需有人陪同，保证乘梯安全。</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总之，医院电梯服务岗位职责旨在确保电梯的安全、稳定运行，为患者和医护人员提供便捷、舒适的乘坐体验，同时提高医院的服务质量。</w:t>
      </w:r>
    </w:p>
    <w:p w:rsidR="00644B8A" w:rsidRPr="0011182A" w:rsidRDefault="00644B8A" w:rsidP="0011182A">
      <w:pPr>
        <w:spacing w:line="360" w:lineRule="auto"/>
        <w:ind w:firstLineChars="200" w:firstLine="446"/>
        <w:jc w:val="left"/>
        <w:rPr>
          <w:color w:val="000000" w:themeColor="text1"/>
          <w:sz w:val="24"/>
        </w:rPr>
      </w:pP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、导诊工作流程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2.1</w:t>
      </w:r>
      <w:r w:rsidRPr="0011182A">
        <w:rPr>
          <w:rFonts w:hint="eastAsia"/>
          <w:color w:val="000000" w:themeColor="text1"/>
          <w:sz w:val="24"/>
        </w:rPr>
        <w:t>负责大厅导诊就诊患者咨询等便民服务</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2.2</w:t>
      </w:r>
      <w:r w:rsidRPr="0011182A">
        <w:rPr>
          <w:rFonts w:hint="eastAsia"/>
          <w:color w:val="000000" w:themeColor="text1"/>
          <w:sz w:val="24"/>
        </w:rPr>
        <w:t>负责住院大厅咨询、指引、疏导工作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2.3</w:t>
      </w:r>
      <w:r w:rsidRPr="0011182A">
        <w:rPr>
          <w:rFonts w:hint="eastAsia"/>
          <w:color w:val="000000" w:themeColor="text1"/>
          <w:sz w:val="24"/>
        </w:rPr>
        <w:t>帮助患者解决在院就诊可能遇到的问题</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2.4</w:t>
      </w:r>
      <w:r w:rsidRPr="0011182A">
        <w:rPr>
          <w:rFonts w:hint="eastAsia"/>
          <w:color w:val="000000" w:themeColor="text1"/>
          <w:sz w:val="24"/>
        </w:rPr>
        <w:t>指引患者到所需的就医场所</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2.5</w:t>
      </w:r>
      <w:r w:rsidRPr="0011182A">
        <w:rPr>
          <w:rFonts w:hint="eastAsia"/>
          <w:color w:val="000000" w:themeColor="text1"/>
          <w:sz w:val="24"/>
        </w:rPr>
        <w:t>维持就医秩序</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2.6</w:t>
      </w:r>
      <w:r w:rsidRPr="0011182A">
        <w:rPr>
          <w:rFonts w:hint="eastAsia"/>
          <w:color w:val="000000" w:themeColor="text1"/>
          <w:sz w:val="24"/>
        </w:rPr>
        <w:t>在发生患者对医院工作不满的情况时，负责指引患者到相关部门</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2.7</w:t>
      </w:r>
      <w:r w:rsidRPr="0011182A">
        <w:rPr>
          <w:rFonts w:hint="eastAsia"/>
          <w:color w:val="000000" w:themeColor="text1"/>
          <w:sz w:val="24"/>
        </w:rPr>
        <w:t>针对不同患者对医务工作的需求，灵活处理面对患者及家属时出现的各种突发情况</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2.8</w:t>
      </w:r>
      <w:r w:rsidRPr="0011182A">
        <w:rPr>
          <w:rFonts w:hint="eastAsia"/>
          <w:color w:val="000000" w:themeColor="text1"/>
          <w:sz w:val="24"/>
        </w:rPr>
        <w:t>岗前准备：提前到岗，检查扶梯周边环境（如通道是否畅通、标识是否清晰），穿戴好工作制服及导诊标识。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2.9</w:t>
      </w:r>
      <w:r w:rsidRPr="0011182A">
        <w:rPr>
          <w:rFonts w:hint="eastAsia"/>
          <w:color w:val="000000" w:themeColor="text1"/>
          <w:sz w:val="24"/>
        </w:rPr>
        <w:t>引导乘客：指引乘客正确使用扶梯（如站稳扶好、注意台阶、避免倚靠边缘）。</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2.10</w:t>
      </w:r>
      <w:r w:rsidRPr="0011182A">
        <w:rPr>
          <w:rFonts w:hint="eastAsia"/>
          <w:color w:val="000000" w:themeColor="text1"/>
          <w:sz w:val="24"/>
        </w:rPr>
        <w:t>协助老弱病残孕等特殊人群安全上下扶梯，必要时提供搀扶或使用无障碍通道引导。</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2.11</w:t>
      </w:r>
      <w:r w:rsidRPr="0011182A">
        <w:rPr>
          <w:rFonts w:hint="eastAsia"/>
          <w:color w:val="000000" w:themeColor="text1"/>
          <w:sz w:val="24"/>
        </w:rPr>
        <w:t>疏导扶梯口拥挤人群，避免堵塞；提醒乘客不要在扶梯上停留、玩耍或推婴儿车（建议推行至平地区域）。</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2.12</w:t>
      </w:r>
      <w:r w:rsidRPr="0011182A">
        <w:rPr>
          <w:rFonts w:hint="eastAsia"/>
          <w:color w:val="000000" w:themeColor="text1"/>
          <w:sz w:val="24"/>
        </w:rPr>
        <w:t>发现乘客物品掉落扶梯缝隙等紧急情况，立即按停扶梯并上报管理人员。</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2.13</w:t>
      </w:r>
      <w:r w:rsidRPr="0011182A">
        <w:rPr>
          <w:rFonts w:hint="eastAsia"/>
          <w:color w:val="000000" w:themeColor="text1"/>
          <w:sz w:val="24"/>
        </w:rPr>
        <w:t>异常处理：若扶梯发生故障（如异响、停运），第一时间设置警示标识，引导乘客绕行，并联系维修人员。</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2.14</w:t>
      </w:r>
      <w:r w:rsidRPr="0011182A">
        <w:rPr>
          <w:rFonts w:hint="eastAsia"/>
          <w:color w:val="000000" w:themeColor="text1"/>
          <w:sz w:val="24"/>
        </w:rPr>
        <w:t>遇到乘客摔倒或突发不适，迅速上前查看情况，必要时呼叫医护人员或启动应急救援流程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、扶梯导诊岗位职责</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3.1</w:t>
      </w:r>
      <w:r w:rsidRPr="0011182A">
        <w:rPr>
          <w:rFonts w:hint="eastAsia"/>
          <w:color w:val="000000" w:themeColor="text1"/>
          <w:sz w:val="24"/>
        </w:rPr>
        <w:t>接待患者：热情接待每一位来院就诊的患者，文明用语，礼貌待人，提供微笑服务。</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3.2</w:t>
      </w:r>
      <w:r w:rsidRPr="0011182A">
        <w:rPr>
          <w:rFonts w:hint="eastAsia"/>
          <w:color w:val="000000" w:themeColor="text1"/>
          <w:sz w:val="24"/>
        </w:rPr>
        <w:t>咨询解答：熟悉医院各科室业务知识和布局，准确回答患者提出的问题，为患者提供及时、准确的咨询服务。</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3.3</w:t>
      </w:r>
      <w:proofErr w:type="gramStart"/>
      <w:r w:rsidRPr="0011182A">
        <w:rPr>
          <w:rFonts w:hint="eastAsia"/>
          <w:color w:val="000000" w:themeColor="text1"/>
          <w:sz w:val="24"/>
        </w:rPr>
        <w:t>指引分</w:t>
      </w:r>
      <w:proofErr w:type="gramEnd"/>
      <w:r w:rsidRPr="0011182A">
        <w:rPr>
          <w:rFonts w:hint="eastAsia"/>
          <w:color w:val="000000" w:themeColor="text1"/>
          <w:sz w:val="24"/>
        </w:rPr>
        <w:t>诊：根据患者病情和需求，将患者</w:t>
      </w:r>
      <w:proofErr w:type="gramStart"/>
      <w:r w:rsidRPr="0011182A">
        <w:rPr>
          <w:rFonts w:hint="eastAsia"/>
          <w:color w:val="000000" w:themeColor="text1"/>
          <w:sz w:val="24"/>
        </w:rPr>
        <w:t>分诊到相应</w:t>
      </w:r>
      <w:proofErr w:type="gramEnd"/>
      <w:r w:rsidRPr="0011182A">
        <w:rPr>
          <w:rFonts w:hint="eastAsia"/>
          <w:color w:val="000000" w:themeColor="text1"/>
          <w:sz w:val="24"/>
        </w:rPr>
        <w:t>的科室，确保患者得到及时的诊治。</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3.4</w:t>
      </w:r>
      <w:r w:rsidRPr="0011182A">
        <w:rPr>
          <w:rFonts w:hint="eastAsia"/>
          <w:color w:val="000000" w:themeColor="text1"/>
          <w:sz w:val="24"/>
        </w:rPr>
        <w:t>沟通协调：协调科室之间的工作，确保患者得到连续、高效的医疗服务。</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3.5</w:t>
      </w:r>
      <w:r w:rsidRPr="0011182A">
        <w:rPr>
          <w:rFonts w:hint="eastAsia"/>
          <w:color w:val="000000" w:themeColor="text1"/>
          <w:sz w:val="24"/>
        </w:rPr>
        <w:t>维护就诊秩序：遵守医院各项规章制度，维护门诊就诊秩序，避免纠纷发生。</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3.6</w:t>
      </w:r>
      <w:r w:rsidRPr="0011182A">
        <w:rPr>
          <w:rFonts w:hint="eastAsia"/>
          <w:color w:val="000000" w:themeColor="text1"/>
          <w:sz w:val="24"/>
        </w:rPr>
        <w:t>团队协作：与同事保持良好沟通，共同完成导诊工作任务，提高导诊服务质量。</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3.7</w:t>
      </w:r>
      <w:r w:rsidRPr="0011182A">
        <w:rPr>
          <w:rFonts w:hint="eastAsia"/>
          <w:color w:val="000000" w:themeColor="text1"/>
          <w:sz w:val="24"/>
        </w:rPr>
        <w:t>不断提升：参加相关培训，提高自身业务能力和服务水平，提升医院整体形象。</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总之，医院导诊岗位职责旨在为患者提供便捷、高效、温馨的医疗服务，确保医院就诊秩序井然，提高患者满意度。</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（五）会议接待员</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、岗位职责</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1.1</w:t>
      </w:r>
      <w:r w:rsidRPr="0011182A">
        <w:rPr>
          <w:rFonts w:hint="eastAsia"/>
          <w:color w:val="000000" w:themeColor="text1"/>
          <w:sz w:val="24"/>
        </w:rPr>
        <w:t>会议预定：负责会议场地的预定、接待、布置和设备检查调试，确保会议场地的舒适性和设施正常运行，来访者登记等。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w:t>
      </w:r>
      <w:r w:rsidRPr="0011182A">
        <w:rPr>
          <w:rFonts w:hint="eastAsia"/>
          <w:color w:val="000000" w:themeColor="text1"/>
          <w:sz w:val="24"/>
        </w:rPr>
        <w:t>会议签到：负责会议现场的签到工作，确保参会人员的身份和出席情况。</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1.3</w:t>
      </w:r>
      <w:r w:rsidRPr="0011182A">
        <w:rPr>
          <w:rFonts w:hint="eastAsia"/>
          <w:color w:val="000000" w:themeColor="text1"/>
          <w:sz w:val="24"/>
        </w:rPr>
        <w:t>会议服务：提供会议期间的现场服务，包括茶水、文具、资料等供应，确保会议的顺利进行。</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1.4</w:t>
      </w:r>
      <w:r w:rsidRPr="0011182A">
        <w:rPr>
          <w:rFonts w:hint="eastAsia"/>
          <w:color w:val="000000" w:themeColor="text1"/>
          <w:sz w:val="24"/>
        </w:rPr>
        <w:t>沟通协调：与会议相关人员保持良好沟通，确保会议需求的满足和问题的及时解决。</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1.5</w:t>
      </w:r>
      <w:r w:rsidRPr="0011182A">
        <w:rPr>
          <w:rFonts w:hint="eastAsia"/>
          <w:color w:val="000000" w:themeColor="text1"/>
          <w:sz w:val="24"/>
        </w:rPr>
        <w:t>遵守规章制度：严格遵守医院的各项规章制度，服从领导安排，完成工作任务。</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1.6</w:t>
      </w:r>
      <w:r w:rsidRPr="0011182A">
        <w:rPr>
          <w:rFonts w:hint="eastAsia"/>
          <w:color w:val="000000" w:themeColor="text1"/>
          <w:sz w:val="24"/>
        </w:rPr>
        <w:t>不断提升：参加相关培训，提高自身业务能力和服务水平，适应医院发展和会议需求的变化。</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总之，医院会议接待员岗位涉及会议策划、组织、服务等方面的工作，通过高效、专业的服务，确保会议的顺利进行和目标的实现。</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（六）调度岗位工作流程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、工作流程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一、接收与确认任务需求（信息输入）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接收来源：</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临床科室：护士站电话、对讲机、内部信息系统（如</w:t>
      </w:r>
      <w:r w:rsidRPr="0011182A">
        <w:rPr>
          <w:rFonts w:hint="eastAsia"/>
          <w:color w:val="000000" w:themeColor="text1"/>
          <w:sz w:val="24"/>
        </w:rPr>
        <w:t>HIS</w:t>
      </w:r>
      <w:r w:rsidRPr="0011182A">
        <w:rPr>
          <w:rFonts w:hint="eastAsia"/>
          <w:color w:val="000000" w:themeColor="text1"/>
          <w:sz w:val="24"/>
        </w:rPr>
        <w:t>、工单系统、</w:t>
      </w:r>
      <w:r w:rsidRPr="0011182A">
        <w:rPr>
          <w:rFonts w:hint="eastAsia"/>
          <w:color w:val="000000" w:themeColor="text1"/>
          <w:sz w:val="24"/>
        </w:rPr>
        <w:t>APP</w:t>
      </w:r>
      <w:r w:rsidRPr="0011182A">
        <w:rPr>
          <w:rFonts w:hint="eastAsia"/>
          <w:color w:val="000000" w:themeColor="text1"/>
          <w:sz w:val="24"/>
        </w:rPr>
        <w:t>）发送的检查申请。</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lastRenderedPageBreak/>
        <w:t>检查科室：影像科（</w:t>
      </w:r>
      <w:r w:rsidRPr="0011182A">
        <w:rPr>
          <w:rFonts w:hint="eastAsia"/>
          <w:color w:val="000000" w:themeColor="text1"/>
          <w:sz w:val="24"/>
        </w:rPr>
        <w:t>CT/MRI/X</w:t>
      </w:r>
      <w:r w:rsidRPr="0011182A">
        <w:rPr>
          <w:rFonts w:hint="eastAsia"/>
          <w:color w:val="000000" w:themeColor="text1"/>
          <w:sz w:val="24"/>
        </w:rPr>
        <w:t>光）、超声科、内镜中心、核医学科、功能检查室等，通知患者已准备好或需要接回。</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急诊</w:t>
      </w:r>
      <w:r w:rsidRPr="0011182A">
        <w:rPr>
          <w:rFonts w:hint="eastAsia"/>
          <w:color w:val="000000" w:themeColor="text1"/>
          <w:sz w:val="24"/>
        </w:rPr>
        <w:t>/ICU</w:t>
      </w:r>
      <w:r w:rsidRPr="0011182A">
        <w:rPr>
          <w:rFonts w:hint="eastAsia"/>
          <w:color w:val="000000" w:themeColor="text1"/>
          <w:sz w:val="24"/>
        </w:rPr>
        <w:t>：紧急检查需求（通常有最高优先级）。</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患者</w:t>
      </w:r>
      <w:r w:rsidRPr="0011182A">
        <w:rPr>
          <w:rFonts w:hint="eastAsia"/>
          <w:color w:val="000000" w:themeColor="text1"/>
          <w:sz w:val="24"/>
        </w:rPr>
        <w:t>/</w:t>
      </w:r>
      <w:r w:rsidRPr="0011182A">
        <w:rPr>
          <w:rFonts w:hint="eastAsia"/>
          <w:color w:val="000000" w:themeColor="text1"/>
          <w:sz w:val="24"/>
        </w:rPr>
        <w:t>家属：（较少直接，通常通过护士站）询问等待状态。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工单系统：自动或手动生成的运送任务单。</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信息确认（关键步骤）：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患者信息：姓名、住院号</w:t>
      </w:r>
      <w:r w:rsidRPr="0011182A">
        <w:rPr>
          <w:rFonts w:hint="eastAsia"/>
          <w:color w:val="000000" w:themeColor="text1"/>
          <w:sz w:val="24"/>
        </w:rPr>
        <w:t>/</w:t>
      </w:r>
      <w:r w:rsidRPr="0011182A">
        <w:rPr>
          <w:rFonts w:hint="eastAsia"/>
          <w:color w:val="000000" w:themeColor="text1"/>
          <w:sz w:val="24"/>
        </w:rPr>
        <w:t>门诊号、床号、所在科室。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检查信息：检查项目、检查科室、检查房间号（如有）、预计检查时间（非常重要）。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患者状态：是否卧床（普通床</w:t>
      </w:r>
      <w:r w:rsidRPr="0011182A">
        <w:rPr>
          <w:rFonts w:hint="eastAsia"/>
          <w:color w:val="000000" w:themeColor="text1"/>
          <w:sz w:val="24"/>
        </w:rPr>
        <w:t>/</w:t>
      </w:r>
      <w:r w:rsidRPr="0011182A">
        <w:rPr>
          <w:rFonts w:hint="eastAsia"/>
          <w:color w:val="000000" w:themeColor="text1"/>
          <w:sz w:val="24"/>
        </w:rPr>
        <w:t>推床</w:t>
      </w:r>
      <w:r w:rsidRPr="0011182A">
        <w:rPr>
          <w:rFonts w:hint="eastAsia"/>
          <w:color w:val="000000" w:themeColor="text1"/>
          <w:sz w:val="24"/>
        </w:rPr>
        <w:t>/</w:t>
      </w:r>
      <w:r w:rsidRPr="0011182A">
        <w:rPr>
          <w:rFonts w:hint="eastAsia"/>
          <w:color w:val="000000" w:themeColor="text1"/>
          <w:sz w:val="24"/>
        </w:rPr>
        <w:t>轮椅）、是否需要氧气、心电监护、输液泵等特殊设备、是否有传染病隔离要求（如飞沫隔离、接触隔离）、活动能力（能否配合转移）、体重（影响搬运方式）。</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任务要求：单程（只送或只接）还是往返（送</w:t>
      </w:r>
      <w:r w:rsidRPr="0011182A">
        <w:rPr>
          <w:rFonts w:hint="eastAsia"/>
          <w:color w:val="000000" w:themeColor="text1"/>
          <w:sz w:val="24"/>
        </w:rPr>
        <w:t>+</w:t>
      </w:r>
      <w:r w:rsidRPr="0011182A">
        <w:rPr>
          <w:rFonts w:hint="eastAsia"/>
          <w:color w:val="000000" w:themeColor="text1"/>
          <w:sz w:val="24"/>
        </w:rPr>
        <w:t>接）、是否是加急</w:t>
      </w:r>
      <w:r w:rsidRPr="0011182A">
        <w:rPr>
          <w:rFonts w:hint="eastAsia"/>
          <w:color w:val="000000" w:themeColor="text1"/>
          <w:sz w:val="24"/>
        </w:rPr>
        <w:t>/</w:t>
      </w:r>
      <w:r w:rsidRPr="0011182A">
        <w:rPr>
          <w:rFonts w:hint="eastAsia"/>
          <w:color w:val="000000" w:themeColor="text1"/>
          <w:sz w:val="24"/>
        </w:rPr>
        <w:t>急诊任务、是否有特殊注意事项（如意识不清、躁动、需家属陪同等）。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联系人：发送需求的护士姓名</w:t>
      </w:r>
      <w:r w:rsidRPr="0011182A">
        <w:rPr>
          <w:rFonts w:hint="eastAsia"/>
          <w:color w:val="000000" w:themeColor="text1"/>
          <w:sz w:val="24"/>
        </w:rPr>
        <w:t>/</w:t>
      </w:r>
      <w:r w:rsidRPr="0011182A">
        <w:rPr>
          <w:rFonts w:hint="eastAsia"/>
          <w:color w:val="000000" w:themeColor="text1"/>
          <w:sz w:val="24"/>
        </w:rPr>
        <w:t>工号。</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录入系统：将确认无误的任务信息准确、及时地录入调度系统（可能是专用软件、电子表格或工单系统），生成唯一的任务编号。</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二、任务评估与优先级排序（决策核心）</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评估任务属性：</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紧急性：急诊、危重患者、检查科室催促、临近预约时间点</w:t>
      </w:r>
      <w:r w:rsidRPr="0011182A">
        <w:rPr>
          <w:rFonts w:hint="eastAsia"/>
          <w:color w:val="000000" w:themeColor="text1"/>
          <w:sz w:val="24"/>
        </w:rPr>
        <w:t>&gt;</w:t>
      </w:r>
      <w:r w:rsidRPr="0011182A">
        <w:rPr>
          <w:rFonts w:hint="eastAsia"/>
          <w:color w:val="000000" w:themeColor="text1"/>
          <w:sz w:val="24"/>
        </w:rPr>
        <w:t>常规检查。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复杂性：需要特殊设备（如</w:t>
      </w:r>
      <w:r w:rsidRPr="0011182A">
        <w:rPr>
          <w:rFonts w:hint="eastAsia"/>
          <w:color w:val="000000" w:themeColor="text1"/>
          <w:sz w:val="24"/>
        </w:rPr>
        <w:t>ICU</w:t>
      </w:r>
      <w:r w:rsidRPr="0011182A">
        <w:rPr>
          <w:rFonts w:hint="eastAsia"/>
          <w:color w:val="000000" w:themeColor="text1"/>
          <w:sz w:val="24"/>
        </w:rPr>
        <w:t>病床、呼吸机转运）、传染病防护、肥胖</w:t>
      </w:r>
      <w:r w:rsidRPr="0011182A">
        <w:rPr>
          <w:rFonts w:hint="eastAsia"/>
          <w:color w:val="000000" w:themeColor="text1"/>
          <w:sz w:val="24"/>
        </w:rPr>
        <w:t>/</w:t>
      </w:r>
      <w:r w:rsidRPr="0011182A">
        <w:rPr>
          <w:rFonts w:hint="eastAsia"/>
          <w:color w:val="000000" w:themeColor="text1"/>
          <w:sz w:val="24"/>
        </w:rPr>
        <w:t>行动极度不便患者</w:t>
      </w:r>
      <w:r w:rsidRPr="0011182A">
        <w:rPr>
          <w:rFonts w:hint="eastAsia"/>
          <w:color w:val="000000" w:themeColor="text1"/>
          <w:sz w:val="24"/>
        </w:rPr>
        <w:t>&gt;</w:t>
      </w:r>
      <w:r w:rsidRPr="0011182A">
        <w:rPr>
          <w:rFonts w:hint="eastAsia"/>
          <w:color w:val="000000" w:themeColor="text1"/>
          <w:sz w:val="24"/>
        </w:rPr>
        <w:t>普通轮椅</w:t>
      </w:r>
      <w:r w:rsidRPr="0011182A">
        <w:rPr>
          <w:rFonts w:hint="eastAsia"/>
          <w:color w:val="000000" w:themeColor="text1"/>
          <w:sz w:val="24"/>
        </w:rPr>
        <w:t>/</w:t>
      </w:r>
      <w:r w:rsidRPr="0011182A">
        <w:rPr>
          <w:rFonts w:hint="eastAsia"/>
          <w:color w:val="000000" w:themeColor="text1"/>
          <w:sz w:val="24"/>
        </w:rPr>
        <w:t>步行患者。</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时效性：检查预约时间临近程度、检查科室的等待情况。</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位置因素：患者所在位置与运送</w:t>
      </w:r>
      <w:proofErr w:type="gramStart"/>
      <w:r w:rsidRPr="0011182A">
        <w:rPr>
          <w:rFonts w:hint="eastAsia"/>
          <w:color w:val="000000" w:themeColor="text1"/>
          <w:sz w:val="24"/>
        </w:rPr>
        <w:t>员当前</w:t>
      </w:r>
      <w:proofErr w:type="gramEnd"/>
      <w:r w:rsidRPr="0011182A">
        <w:rPr>
          <w:rFonts w:hint="eastAsia"/>
          <w:color w:val="000000" w:themeColor="text1"/>
          <w:sz w:val="24"/>
        </w:rPr>
        <w:t>位置</w:t>
      </w:r>
      <w:r w:rsidRPr="0011182A">
        <w:rPr>
          <w:rFonts w:hint="eastAsia"/>
          <w:color w:val="000000" w:themeColor="text1"/>
          <w:sz w:val="24"/>
        </w:rPr>
        <w:t>/</w:t>
      </w:r>
      <w:r w:rsidRPr="0011182A">
        <w:rPr>
          <w:rFonts w:hint="eastAsia"/>
          <w:color w:val="000000" w:themeColor="text1"/>
          <w:sz w:val="24"/>
        </w:rPr>
        <w:t>任务结束位置的距离。</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lastRenderedPageBreak/>
        <w:t>2.</w:t>
      </w:r>
      <w:r w:rsidRPr="0011182A">
        <w:rPr>
          <w:rFonts w:hint="eastAsia"/>
          <w:color w:val="000000" w:themeColor="text1"/>
          <w:sz w:val="24"/>
        </w:rPr>
        <w:t>确定优先级：</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根据医院规定和临床需求（通常急诊</w:t>
      </w:r>
      <w:r w:rsidRPr="0011182A">
        <w:rPr>
          <w:rFonts w:hint="eastAsia"/>
          <w:color w:val="000000" w:themeColor="text1"/>
          <w:sz w:val="24"/>
        </w:rPr>
        <w:t>/ICU</w:t>
      </w:r>
      <w:r w:rsidRPr="0011182A">
        <w:rPr>
          <w:rFonts w:hint="eastAsia"/>
          <w:color w:val="000000" w:themeColor="text1"/>
          <w:sz w:val="24"/>
        </w:rPr>
        <w:t>最高），结合上述因素，对排队任务进行动态排序。</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关键原则：保障患者安全，最大限度减少患者等待时间，避免检查科室空等，提高整体效率。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三、资源调度与任务分派（执行指令）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掌握资源状态：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运送员状态：实时了解每位运送</w:t>
      </w:r>
      <w:proofErr w:type="gramStart"/>
      <w:r w:rsidRPr="0011182A">
        <w:rPr>
          <w:rFonts w:hint="eastAsia"/>
          <w:color w:val="000000" w:themeColor="text1"/>
          <w:sz w:val="24"/>
        </w:rPr>
        <w:t>员当前</w:t>
      </w:r>
      <w:proofErr w:type="gramEnd"/>
      <w:r w:rsidRPr="0011182A">
        <w:rPr>
          <w:rFonts w:hint="eastAsia"/>
          <w:color w:val="000000" w:themeColor="text1"/>
          <w:sz w:val="24"/>
        </w:rPr>
        <w:t>状态（空闲、执行任务中、预计任务结束时间、在何区域）、技能水平（是否能处理特殊患者</w:t>
      </w:r>
      <w:r w:rsidRPr="0011182A">
        <w:rPr>
          <w:rFonts w:hint="eastAsia"/>
          <w:color w:val="000000" w:themeColor="text1"/>
          <w:sz w:val="24"/>
        </w:rPr>
        <w:t>/</w:t>
      </w:r>
      <w:r w:rsidRPr="0011182A">
        <w:rPr>
          <w:rFonts w:hint="eastAsia"/>
          <w:color w:val="000000" w:themeColor="text1"/>
          <w:sz w:val="24"/>
        </w:rPr>
        <w:t>设备）、是否在消毒或休息。</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设备状态：轮椅、平车、特殊转运床的数量、位置、清洁</w:t>
      </w:r>
      <w:r w:rsidRPr="0011182A">
        <w:rPr>
          <w:rFonts w:hint="eastAsia"/>
          <w:color w:val="000000" w:themeColor="text1"/>
          <w:sz w:val="24"/>
        </w:rPr>
        <w:t>/</w:t>
      </w:r>
      <w:r w:rsidRPr="0011182A">
        <w:rPr>
          <w:rFonts w:hint="eastAsia"/>
          <w:color w:val="000000" w:themeColor="text1"/>
          <w:sz w:val="24"/>
        </w:rPr>
        <w:t>可用状态。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智能匹配与分派：</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根据任务优先级、患者需求、运送员技能</w:t>
      </w:r>
      <w:r w:rsidRPr="0011182A">
        <w:rPr>
          <w:rFonts w:hint="eastAsia"/>
          <w:color w:val="000000" w:themeColor="text1"/>
          <w:sz w:val="24"/>
        </w:rPr>
        <w:t>/</w:t>
      </w:r>
      <w:r w:rsidRPr="0011182A">
        <w:rPr>
          <w:rFonts w:hint="eastAsia"/>
          <w:color w:val="000000" w:themeColor="text1"/>
          <w:sz w:val="24"/>
        </w:rPr>
        <w:t>位置、设备可用性进行最优匹配。</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考虑因素：路径规划（是否顺路）、任务时长预估、工作量均衡。</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分派方式：通过无线对讲机、手持终端</w:t>
      </w:r>
      <w:r w:rsidRPr="0011182A">
        <w:rPr>
          <w:rFonts w:hint="eastAsia"/>
          <w:color w:val="000000" w:themeColor="text1"/>
          <w:sz w:val="24"/>
        </w:rPr>
        <w:t>APP</w:t>
      </w:r>
      <w:r w:rsidRPr="0011182A">
        <w:rPr>
          <w:rFonts w:hint="eastAsia"/>
          <w:color w:val="000000" w:themeColor="text1"/>
          <w:sz w:val="24"/>
        </w:rPr>
        <w:t>、电话通知运送员，清晰传达任务详情（患者信息、位置、检查项目、检查地点、特殊要求、任务号）。</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确认与协调：</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确认运送员收到并理解任务。</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如资源紧张（无</w:t>
      </w:r>
      <w:proofErr w:type="gramStart"/>
      <w:r w:rsidRPr="0011182A">
        <w:rPr>
          <w:rFonts w:hint="eastAsia"/>
          <w:color w:val="000000" w:themeColor="text1"/>
          <w:sz w:val="24"/>
        </w:rPr>
        <w:t>空闲员</w:t>
      </w:r>
      <w:proofErr w:type="gramEnd"/>
      <w:r w:rsidRPr="0011182A">
        <w:rPr>
          <w:rFonts w:hint="eastAsia"/>
          <w:color w:val="000000" w:themeColor="text1"/>
          <w:sz w:val="24"/>
        </w:rPr>
        <w:t>或设备），及时与申请科室沟通，告知预计等待时间或寻求替代方案（如护士能否短距离协助）。</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协调设备：确保所需设备（如特定轮椅、隔离防护装备）能及时送到运送员手中或患者床边。</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四、过程监控与动态调整（</w:t>
      </w:r>
      <w:proofErr w:type="gramStart"/>
      <w:r w:rsidRPr="0011182A">
        <w:rPr>
          <w:rFonts w:hint="eastAsia"/>
          <w:color w:val="000000" w:themeColor="text1"/>
          <w:sz w:val="24"/>
        </w:rPr>
        <w:t>实时管</w:t>
      </w:r>
      <w:proofErr w:type="gramEnd"/>
      <w:r w:rsidRPr="0011182A">
        <w:rPr>
          <w:rFonts w:hint="eastAsia"/>
          <w:color w:val="000000" w:themeColor="text1"/>
          <w:sz w:val="24"/>
        </w:rPr>
        <w:t>控）</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1. </w:t>
      </w:r>
      <w:r w:rsidRPr="0011182A">
        <w:rPr>
          <w:rFonts w:hint="eastAsia"/>
          <w:color w:val="000000" w:themeColor="text1"/>
          <w:sz w:val="24"/>
        </w:rPr>
        <w:t>任务状态追踪：</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通过系统、对讲机或</w:t>
      </w:r>
      <w:r w:rsidRPr="0011182A">
        <w:rPr>
          <w:rFonts w:hint="eastAsia"/>
          <w:color w:val="000000" w:themeColor="text1"/>
          <w:sz w:val="24"/>
        </w:rPr>
        <w:t>APP</w:t>
      </w:r>
      <w:r w:rsidRPr="0011182A">
        <w:rPr>
          <w:rFonts w:hint="eastAsia"/>
          <w:color w:val="000000" w:themeColor="text1"/>
          <w:sz w:val="24"/>
        </w:rPr>
        <w:t>，实时监控运送</w:t>
      </w:r>
      <w:proofErr w:type="gramStart"/>
      <w:r w:rsidRPr="0011182A">
        <w:rPr>
          <w:rFonts w:hint="eastAsia"/>
          <w:color w:val="000000" w:themeColor="text1"/>
          <w:sz w:val="24"/>
        </w:rPr>
        <w:t>员任务</w:t>
      </w:r>
      <w:proofErr w:type="gramEnd"/>
      <w:r w:rsidRPr="0011182A">
        <w:rPr>
          <w:rFonts w:hint="eastAsia"/>
          <w:color w:val="000000" w:themeColor="text1"/>
          <w:sz w:val="24"/>
        </w:rPr>
        <w:t>状态（已出发、到达患者处、已</w:t>
      </w:r>
      <w:r w:rsidRPr="0011182A">
        <w:rPr>
          <w:rFonts w:hint="eastAsia"/>
          <w:color w:val="000000" w:themeColor="text1"/>
          <w:sz w:val="24"/>
        </w:rPr>
        <w:lastRenderedPageBreak/>
        <w:t>接走患者、到达检查科室、等待检查、检查完毕、已送返、任务完成）。</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关注任务是否按时进行，有无延误。</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处理突发情况：</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任务变更</w:t>
      </w:r>
      <w:r w:rsidRPr="0011182A">
        <w:rPr>
          <w:rFonts w:hint="eastAsia"/>
          <w:color w:val="000000" w:themeColor="text1"/>
          <w:sz w:val="24"/>
        </w:rPr>
        <w:t>/</w:t>
      </w:r>
      <w:r w:rsidRPr="0011182A">
        <w:rPr>
          <w:rFonts w:hint="eastAsia"/>
          <w:color w:val="000000" w:themeColor="text1"/>
          <w:sz w:val="24"/>
        </w:rPr>
        <w:t>取消：科室临时取消或更改检查、患者情况变化等，立即通知相关运送员并调整计划。</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运送延迟：分析原因（如电梯等候过长、患者准备未就绪、设备故障、突发紧急转运），通知相关科室和患者（如可能），重新评估优先级和调度。</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紧急事件：运送途中患者突发不适、设备故障等，立即协调医疗支持（呼叫科室或急诊）、调配其他资源协助。</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资源短缺：运送员突发不适、设备故障需维修，快速调配备用资源或调整任务分派。</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沟通桥梁：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与临床科室沟通：反馈运送员到达时间、延误原因、预计完成时间。</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与检查科室沟通：告知患者已出发、预计到达时间、患者特殊需求；接收检查完成通知。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与运送员沟通：提供支持、解答疑问、下达新指令或变更指令。</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五、任务完成确认与反馈（闭环）</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1. </w:t>
      </w:r>
      <w:r w:rsidRPr="0011182A">
        <w:rPr>
          <w:rFonts w:hint="eastAsia"/>
          <w:color w:val="000000" w:themeColor="text1"/>
          <w:sz w:val="24"/>
        </w:rPr>
        <w:t>接收完成报告：运送员通过系统、对讲机或</w:t>
      </w:r>
      <w:r w:rsidRPr="0011182A">
        <w:rPr>
          <w:rFonts w:hint="eastAsia"/>
          <w:color w:val="000000" w:themeColor="text1"/>
          <w:sz w:val="24"/>
        </w:rPr>
        <w:t>APP</w:t>
      </w:r>
      <w:r w:rsidRPr="0011182A">
        <w:rPr>
          <w:rFonts w:hint="eastAsia"/>
          <w:color w:val="000000" w:themeColor="text1"/>
          <w:sz w:val="24"/>
        </w:rPr>
        <w:t>报告任务完成（包括送返到位）。</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2. </w:t>
      </w:r>
      <w:r w:rsidRPr="0011182A">
        <w:rPr>
          <w:rFonts w:hint="eastAsia"/>
          <w:color w:val="000000" w:themeColor="text1"/>
          <w:sz w:val="24"/>
        </w:rPr>
        <w:t>信息核实：必要时与接收科室（病房护士站或检查科室登记处）简单确认患者</w:t>
      </w:r>
      <w:r w:rsidRPr="0011182A">
        <w:rPr>
          <w:rFonts w:hint="eastAsia"/>
          <w:color w:val="000000" w:themeColor="text1"/>
          <w:sz w:val="24"/>
        </w:rPr>
        <w:t>/</w:t>
      </w:r>
      <w:r w:rsidRPr="0011182A">
        <w:rPr>
          <w:rFonts w:hint="eastAsia"/>
          <w:color w:val="000000" w:themeColor="text1"/>
          <w:sz w:val="24"/>
        </w:rPr>
        <w:t>标本已安全交接。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3. </w:t>
      </w:r>
      <w:r w:rsidRPr="0011182A">
        <w:rPr>
          <w:rFonts w:hint="eastAsia"/>
          <w:color w:val="000000" w:themeColor="text1"/>
          <w:sz w:val="24"/>
        </w:rPr>
        <w:t>更新系统状态：将任务标记为完成，记录实际时间节点（出发、到达、完成）。</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4. </w:t>
      </w:r>
      <w:r w:rsidRPr="0011182A">
        <w:rPr>
          <w:rFonts w:hint="eastAsia"/>
          <w:color w:val="000000" w:themeColor="text1"/>
          <w:sz w:val="24"/>
        </w:rPr>
        <w:t>处理反馈：接收并记录来自临床科室、检查科室或运送员关于服务质量的反馈（表扬或投诉），及时上报并跟进处理。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六、数据记录、分析与优化（持续改进）</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lastRenderedPageBreak/>
        <w:t xml:space="preserve">1. </w:t>
      </w:r>
      <w:r w:rsidRPr="0011182A">
        <w:rPr>
          <w:rFonts w:hint="eastAsia"/>
          <w:color w:val="000000" w:themeColor="text1"/>
          <w:sz w:val="24"/>
        </w:rPr>
        <w:t>数据记录：详细记录所有任务的发起时间、分派时间、各环节时间点、运送员、设备、科室、任务类型、是否加急、是否有异常等。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2. </w:t>
      </w:r>
      <w:r w:rsidRPr="0011182A">
        <w:rPr>
          <w:rFonts w:hint="eastAsia"/>
          <w:color w:val="000000" w:themeColor="text1"/>
          <w:sz w:val="24"/>
        </w:rPr>
        <w:t>报表生成：定期生成工作量统计（个人</w:t>
      </w:r>
      <w:r w:rsidRPr="0011182A">
        <w:rPr>
          <w:rFonts w:hint="eastAsia"/>
          <w:color w:val="000000" w:themeColor="text1"/>
          <w:sz w:val="24"/>
        </w:rPr>
        <w:t>/</w:t>
      </w:r>
      <w:r w:rsidRPr="0011182A">
        <w:rPr>
          <w:rFonts w:hint="eastAsia"/>
          <w:color w:val="000000" w:themeColor="text1"/>
          <w:sz w:val="24"/>
        </w:rPr>
        <w:t>团队</w:t>
      </w:r>
      <w:r w:rsidRPr="0011182A">
        <w:rPr>
          <w:rFonts w:hint="eastAsia"/>
          <w:color w:val="000000" w:themeColor="text1"/>
          <w:sz w:val="24"/>
        </w:rPr>
        <w:t>/</w:t>
      </w:r>
      <w:r w:rsidRPr="0011182A">
        <w:rPr>
          <w:rFonts w:hint="eastAsia"/>
          <w:color w:val="000000" w:themeColor="text1"/>
          <w:sz w:val="24"/>
        </w:rPr>
        <w:t>科室）、响应时间、运送时间、任务完成率、延误分析等报表。</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3. </w:t>
      </w:r>
      <w:r w:rsidRPr="0011182A">
        <w:rPr>
          <w:rFonts w:hint="eastAsia"/>
          <w:color w:val="000000" w:themeColor="text1"/>
          <w:sz w:val="24"/>
        </w:rPr>
        <w:t>绩效分析：评估运送员效率、服务质量。</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4. </w:t>
      </w:r>
      <w:r w:rsidRPr="0011182A">
        <w:rPr>
          <w:rFonts w:hint="eastAsia"/>
          <w:color w:val="000000" w:themeColor="text1"/>
          <w:sz w:val="24"/>
        </w:rPr>
        <w:t>流程优化：分析数据，找出瓶颈（如高峰时段、特定区域等待长、设备短缺、流程卡点），提出改进建议（如调整排班、增加资源、优化路径、改进系统功能、加强培训）。</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5. </w:t>
      </w:r>
      <w:r w:rsidRPr="0011182A">
        <w:rPr>
          <w:rFonts w:hint="eastAsia"/>
          <w:color w:val="000000" w:themeColor="text1"/>
          <w:sz w:val="24"/>
        </w:rPr>
        <w:t>沟通协调会：参与或组织与护理部、检查科室、物业管理的定期会议，沟通问题，协调改进措施。</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、岗位职责</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一、任务接收与信息管理：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负责接收来自临床科室（护士站）、检查科室、急诊</w:t>
      </w:r>
      <w:r w:rsidRPr="0011182A">
        <w:rPr>
          <w:rFonts w:hint="eastAsia"/>
          <w:color w:val="000000" w:themeColor="text1"/>
          <w:sz w:val="24"/>
        </w:rPr>
        <w:t>/ICU</w:t>
      </w:r>
      <w:r w:rsidRPr="0011182A">
        <w:rPr>
          <w:rFonts w:hint="eastAsia"/>
          <w:color w:val="000000" w:themeColor="text1"/>
          <w:sz w:val="24"/>
        </w:rPr>
        <w:t>等渠道</w:t>
      </w:r>
      <w:proofErr w:type="gramStart"/>
      <w:r w:rsidRPr="0011182A">
        <w:rPr>
          <w:rFonts w:hint="eastAsia"/>
          <w:color w:val="000000" w:themeColor="text1"/>
          <w:sz w:val="24"/>
        </w:rPr>
        <w:t>的陪检运送</w:t>
      </w:r>
      <w:proofErr w:type="gramEnd"/>
      <w:r w:rsidRPr="0011182A">
        <w:rPr>
          <w:rFonts w:hint="eastAsia"/>
          <w:color w:val="000000" w:themeColor="text1"/>
          <w:sz w:val="24"/>
        </w:rPr>
        <w:t>需求（电话、系统、对讲机等）。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准确、完整地核实并记录</w:t>
      </w:r>
      <w:r w:rsidRPr="0011182A">
        <w:rPr>
          <w:rFonts w:hint="eastAsia"/>
          <w:color w:val="000000" w:themeColor="text1"/>
          <w:sz w:val="24"/>
        </w:rPr>
        <w:t>**</w:t>
      </w:r>
      <w:r w:rsidRPr="0011182A">
        <w:rPr>
          <w:rFonts w:hint="eastAsia"/>
          <w:color w:val="000000" w:themeColor="text1"/>
          <w:sz w:val="24"/>
        </w:rPr>
        <w:t>患者信息（姓名、</w:t>
      </w:r>
      <w:r w:rsidRPr="0011182A">
        <w:rPr>
          <w:rFonts w:hint="eastAsia"/>
          <w:color w:val="000000" w:themeColor="text1"/>
          <w:sz w:val="24"/>
        </w:rPr>
        <w:t>ID</w:t>
      </w:r>
      <w:r w:rsidRPr="0011182A">
        <w:rPr>
          <w:rFonts w:hint="eastAsia"/>
          <w:color w:val="000000" w:themeColor="text1"/>
          <w:sz w:val="24"/>
        </w:rPr>
        <w:t>、床号、科室）、检查信息（项目、地点、预约时间）、患者状态（活动能力、特殊需求如氧气、隔离要求、设备需求）及任务要求（单程</w:t>
      </w:r>
      <w:r w:rsidRPr="0011182A">
        <w:rPr>
          <w:rFonts w:hint="eastAsia"/>
          <w:color w:val="000000" w:themeColor="text1"/>
          <w:sz w:val="24"/>
        </w:rPr>
        <w:t>/</w:t>
      </w:r>
      <w:r w:rsidRPr="0011182A">
        <w:rPr>
          <w:rFonts w:hint="eastAsia"/>
          <w:color w:val="000000" w:themeColor="text1"/>
          <w:sz w:val="24"/>
        </w:rPr>
        <w:t>往返、紧急程度）。</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将确认无误的任务信息及时、准确地录入调度管理系统，生成唯一任务编号。</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二、任务评估与优先级动态管理：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根据医院规定、临床需求及既定标准（紧急性、患者状况复杂性、检查时效性、位置因素），科学评估并实时动态排序待处理任务的优先级。</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确保急诊、危重、时效性强及特殊需求患者得到优先、妥善安排。</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三、资源调度与任务分派：</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实时掌握所有运送员的状态（空闲、任务中、位置、预计结束时间、技能水平）、</w:t>
      </w:r>
      <w:r w:rsidRPr="0011182A">
        <w:rPr>
          <w:rFonts w:hint="eastAsia"/>
          <w:color w:val="000000" w:themeColor="text1"/>
          <w:sz w:val="24"/>
        </w:rPr>
        <w:lastRenderedPageBreak/>
        <w:t>设备状态（轮椅、平车、特殊设备数量、位置、可用性）。</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根据任务优先级、患者需求、运送员技能</w:t>
      </w:r>
      <w:r w:rsidRPr="0011182A">
        <w:rPr>
          <w:rFonts w:hint="eastAsia"/>
          <w:color w:val="000000" w:themeColor="text1"/>
          <w:sz w:val="24"/>
        </w:rPr>
        <w:t>/</w:t>
      </w:r>
      <w:r w:rsidRPr="0011182A">
        <w:rPr>
          <w:rFonts w:hint="eastAsia"/>
          <w:color w:val="000000" w:themeColor="text1"/>
          <w:sz w:val="24"/>
        </w:rPr>
        <w:t>位置、设备可用性，进行最优匹配和智能分派，考虑路径效率与工作量均衡。</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通过有效通讯手段（对讲机、</w:t>
      </w:r>
      <w:r w:rsidRPr="0011182A">
        <w:rPr>
          <w:rFonts w:hint="eastAsia"/>
          <w:color w:val="000000" w:themeColor="text1"/>
          <w:sz w:val="24"/>
        </w:rPr>
        <w:t>APP</w:t>
      </w:r>
      <w:r w:rsidRPr="0011182A">
        <w:rPr>
          <w:rFonts w:hint="eastAsia"/>
          <w:color w:val="000000" w:themeColor="text1"/>
          <w:sz w:val="24"/>
        </w:rPr>
        <w:t>、电话）清晰、准确地向运送员下达任务指令（含所有关键信息及特殊要求）。</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4.</w:t>
      </w:r>
      <w:r w:rsidRPr="0011182A">
        <w:rPr>
          <w:rFonts w:hint="eastAsia"/>
          <w:color w:val="000000" w:themeColor="text1"/>
          <w:sz w:val="24"/>
        </w:rPr>
        <w:t>在资源紧张时，主动沟通协调申请科室，告知预计等待时间或寻求解决方案。</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四、全过程实时监控与动态调整：</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利用调度系统、通讯工具全程跟踪</w:t>
      </w:r>
      <w:proofErr w:type="gramStart"/>
      <w:r w:rsidRPr="0011182A">
        <w:rPr>
          <w:rFonts w:hint="eastAsia"/>
          <w:color w:val="000000" w:themeColor="text1"/>
          <w:sz w:val="24"/>
        </w:rPr>
        <w:t>各任务</w:t>
      </w:r>
      <w:proofErr w:type="gramEnd"/>
      <w:r w:rsidRPr="0011182A">
        <w:rPr>
          <w:rFonts w:hint="eastAsia"/>
          <w:color w:val="000000" w:themeColor="text1"/>
          <w:sz w:val="24"/>
        </w:rPr>
        <w:t>执行状态（出发、接送、检查中、返回、完成）。</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密切监控任务执行时效，及时发现潜在或实际延误。</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高效应对突发事件：</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处理任务变更</w:t>
      </w:r>
      <w:r w:rsidRPr="0011182A">
        <w:rPr>
          <w:rFonts w:hint="eastAsia"/>
          <w:color w:val="000000" w:themeColor="text1"/>
          <w:sz w:val="24"/>
        </w:rPr>
        <w:t>/</w:t>
      </w:r>
      <w:r w:rsidRPr="0011182A">
        <w:rPr>
          <w:rFonts w:hint="eastAsia"/>
          <w:color w:val="000000" w:themeColor="text1"/>
          <w:sz w:val="24"/>
        </w:rPr>
        <w:t>取消，迅速调整计划并通知相关人员。</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处理运送延迟，分析原因，协调资源，重新调度，并向相关方通报。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协调处理运送途中患者突发状况或设备故障，确保患者安全。</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对突发性资源短缺（如运送员缺勤、设备故障），启动应急方案。</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4.</w:t>
      </w:r>
      <w:r w:rsidRPr="0011182A">
        <w:rPr>
          <w:rFonts w:hint="eastAsia"/>
          <w:color w:val="000000" w:themeColor="text1"/>
          <w:sz w:val="24"/>
        </w:rPr>
        <w:t>充当关键沟通枢纽，在运送员、临床科室、检查科室之间进行及时、准确的信息传递与反馈。</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五、任务闭环与确认：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1. </w:t>
      </w:r>
      <w:r w:rsidRPr="0011182A">
        <w:rPr>
          <w:rFonts w:hint="eastAsia"/>
          <w:color w:val="000000" w:themeColor="text1"/>
          <w:sz w:val="24"/>
        </w:rPr>
        <w:t>接收并确认运送员的任务完成报告。</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（必要时）与接收科室（病房或检查科）进行简单确认，确保患者</w:t>
      </w:r>
      <w:r w:rsidRPr="0011182A">
        <w:rPr>
          <w:rFonts w:hint="eastAsia"/>
          <w:color w:val="000000" w:themeColor="text1"/>
          <w:sz w:val="24"/>
        </w:rPr>
        <w:t>/</w:t>
      </w:r>
      <w:r w:rsidRPr="0011182A">
        <w:rPr>
          <w:rFonts w:hint="eastAsia"/>
          <w:color w:val="000000" w:themeColor="text1"/>
          <w:sz w:val="24"/>
        </w:rPr>
        <w:t>物品安全交接。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在调度系统中准确更新任务最终状态和实际时间节点。</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六、数据记录、分析与报告：</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详细、准确地记录所有任务的关键数据（时间、人员、科室、类型、异常等）。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lastRenderedPageBreak/>
        <w:t>2.</w:t>
      </w:r>
      <w:r w:rsidRPr="0011182A">
        <w:rPr>
          <w:rFonts w:hint="eastAsia"/>
          <w:color w:val="000000" w:themeColor="text1"/>
          <w:sz w:val="24"/>
        </w:rPr>
        <w:t>定期生成并分析工作报表（工作量、响应时间、运送时效、完成率、延误分析、资源利用率等）。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为绩效评估、流程优化提供数据支持。</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七、沟通协调与关系维护：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与临床科室（尤其是护士站）、检查科室、运送团队保持</w:t>
      </w:r>
      <w:r w:rsidRPr="0011182A">
        <w:rPr>
          <w:rFonts w:hint="eastAsia"/>
          <w:color w:val="000000" w:themeColor="text1"/>
          <w:sz w:val="24"/>
        </w:rPr>
        <w:t>**</w:t>
      </w:r>
      <w:r w:rsidRPr="0011182A">
        <w:rPr>
          <w:rFonts w:hint="eastAsia"/>
          <w:color w:val="000000" w:themeColor="text1"/>
          <w:sz w:val="24"/>
        </w:rPr>
        <w:t>积极、顺畅、专业的沟通。</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及时响应各方询问，提供任务状态信息。</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收集、记录并初步处理服务相关反馈（表扬</w:t>
      </w:r>
      <w:r w:rsidRPr="0011182A">
        <w:rPr>
          <w:rFonts w:hint="eastAsia"/>
          <w:color w:val="000000" w:themeColor="text1"/>
          <w:sz w:val="24"/>
        </w:rPr>
        <w:t>/</w:t>
      </w:r>
      <w:r w:rsidRPr="0011182A">
        <w:rPr>
          <w:rFonts w:hint="eastAsia"/>
          <w:color w:val="000000" w:themeColor="text1"/>
          <w:sz w:val="24"/>
        </w:rPr>
        <w:t>投诉），按规定上报。</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八、流程优化与持续改进：</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基于日常运作数据、反馈信息和观察，识别流程瓶颈、效率低下环节或潜在风险。</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参与或提出关于排班优化、资源配置、路径规划、系统功能、操作流程等方面的改进建议。</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参与部门或跨部门（如与护理部、检查科室、物业管理部门）的协调会议，共同推动服务提升。</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九、遵守规范与安全管理：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1. </w:t>
      </w:r>
      <w:r w:rsidRPr="0011182A">
        <w:rPr>
          <w:rFonts w:hint="eastAsia"/>
          <w:color w:val="000000" w:themeColor="text1"/>
          <w:sz w:val="24"/>
        </w:rPr>
        <w:t>严格遵守医院及部门的各项规章制度、操作规程，特别是患者隐私保护（</w:t>
      </w:r>
      <w:r w:rsidRPr="0011182A">
        <w:rPr>
          <w:rFonts w:hint="eastAsia"/>
          <w:color w:val="000000" w:themeColor="text1"/>
          <w:sz w:val="24"/>
        </w:rPr>
        <w:t>HIPAA/</w:t>
      </w:r>
      <w:r w:rsidRPr="0011182A">
        <w:rPr>
          <w:rFonts w:hint="eastAsia"/>
          <w:color w:val="000000" w:themeColor="text1"/>
          <w:sz w:val="24"/>
        </w:rPr>
        <w:t>类似法规）和信息安全规定。</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在调度决策中始终将</w:t>
      </w:r>
      <w:r w:rsidRPr="0011182A">
        <w:rPr>
          <w:rFonts w:hint="eastAsia"/>
          <w:color w:val="000000" w:themeColor="text1"/>
          <w:sz w:val="24"/>
        </w:rPr>
        <w:t>**</w:t>
      </w:r>
      <w:r w:rsidRPr="0011182A">
        <w:rPr>
          <w:rFonts w:hint="eastAsia"/>
          <w:color w:val="000000" w:themeColor="text1"/>
          <w:sz w:val="24"/>
        </w:rPr>
        <w:t>患者安全</w:t>
      </w:r>
      <w:r w:rsidRPr="0011182A">
        <w:rPr>
          <w:rFonts w:hint="eastAsia"/>
          <w:color w:val="000000" w:themeColor="text1"/>
          <w:sz w:val="24"/>
        </w:rPr>
        <w:t>**</w:t>
      </w:r>
      <w:r w:rsidRPr="0011182A">
        <w:rPr>
          <w:rFonts w:hint="eastAsia"/>
          <w:color w:val="000000" w:themeColor="text1"/>
          <w:sz w:val="24"/>
        </w:rPr>
        <w:t>（如正确评估转运风险、匹配有资质人员、确保设备安全）放在首位。</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3.</w:t>
      </w:r>
      <w:r w:rsidRPr="0011182A">
        <w:rPr>
          <w:rFonts w:hint="eastAsia"/>
          <w:color w:val="000000" w:themeColor="text1"/>
          <w:sz w:val="24"/>
        </w:rPr>
        <w:t>了解并遵循基本的医院感染控制原则（特别是在安排隔离患者转运时）。</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十、其他职责：</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1. </w:t>
      </w:r>
      <w:r w:rsidRPr="0011182A">
        <w:rPr>
          <w:rFonts w:hint="eastAsia"/>
          <w:color w:val="000000" w:themeColor="text1"/>
          <w:sz w:val="24"/>
        </w:rPr>
        <w:t>熟练操作和维护调度系统及相关通讯设备。</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协助新员工或替补人员的培训指导（熟悉调度流程和系统）。</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lastRenderedPageBreak/>
        <w:t>3.</w:t>
      </w:r>
      <w:r w:rsidRPr="0011182A">
        <w:rPr>
          <w:rFonts w:hint="eastAsia"/>
          <w:color w:val="000000" w:themeColor="text1"/>
          <w:sz w:val="24"/>
        </w:rPr>
        <w:t>完成上级交办的其他相关工作。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（七）</w:t>
      </w:r>
      <w:proofErr w:type="gramStart"/>
      <w:r w:rsidRPr="0011182A">
        <w:rPr>
          <w:rFonts w:hint="eastAsia"/>
          <w:color w:val="000000" w:themeColor="text1"/>
          <w:sz w:val="24"/>
        </w:rPr>
        <w:t>陪检运送</w:t>
      </w:r>
      <w:proofErr w:type="gramEnd"/>
      <w:r w:rsidRPr="0011182A">
        <w:rPr>
          <w:rFonts w:hint="eastAsia"/>
          <w:color w:val="000000" w:themeColor="text1"/>
          <w:sz w:val="24"/>
        </w:rPr>
        <w:t>岗位</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工作内容：负责患者安全检查运送、科室运送工具（平车、轮椅）的安全检查及清洁消毒。</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、工作流程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1.1</w:t>
      </w:r>
      <w:r w:rsidRPr="0011182A">
        <w:rPr>
          <w:rFonts w:hint="eastAsia"/>
          <w:color w:val="000000" w:themeColor="text1"/>
          <w:sz w:val="24"/>
        </w:rPr>
        <w:t>工作流程</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运送员到所负责病区，到护士站整理检查单→与责任护士或值班护士沟通，了解检查注意事项，与护士交接，准备运送工具→（五步沟通法）敲门至病房→核对病人腕带信息（科室、床号、姓名、性别、住院号等），→病人外出前准备（外出鞋、保暖、大小便等）→</w:t>
      </w:r>
      <w:proofErr w:type="gramStart"/>
      <w:r w:rsidRPr="0011182A">
        <w:rPr>
          <w:rFonts w:hint="eastAsia"/>
          <w:color w:val="000000" w:themeColor="text1"/>
          <w:sz w:val="24"/>
        </w:rPr>
        <w:t>带病人</w:t>
      </w:r>
      <w:proofErr w:type="gramEnd"/>
      <w:r w:rsidRPr="0011182A">
        <w:rPr>
          <w:rFonts w:hint="eastAsia"/>
          <w:color w:val="000000" w:themeColor="text1"/>
          <w:sz w:val="24"/>
        </w:rPr>
        <w:t>到护士站扫描病人腕带→运送员填写</w:t>
      </w:r>
      <w:hyperlink r:id="rId13" w:history="1">
        <w:r w:rsidRPr="0011182A">
          <w:rPr>
            <w:rFonts w:hint="eastAsia"/>
            <w:color w:val="000000" w:themeColor="text1"/>
          </w:rPr>
          <w:t>病人运送记录表</w:t>
        </w:r>
      </w:hyperlink>
      <w:r w:rsidRPr="0011182A">
        <w:rPr>
          <w:rFonts w:hint="eastAsia"/>
          <w:color w:val="000000" w:themeColor="text1"/>
          <w:sz w:val="24"/>
        </w:rPr>
        <w:t>→安全运送病人</w:t>
      </w:r>
      <w:proofErr w:type="gramStart"/>
      <w:r w:rsidRPr="0011182A">
        <w:rPr>
          <w:rFonts w:hint="eastAsia"/>
          <w:color w:val="000000" w:themeColor="text1"/>
          <w:sz w:val="24"/>
        </w:rPr>
        <w:t>至检查</w:t>
      </w:r>
      <w:proofErr w:type="gramEnd"/>
      <w:r w:rsidRPr="0011182A">
        <w:rPr>
          <w:rFonts w:hint="eastAsia"/>
          <w:color w:val="000000" w:themeColor="text1"/>
          <w:sz w:val="24"/>
        </w:rPr>
        <w:t>科室交予检查科室驻守→驻守协助检查，确保检查过程中的安全。</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检查结束，指派运送员送回病区→与护士站交接并扫描病人腕带送回病房。</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下午</w:t>
      </w:r>
      <w:r w:rsidRPr="0011182A">
        <w:rPr>
          <w:rFonts w:hint="eastAsia"/>
          <w:color w:val="000000" w:themeColor="text1"/>
          <w:sz w:val="24"/>
        </w:rPr>
        <w:t>13</w:t>
      </w:r>
      <w:r w:rsidRPr="0011182A">
        <w:rPr>
          <w:rFonts w:hint="eastAsia"/>
          <w:color w:val="000000" w:themeColor="text1"/>
          <w:sz w:val="24"/>
        </w:rPr>
        <w:t>：</w:t>
      </w:r>
      <w:r w:rsidRPr="0011182A">
        <w:rPr>
          <w:rFonts w:hint="eastAsia"/>
          <w:color w:val="000000" w:themeColor="text1"/>
          <w:sz w:val="24"/>
        </w:rPr>
        <w:t>00</w:t>
      </w:r>
      <w:r w:rsidRPr="0011182A">
        <w:rPr>
          <w:rFonts w:hint="eastAsia"/>
          <w:color w:val="000000" w:themeColor="text1"/>
          <w:sz w:val="24"/>
        </w:rPr>
        <w:t>到病区，工作内容同上。</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1.2</w:t>
      </w:r>
      <w:r w:rsidRPr="0011182A">
        <w:rPr>
          <w:rFonts w:hint="eastAsia"/>
          <w:color w:val="000000" w:themeColor="text1"/>
          <w:sz w:val="24"/>
        </w:rPr>
        <w:t>注意事项：</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1.2.1</w:t>
      </w:r>
      <w:r w:rsidRPr="0011182A">
        <w:rPr>
          <w:rFonts w:hint="eastAsia"/>
          <w:color w:val="000000" w:themeColor="text1"/>
          <w:sz w:val="24"/>
        </w:rPr>
        <w:t>空腹检查通常安排在上午检查，第一批病人在</w:t>
      </w:r>
      <w:r w:rsidRPr="0011182A">
        <w:rPr>
          <w:rFonts w:hint="eastAsia"/>
          <w:color w:val="000000" w:themeColor="text1"/>
          <w:sz w:val="24"/>
        </w:rPr>
        <w:t>7:20</w:t>
      </w:r>
      <w:r w:rsidRPr="0011182A">
        <w:rPr>
          <w:rFonts w:hint="eastAsia"/>
          <w:color w:val="000000" w:themeColor="text1"/>
          <w:sz w:val="24"/>
        </w:rPr>
        <w:t>到病区核实病人，在</w:t>
      </w:r>
      <w:r w:rsidRPr="0011182A">
        <w:rPr>
          <w:rFonts w:hint="eastAsia"/>
          <w:color w:val="000000" w:themeColor="text1"/>
          <w:sz w:val="24"/>
        </w:rPr>
        <w:t>7:30-8:30</w:t>
      </w:r>
      <w:r w:rsidRPr="0011182A">
        <w:rPr>
          <w:rFonts w:hint="eastAsia"/>
          <w:color w:val="000000" w:themeColor="text1"/>
          <w:sz w:val="24"/>
        </w:rPr>
        <w:t>运送到</w:t>
      </w:r>
      <w:r w:rsidRPr="0011182A">
        <w:rPr>
          <w:rFonts w:hint="eastAsia"/>
          <w:color w:val="000000" w:themeColor="text1"/>
          <w:sz w:val="24"/>
        </w:rPr>
        <w:t>BC</w:t>
      </w:r>
      <w:r w:rsidRPr="0011182A">
        <w:rPr>
          <w:rFonts w:hint="eastAsia"/>
          <w:color w:val="000000" w:themeColor="text1"/>
          <w:sz w:val="24"/>
        </w:rPr>
        <w:t>或</w:t>
      </w:r>
      <w:r w:rsidRPr="0011182A">
        <w:rPr>
          <w:rFonts w:hint="eastAsia"/>
          <w:color w:val="000000" w:themeColor="text1"/>
          <w:sz w:val="24"/>
        </w:rPr>
        <w:t>CT</w:t>
      </w:r>
      <w:r w:rsidRPr="0011182A">
        <w:rPr>
          <w:rFonts w:hint="eastAsia"/>
          <w:color w:val="000000" w:themeColor="text1"/>
          <w:sz w:val="24"/>
        </w:rPr>
        <w:t>检查室。常规检查通常安排在下午进行，下午第一批病人在</w:t>
      </w:r>
      <w:r w:rsidRPr="0011182A">
        <w:rPr>
          <w:rFonts w:hint="eastAsia"/>
          <w:color w:val="000000" w:themeColor="text1"/>
          <w:sz w:val="24"/>
        </w:rPr>
        <w:t>13:00</w:t>
      </w:r>
      <w:r w:rsidRPr="0011182A">
        <w:rPr>
          <w:rFonts w:hint="eastAsia"/>
          <w:color w:val="000000" w:themeColor="text1"/>
          <w:sz w:val="24"/>
        </w:rPr>
        <w:t>到病区核实，在放射类检查</w:t>
      </w:r>
      <w:r w:rsidRPr="0011182A">
        <w:rPr>
          <w:rFonts w:hint="eastAsia"/>
          <w:color w:val="000000" w:themeColor="text1"/>
          <w:sz w:val="24"/>
        </w:rPr>
        <w:t xml:space="preserve">13:30 </w:t>
      </w:r>
      <w:r w:rsidRPr="0011182A">
        <w:rPr>
          <w:rFonts w:hint="eastAsia"/>
          <w:color w:val="000000" w:themeColor="text1"/>
          <w:sz w:val="24"/>
        </w:rPr>
        <w:t>将病人运送到检查室，超声类检查</w:t>
      </w:r>
      <w:r w:rsidRPr="0011182A">
        <w:rPr>
          <w:rFonts w:hint="eastAsia"/>
          <w:color w:val="000000" w:themeColor="text1"/>
          <w:sz w:val="24"/>
        </w:rPr>
        <w:t>14:00</w:t>
      </w:r>
      <w:r w:rsidRPr="0011182A">
        <w:rPr>
          <w:rFonts w:hint="eastAsia"/>
          <w:color w:val="000000" w:themeColor="text1"/>
          <w:sz w:val="24"/>
        </w:rPr>
        <w:t>前将病人运送</w:t>
      </w:r>
      <w:proofErr w:type="gramStart"/>
      <w:r w:rsidRPr="0011182A">
        <w:rPr>
          <w:rFonts w:hint="eastAsia"/>
          <w:color w:val="000000" w:themeColor="text1"/>
          <w:sz w:val="24"/>
        </w:rPr>
        <w:t>至检查</w:t>
      </w:r>
      <w:proofErr w:type="gramEnd"/>
      <w:r w:rsidRPr="0011182A">
        <w:rPr>
          <w:rFonts w:hint="eastAsia"/>
          <w:color w:val="000000" w:themeColor="text1"/>
          <w:sz w:val="24"/>
        </w:rPr>
        <w:t>科室。</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1.2.2</w:t>
      </w:r>
      <w:r w:rsidRPr="0011182A">
        <w:rPr>
          <w:rFonts w:hint="eastAsia"/>
          <w:color w:val="000000" w:themeColor="text1"/>
          <w:sz w:val="24"/>
        </w:rPr>
        <w:t>病人当天有多项检查，应将全部检查单携带，将所有检查完成后，送回病区，避免反复接送。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1.2.3</w:t>
      </w:r>
      <w:r w:rsidRPr="0011182A">
        <w:rPr>
          <w:rFonts w:hint="eastAsia"/>
          <w:color w:val="000000" w:themeColor="text1"/>
          <w:sz w:val="24"/>
        </w:rPr>
        <w:t>病人拒绝检查或不在病房，应将信息通知到责任护士，并将检查申请单交予护士，将未检查的原因填写在病人运送记录表上。</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1.2.4</w:t>
      </w:r>
      <w:r w:rsidRPr="0011182A">
        <w:rPr>
          <w:rFonts w:hint="eastAsia"/>
          <w:color w:val="000000" w:themeColor="text1"/>
          <w:sz w:val="24"/>
        </w:rPr>
        <w:t>病人附带输液，责任护士提前封管或等输液结束再进行运送。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1.2.5</w:t>
      </w:r>
      <w:r w:rsidRPr="0011182A">
        <w:rPr>
          <w:rFonts w:hint="eastAsia"/>
          <w:color w:val="000000" w:themeColor="text1"/>
          <w:sz w:val="24"/>
        </w:rPr>
        <w:t>病人附带尿管、引流管、胃管、胸腔引流管等，由责任护士妥善固定各种管</w:t>
      </w:r>
      <w:r w:rsidRPr="0011182A">
        <w:rPr>
          <w:rFonts w:hint="eastAsia"/>
          <w:color w:val="000000" w:themeColor="text1"/>
          <w:sz w:val="24"/>
        </w:rPr>
        <w:lastRenderedPageBreak/>
        <w:t>路，确认安全。</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1.2.6</w:t>
      </w:r>
      <w:r w:rsidRPr="0011182A">
        <w:rPr>
          <w:rFonts w:hint="eastAsia"/>
          <w:color w:val="000000" w:themeColor="text1"/>
          <w:sz w:val="24"/>
        </w:rPr>
        <w:t>病人附带医疗仪器（如氧气、监护仪等）应由护士进行摘取。</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1.2.7</w:t>
      </w:r>
      <w:r w:rsidRPr="0011182A">
        <w:rPr>
          <w:rFonts w:hint="eastAsia"/>
          <w:color w:val="000000" w:themeColor="text1"/>
          <w:sz w:val="24"/>
        </w:rPr>
        <w:t>病人外出检查没有家属陪同，科室没有驻守的情况下，运送员不得擅自离开；危重病人、输液病人应有医护人员陪同。</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1.2.8</w:t>
      </w:r>
      <w:r w:rsidRPr="0011182A">
        <w:rPr>
          <w:rFonts w:hint="eastAsia"/>
          <w:color w:val="000000" w:themeColor="text1"/>
          <w:sz w:val="24"/>
        </w:rPr>
        <w:t>增强</w:t>
      </w:r>
      <w:r w:rsidRPr="0011182A">
        <w:rPr>
          <w:rFonts w:hint="eastAsia"/>
          <w:color w:val="000000" w:themeColor="text1"/>
          <w:sz w:val="24"/>
        </w:rPr>
        <w:t>CT/MR</w:t>
      </w:r>
      <w:r w:rsidRPr="0011182A">
        <w:rPr>
          <w:rFonts w:hint="eastAsia"/>
          <w:color w:val="000000" w:themeColor="text1"/>
          <w:sz w:val="24"/>
        </w:rPr>
        <w:t>（运送员不可以参加知情同意书的填写），需带家属陪同。</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1.2.9</w:t>
      </w:r>
      <w:r w:rsidRPr="0011182A">
        <w:rPr>
          <w:rFonts w:hint="eastAsia"/>
          <w:color w:val="000000" w:themeColor="text1"/>
          <w:sz w:val="24"/>
        </w:rPr>
        <w:t>病人在运送途中突发病情变化，不能离开病人，应就近求助医护人员，并立即通知病区及运送中心，安排专梯、协助医护人员抢救及转运。</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1.2.10</w:t>
      </w:r>
      <w:r w:rsidRPr="0011182A">
        <w:rPr>
          <w:rFonts w:hint="eastAsia"/>
          <w:color w:val="000000" w:themeColor="text1"/>
          <w:sz w:val="24"/>
        </w:rPr>
        <w:t>手持机保持畅通，及时反馈调度中心的指令，对调度中心指派的任务完成后一定要原地汇报。</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1.2.11</w:t>
      </w:r>
      <w:r w:rsidRPr="0011182A">
        <w:rPr>
          <w:rFonts w:hint="eastAsia"/>
          <w:color w:val="000000" w:themeColor="text1"/>
          <w:sz w:val="24"/>
        </w:rPr>
        <w:t>本科室工作完成后回运送中心待命接受其他工作任务。</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1.2.12</w:t>
      </w:r>
      <w:r w:rsidRPr="0011182A">
        <w:rPr>
          <w:rFonts w:hint="eastAsia"/>
          <w:color w:val="000000" w:themeColor="text1"/>
          <w:sz w:val="24"/>
        </w:rPr>
        <w:t>每日下班前，安全检查运送车辆；使用</w:t>
      </w:r>
      <w:r w:rsidRPr="0011182A">
        <w:rPr>
          <w:rFonts w:hint="eastAsia"/>
          <w:color w:val="000000" w:themeColor="text1"/>
          <w:sz w:val="24"/>
        </w:rPr>
        <w:t>500mg/L</w:t>
      </w:r>
      <w:r w:rsidRPr="0011182A">
        <w:rPr>
          <w:rFonts w:hint="eastAsia"/>
          <w:color w:val="000000" w:themeColor="text1"/>
          <w:sz w:val="24"/>
        </w:rPr>
        <w:t>含氯消毒液，清洁和消毒运送车辆并做好记录进行签字确认。</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、岗位职责</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2.1</w:t>
      </w:r>
      <w:r w:rsidRPr="0011182A">
        <w:rPr>
          <w:rFonts w:hint="eastAsia"/>
          <w:color w:val="000000" w:themeColor="text1"/>
          <w:sz w:val="24"/>
        </w:rPr>
        <w:t>高效沟通：与护士站、医生、各检查科室、调度中心等保持清晰、及时、有效的沟通，反馈任务进度和遇到的问题。</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2.2</w:t>
      </w:r>
      <w:r w:rsidRPr="0011182A">
        <w:rPr>
          <w:rFonts w:hint="eastAsia"/>
          <w:color w:val="000000" w:themeColor="text1"/>
          <w:sz w:val="24"/>
        </w:rPr>
        <w:t>患者安全第一：严格遵守患者安全转运的所有规章制度和操作流程（如正确使用安全带</w:t>
      </w:r>
      <w:r w:rsidRPr="0011182A">
        <w:rPr>
          <w:rFonts w:hint="eastAsia"/>
          <w:color w:val="000000" w:themeColor="text1"/>
          <w:sz w:val="24"/>
        </w:rPr>
        <w:t>/</w:t>
      </w:r>
      <w:r w:rsidRPr="0011182A">
        <w:rPr>
          <w:rFonts w:hint="eastAsia"/>
          <w:color w:val="000000" w:themeColor="text1"/>
          <w:sz w:val="24"/>
        </w:rPr>
        <w:t>护栏、上下坡</w:t>
      </w:r>
      <w:r w:rsidRPr="0011182A">
        <w:rPr>
          <w:rFonts w:hint="eastAsia"/>
          <w:color w:val="000000" w:themeColor="text1"/>
          <w:sz w:val="24"/>
        </w:rPr>
        <w:t>/</w:t>
      </w:r>
      <w:r w:rsidRPr="0011182A">
        <w:rPr>
          <w:rFonts w:hint="eastAsia"/>
          <w:color w:val="000000" w:themeColor="text1"/>
          <w:sz w:val="24"/>
        </w:rPr>
        <w:t>电梯操作规范、预防跌倒</w:t>
      </w:r>
      <w:r w:rsidRPr="0011182A">
        <w:rPr>
          <w:rFonts w:hint="eastAsia"/>
          <w:color w:val="000000" w:themeColor="text1"/>
          <w:sz w:val="24"/>
        </w:rPr>
        <w:t>/</w:t>
      </w:r>
      <w:r w:rsidRPr="0011182A">
        <w:rPr>
          <w:rFonts w:hint="eastAsia"/>
          <w:color w:val="000000" w:themeColor="text1"/>
          <w:sz w:val="24"/>
        </w:rPr>
        <w:t>坠床措施）。</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2.3</w:t>
      </w:r>
      <w:r w:rsidRPr="0011182A">
        <w:rPr>
          <w:rFonts w:hint="eastAsia"/>
          <w:color w:val="000000" w:themeColor="text1"/>
          <w:sz w:val="24"/>
        </w:rPr>
        <w:t>感染控制：严格执行</w:t>
      </w:r>
      <w:proofErr w:type="gramStart"/>
      <w:r w:rsidRPr="0011182A">
        <w:rPr>
          <w:rFonts w:hint="eastAsia"/>
          <w:color w:val="000000" w:themeColor="text1"/>
          <w:sz w:val="24"/>
        </w:rPr>
        <w:t>手卫生</w:t>
      </w:r>
      <w:proofErr w:type="gramEnd"/>
      <w:r w:rsidRPr="0011182A">
        <w:rPr>
          <w:rFonts w:hint="eastAsia"/>
          <w:color w:val="000000" w:themeColor="text1"/>
          <w:sz w:val="24"/>
        </w:rPr>
        <w:t>规范，正确佩戴和使用个人防护用品（口罩、手套、隔离衣等），按要求对转运工具进行清洁消毒，特别是接触传染病患者或运送污染物后。</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2.4</w:t>
      </w:r>
      <w:r w:rsidRPr="0011182A">
        <w:rPr>
          <w:rFonts w:hint="eastAsia"/>
          <w:color w:val="000000" w:themeColor="text1"/>
          <w:sz w:val="24"/>
        </w:rPr>
        <w:t>隐私保护：尊重和保护患者隐私。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2.5</w:t>
      </w:r>
      <w:r w:rsidRPr="0011182A">
        <w:rPr>
          <w:rFonts w:hint="eastAsia"/>
          <w:color w:val="000000" w:themeColor="text1"/>
          <w:sz w:val="24"/>
        </w:rPr>
        <w:t>职业安全：掌握正确搬运技巧，预防自身职业损伤（腰背伤等）。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2.6</w:t>
      </w:r>
      <w:r w:rsidRPr="0011182A">
        <w:rPr>
          <w:rFonts w:hint="eastAsia"/>
          <w:color w:val="000000" w:themeColor="text1"/>
          <w:sz w:val="24"/>
        </w:rPr>
        <w:t>良好的身体素质和体力（需长时间走动、推车等）。</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2.7</w:t>
      </w:r>
      <w:r w:rsidRPr="0011182A">
        <w:rPr>
          <w:rFonts w:hint="eastAsia"/>
          <w:color w:val="000000" w:themeColor="text1"/>
          <w:sz w:val="24"/>
        </w:rPr>
        <w:t>责任心强，耐心细致，有爱心和服务意识。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lastRenderedPageBreak/>
        <w:t>2.8</w:t>
      </w:r>
      <w:r w:rsidRPr="0011182A">
        <w:rPr>
          <w:rFonts w:hint="eastAsia"/>
          <w:color w:val="000000" w:themeColor="text1"/>
          <w:sz w:val="24"/>
        </w:rPr>
        <w:t>基本的读写能力，能准确核对信息和进行简单记录。</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2.9</w:t>
      </w:r>
      <w:r w:rsidRPr="0011182A">
        <w:rPr>
          <w:rFonts w:hint="eastAsia"/>
          <w:color w:val="000000" w:themeColor="text1"/>
          <w:sz w:val="24"/>
        </w:rPr>
        <w:t>遵守纪律，服从安排，能适应轮班工作（包括夜班）。</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2.10</w:t>
      </w:r>
      <w:r w:rsidRPr="0011182A">
        <w:rPr>
          <w:rFonts w:hint="eastAsia"/>
          <w:color w:val="000000" w:themeColor="text1"/>
          <w:sz w:val="24"/>
        </w:rPr>
        <w:t>掌握基本急救知识和安全转运技能（通常需接受岗前培训）。</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2.11</w:t>
      </w:r>
      <w:r w:rsidRPr="0011182A">
        <w:rPr>
          <w:rFonts w:hint="eastAsia"/>
          <w:color w:val="000000" w:themeColor="text1"/>
          <w:sz w:val="24"/>
        </w:rPr>
        <w:t>了解医院感染控制基本知识。</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（八）转运司机</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医院转运车司机主要负责患者、医疗物资等的安全转运，工作流程和岗位职责围绕“安全、准时、合</w:t>
      </w:r>
      <w:proofErr w:type="gramStart"/>
      <w:r w:rsidRPr="0011182A">
        <w:rPr>
          <w:rFonts w:hint="eastAsia"/>
          <w:color w:val="000000" w:themeColor="text1"/>
          <w:sz w:val="24"/>
        </w:rPr>
        <w:t>规</w:t>
      </w:r>
      <w:proofErr w:type="gramEnd"/>
      <w:r w:rsidRPr="0011182A">
        <w:rPr>
          <w:rFonts w:hint="eastAsia"/>
          <w:color w:val="000000" w:themeColor="text1"/>
          <w:sz w:val="24"/>
        </w:rPr>
        <w:t>”展开，具体如下：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w:t>
      </w:r>
      <w:r w:rsidRPr="0011182A">
        <w:rPr>
          <w:rFonts w:hint="eastAsia"/>
          <w:color w:val="000000" w:themeColor="text1"/>
          <w:sz w:val="24"/>
        </w:rPr>
        <w:t>、工作流程</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1. </w:t>
      </w:r>
      <w:r w:rsidRPr="0011182A">
        <w:rPr>
          <w:rFonts w:hint="eastAsia"/>
          <w:color w:val="000000" w:themeColor="text1"/>
          <w:sz w:val="24"/>
        </w:rPr>
        <w:t>岗前准备（每日上岗前）</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检查转运车车况：包括油量、刹车、轮胎、灯光、空调、担架固定装置、车内急救基础设备（如氧气瓶、简易呼吸器，部分转运车配备）是否完好。</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清洁消毒：对车内座椅、担架、扶手等接触面进行消毒，确保符合医院感染控制要求。</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领取任务与资料：从调度部门获取转运任务单，确认转运对象（患者</w:t>
      </w:r>
      <w:r w:rsidRPr="0011182A">
        <w:rPr>
          <w:rFonts w:hint="eastAsia"/>
          <w:color w:val="000000" w:themeColor="text1"/>
          <w:sz w:val="24"/>
        </w:rPr>
        <w:t>/</w:t>
      </w:r>
      <w:r w:rsidRPr="0011182A">
        <w:rPr>
          <w:rFonts w:hint="eastAsia"/>
          <w:color w:val="000000" w:themeColor="text1"/>
          <w:sz w:val="24"/>
        </w:rPr>
        <w:t>物资）、起点、终点、时间及特殊要求（如患者病情等级、是否需要医护陪同）。</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2. </w:t>
      </w:r>
      <w:r w:rsidRPr="0011182A">
        <w:rPr>
          <w:rFonts w:hint="eastAsia"/>
          <w:color w:val="000000" w:themeColor="text1"/>
          <w:sz w:val="24"/>
        </w:rPr>
        <w:t>执行转运任务</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准时到位：按任务</w:t>
      </w:r>
      <w:proofErr w:type="gramStart"/>
      <w:r w:rsidRPr="0011182A">
        <w:rPr>
          <w:rFonts w:hint="eastAsia"/>
          <w:color w:val="000000" w:themeColor="text1"/>
          <w:sz w:val="24"/>
        </w:rPr>
        <w:t>单时间</w:t>
      </w:r>
      <w:proofErr w:type="gramEnd"/>
      <w:r w:rsidRPr="0011182A">
        <w:rPr>
          <w:rFonts w:hint="eastAsia"/>
          <w:color w:val="000000" w:themeColor="text1"/>
          <w:sz w:val="24"/>
        </w:rPr>
        <w:t>提前到达起点，与医护人员</w:t>
      </w:r>
      <w:r w:rsidRPr="0011182A">
        <w:rPr>
          <w:rFonts w:hint="eastAsia"/>
          <w:color w:val="000000" w:themeColor="text1"/>
          <w:sz w:val="24"/>
        </w:rPr>
        <w:t>/</w:t>
      </w:r>
      <w:r w:rsidRPr="0011182A">
        <w:rPr>
          <w:rFonts w:hint="eastAsia"/>
          <w:color w:val="000000" w:themeColor="text1"/>
          <w:sz w:val="24"/>
        </w:rPr>
        <w:t>物资负责人对接，核对转运信息（患者姓名、病历号</w:t>
      </w:r>
      <w:r w:rsidRPr="0011182A">
        <w:rPr>
          <w:rFonts w:hint="eastAsia"/>
          <w:color w:val="000000" w:themeColor="text1"/>
          <w:sz w:val="24"/>
        </w:rPr>
        <w:t>/</w:t>
      </w:r>
      <w:r w:rsidRPr="0011182A">
        <w:rPr>
          <w:rFonts w:hint="eastAsia"/>
          <w:color w:val="000000" w:themeColor="text1"/>
          <w:sz w:val="24"/>
        </w:rPr>
        <w:t>物资名称数量）。</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协助准备（患者转运）：配合医护人员将患者安全转移至转运车，固定担架</w:t>
      </w:r>
      <w:r w:rsidRPr="0011182A">
        <w:rPr>
          <w:rFonts w:hint="eastAsia"/>
          <w:color w:val="000000" w:themeColor="text1"/>
          <w:sz w:val="24"/>
        </w:rPr>
        <w:t>/</w:t>
      </w:r>
      <w:r w:rsidRPr="0011182A">
        <w:rPr>
          <w:rFonts w:hint="eastAsia"/>
          <w:color w:val="000000" w:themeColor="text1"/>
          <w:sz w:val="24"/>
        </w:rPr>
        <w:t>轮椅，确保患者舒适且无坠落风险；若为物资转运，需确认物资包装完好，按要求摆放固定。</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安全运输：严格遵守交通规则，平稳驾驶，避免急加速、急刹车；途中关注患者状态（如有异常立即告知陪同医护人员），或确保物资无损坏。</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到达交接：按规定时间抵达终点，协助医护人员</w:t>
      </w:r>
      <w:r w:rsidRPr="0011182A">
        <w:rPr>
          <w:rFonts w:hint="eastAsia"/>
          <w:color w:val="000000" w:themeColor="text1"/>
          <w:sz w:val="24"/>
        </w:rPr>
        <w:t>/</w:t>
      </w:r>
      <w:r w:rsidRPr="0011182A">
        <w:rPr>
          <w:rFonts w:hint="eastAsia"/>
          <w:color w:val="000000" w:themeColor="text1"/>
          <w:sz w:val="24"/>
        </w:rPr>
        <w:t>接收方将患者（或物资）安全</w:t>
      </w:r>
      <w:r w:rsidRPr="0011182A">
        <w:rPr>
          <w:rFonts w:hint="eastAsia"/>
          <w:color w:val="000000" w:themeColor="text1"/>
          <w:sz w:val="24"/>
        </w:rPr>
        <w:lastRenderedPageBreak/>
        <w:t>转移，核对信息后签字确认，完成任务交接。</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3. </w:t>
      </w:r>
      <w:r w:rsidRPr="0011182A">
        <w:rPr>
          <w:rFonts w:hint="eastAsia"/>
          <w:color w:val="000000" w:themeColor="text1"/>
          <w:sz w:val="24"/>
        </w:rPr>
        <w:t>任务后收尾</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车辆清洁消毒：再次对转运车进行全面清洁消毒，尤其接触过传染病患者或污染物资后，需按特殊感染防控流程处理。</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车况复查：简单检查车辆是否有损坏，补充消耗品（如消毒用品、车载应急物资）。</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任务反馈：向调度部门提交任务完成单，汇报转运过程中的异常情况（如交通延误、车辆故障、患者途中状况等）。</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w:t>
      </w:r>
      <w:r w:rsidRPr="0011182A">
        <w:rPr>
          <w:rFonts w:hint="eastAsia"/>
          <w:color w:val="000000" w:themeColor="text1"/>
          <w:sz w:val="24"/>
        </w:rPr>
        <w:t>、岗位职责</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1. </w:t>
      </w:r>
      <w:r w:rsidRPr="0011182A">
        <w:rPr>
          <w:rFonts w:hint="eastAsia"/>
          <w:color w:val="000000" w:themeColor="text1"/>
          <w:sz w:val="24"/>
        </w:rPr>
        <w:t>安全转运责任</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保障转运过程中患者（或物资）的安全，严格按交通法规驾驶，杜绝违章操作；对特殊病情患者（如重症、新生儿），需配合医护人员满足专项转运要求。</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确保转运车在有效期内年检、保险齐全，出现车辆故障时及时报修，不驾驶故障车辆执行任务。</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2. </w:t>
      </w:r>
      <w:r w:rsidRPr="0011182A">
        <w:rPr>
          <w:rFonts w:hint="eastAsia"/>
          <w:color w:val="000000" w:themeColor="text1"/>
          <w:sz w:val="24"/>
        </w:rPr>
        <w:t>合</w:t>
      </w:r>
      <w:proofErr w:type="gramStart"/>
      <w:r w:rsidRPr="0011182A">
        <w:rPr>
          <w:rFonts w:hint="eastAsia"/>
          <w:color w:val="000000" w:themeColor="text1"/>
          <w:sz w:val="24"/>
        </w:rPr>
        <w:t>规</w:t>
      </w:r>
      <w:proofErr w:type="gramEnd"/>
      <w:r w:rsidRPr="0011182A">
        <w:rPr>
          <w:rFonts w:hint="eastAsia"/>
          <w:color w:val="000000" w:themeColor="text1"/>
          <w:sz w:val="24"/>
        </w:rPr>
        <w:t>与感染控制责任</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严格遵守医院规章制度及感染控制流程，落实车内清洁消毒要求，避免交叉感染。</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妥善保管转运相关资料（任务单、交接记录），按规定归档或提交，不泄露患者隐私信息。</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3. </w:t>
      </w:r>
      <w:r w:rsidRPr="0011182A">
        <w:rPr>
          <w:rFonts w:hint="eastAsia"/>
          <w:color w:val="000000" w:themeColor="text1"/>
          <w:sz w:val="24"/>
        </w:rPr>
        <w:t>协作与沟通责任</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与调度部门、医护人员、接收科室保持沟通，及时反馈转运进度；遇到交通拥堵、道路管制等情况，第一时间告知相关方，协商调整方案。</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协助医护人员处理转运途中的简单突发情况（如患者轻微不适时，</w:t>
      </w:r>
      <w:proofErr w:type="gramStart"/>
      <w:r w:rsidRPr="0011182A">
        <w:rPr>
          <w:rFonts w:hint="eastAsia"/>
          <w:color w:val="000000" w:themeColor="text1"/>
          <w:sz w:val="24"/>
        </w:rPr>
        <w:t>配合递拿物品</w:t>
      </w:r>
      <w:proofErr w:type="gramEnd"/>
      <w:r w:rsidRPr="0011182A">
        <w:rPr>
          <w:rFonts w:hint="eastAsia"/>
          <w:color w:val="000000" w:themeColor="text1"/>
          <w:sz w:val="24"/>
        </w:rPr>
        <w:t>、调整车内温度等），</w:t>
      </w:r>
      <w:proofErr w:type="gramStart"/>
      <w:r w:rsidRPr="0011182A">
        <w:rPr>
          <w:rFonts w:hint="eastAsia"/>
          <w:color w:val="000000" w:themeColor="text1"/>
          <w:sz w:val="24"/>
        </w:rPr>
        <w:t>不</w:t>
      </w:r>
      <w:proofErr w:type="gramEnd"/>
      <w:r w:rsidRPr="0011182A">
        <w:rPr>
          <w:rFonts w:hint="eastAsia"/>
          <w:color w:val="000000" w:themeColor="text1"/>
          <w:sz w:val="24"/>
        </w:rPr>
        <w:t>擅自进行医疗操作。</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lastRenderedPageBreak/>
        <w:t>4. </w:t>
      </w:r>
      <w:r w:rsidRPr="0011182A">
        <w:rPr>
          <w:rFonts w:hint="eastAsia"/>
          <w:color w:val="000000" w:themeColor="text1"/>
          <w:sz w:val="24"/>
        </w:rPr>
        <w:t>设备与车辆管理责任</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负责转运车的日常维护（如定期清洁、简单检查），发现车况问题或设备故障，立即上报并联系维修，确保车辆随时处于可用状态。</w:t>
      </w:r>
    </w:p>
    <w:p w:rsidR="00644B8A" w:rsidRPr="0011182A" w:rsidRDefault="0011182A" w:rsidP="009E1081">
      <w:pPr>
        <w:spacing w:line="360" w:lineRule="auto"/>
        <w:ind w:firstLineChars="200" w:firstLine="446"/>
        <w:jc w:val="left"/>
        <w:rPr>
          <w:color w:val="000000" w:themeColor="text1"/>
          <w:sz w:val="24"/>
        </w:rPr>
      </w:pPr>
      <w:r w:rsidRPr="0011182A">
        <w:rPr>
          <w:rFonts w:hint="eastAsia"/>
          <w:color w:val="000000" w:themeColor="text1"/>
          <w:sz w:val="24"/>
        </w:rPr>
        <w:t xml:space="preserve">- </w:t>
      </w:r>
      <w:r w:rsidRPr="0011182A">
        <w:rPr>
          <w:rFonts w:hint="eastAsia"/>
          <w:color w:val="000000" w:themeColor="text1"/>
          <w:sz w:val="24"/>
        </w:rPr>
        <w:t>合理使用车载资源（如油、电、消毒用品），避免浪费，按规定记录车辆使用情况（如行驶里程、油耗）。</w:t>
      </w:r>
    </w:p>
    <w:p w:rsidR="00644B8A" w:rsidRPr="0011182A" w:rsidRDefault="0011182A" w:rsidP="0011182A">
      <w:pPr>
        <w:spacing w:line="360" w:lineRule="auto"/>
        <w:ind w:firstLineChars="200" w:firstLine="446"/>
        <w:jc w:val="left"/>
        <w:rPr>
          <w:color w:val="000000" w:themeColor="text1"/>
          <w:sz w:val="24"/>
        </w:rPr>
      </w:pPr>
      <w:r w:rsidRPr="0011182A">
        <w:rPr>
          <w:rFonts w:hint="eastAsia"/>
          <w:color w:val="000000" w:themeColor="text1"/>
          <w:sz w:val="24"/>
        </w:rPr>
        <w:t>（九）其他要求</w:t>
      </w:r>
    </w:p>
    <w:p w:rsidR="00644B8A" w:rsidRPr="0011182A" w:rsidRDefault="0011182A" w:rsidP="009E1081">
      <w:pPr>
        <w:spacing w:line="360" w:lineRule="auto"/>
        <w:ind w:firstLineChars="200" w:firstLine="446"/>
        <w:jc w:val="left"/>
        <w:rPr>
          <w:color w:val="000000" w:themeColor="text1"/>
          <w:sz w:val="24"/>
        </w:rPr>
      </w:pPr>
      <w:r w:rsidRPr="0011182A">
        <w:rPr>
          <w:color w:val="000000" w:themeColor="text1"/>
          <w:sz w:val="24"/>
        </w:rPr>
        <w:t>为满足本院国际化发展、外籍患者就医服务、涉外学术交流活动保障以及高端医疗设备管理的实际需要，本次招标要求物业管理服务团队中，必须配置具备大学英语四级或同等及以上水平的项目经理。此要求旨在确保服务质量，提升医院整体形象，保障医疗环境的顺畅运行。</w:t>
      </w:r>
      <w:r w:rsidRPr="0011182A">
        <w:rPr>
          <w:rFonts w:hint="eastAsia"/>
          <w:color w:val="000000" w:themeColor="text1"/>
          <w:sz w:val="24"/>
        </w:rPr>
        <w:t>采购人</w:t>
      </w:r>
      <w:r w:rsidRPr="0011182A">
        <w:rPr>
          <w:color w:val="000000" w:themeColor="text1"/>
          <w:sz w:val="24"/>
        </w:rPr>
        <w:t>保留在服务期内对此岗位人员进行不定期英语能力抽查的权利。</w:t>
      </w:r>
    </w:p>
    <w:p w:rsidR="00644B8A" w:rsidRPr="0011182A" w:rsidRDefault="0011182A" w:rsidP="0011182A">
      <w:pPr>
        <w:spacing w:line="360" w:lineRule="auto"/>
        <w:ind w:firstLineChars="200" w:firstLine="448"/>
        <w:rPr>
          <w:rFonts w:ascii="宋体" w:hAnsi="宋体" w:cs="宋体"/>
          <w:b/>
          <w:sz w:val="24"/>
          <w:szCs w:val="24"/>
        </w:rPr>
      </w:pPr>
      <w:r w:rsidRPr="0011182A">
        <w:rPr>
          <w:rFonts w:ascii="宋体" w:hAnsi="宋体" w:cs="宋体" w:hint="eastAsia"/>
          <w:b/>
          <w:sz w:val="24"/>
          <w:szCs w:val="24"/>
        </w:rPr>
        <w:t>四、应急服务要求</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644B8A" w:rsidRPr="0011182A" w:rsidRDefault="0011182A" w:rsidP="0011182A">
      <w:pPr>
        <w:spacing w:line="360" w:lineRule="auto"/>
        <w:ind w:firstLineChars="200" w:firstLine="448"/>
        <w:rPr>
          <w:rFonts w:ascii="宋体" w:hAnsi="宋体" w:cs="宋体"/>
          <w:b/>
          <w:sz w:val="24"/>
          <w:szCs w:val="24"/>
        </w:rPr>
      </w:pPr>
      <w:r w:rsidRPr="0011182A">
        <w:rPr>
          <w:rFonts w:ascii="宋体" w:hAnsi="宋体" w:cs="宋体" w:hint="eastAsia"/>
          <w:b/>
          <w:sz w:val="24"/>
          <w:szCs w:val="24"/>
        </w:rPr>
        <w:t>五、人员保密要求</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644B8A" w:rsidRPr="0011182A" w:rsidRDefault="0011182A" w:rsidP="0011182A">
      <w:pPr>
        <w:spacing w:line="360" w:lineRule="auto"/>
        <w:ind w:firstLineChars="200" w:firstLine="448"/>
        <w:rPr>
          <w:rFonts w:ascii="宋体" w:hAnsi="宋体" w:cs="宋体"/>
          <w:b/>
          <w:sz w:val="24"/>
          <w:szCs w:val="24"/>
        </w:rPr>
      </w:pPr>
      <w:r w:rsidRPr="0011182A">
        <w:rPr>
          <w:rFonts w:ascii="宋体" w:hAnsi="宋体" w:cs="宋体" w:hint="eastAsia"/>
          <w:b/>
          <w:sz w:val="24"/>
          <w:szCs w:val="24"/>
        </w:rPr>
        <w:t>六、人员稳定性要求</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在整个服务期内，人员更换率不得超过</w:t>
      </w:r>
      <w:r w:rsidRPr="0011182A">
        <w:rPr>
          <w:rFonts w:ascii="宋体" w:hAnsi="宋体" w:cs="宋体" w:hint="eastAsia"/>
          <w:sz w:val="24"/>
          <w:szCs w:val="24"/>
        </w:rPr>
        <w:t xml:space="preserve"> 30 </w:t>
      </w:r>
      <w:r>
        <w:rPr>
          <w:rFonts w:ascii="宋体" w:hAnsi="宋体" w:cs="宋体" w:hint="eastAsia"/>
          <w:sz w:val="24"/>
          <w:szCs w:val="24"/>
        </w:rPr>
        <w:t>%，更换人员不得低于采购需求，且应经采购人同意。</w:t>
      </w:r>
    </w:p>
    <w:p w:rsidR="00644B8A" w:rsidRPr="0011182A" w:rsidRDefault="0011182A" w:rsidP="0011182A">
      <w:pPr>
        <w:spacing w:line="360" w:lineRule="auto"/>
        <w:ind w:firstLineChars="200" w:firstLine="448"/>
        <w:rPr>
          <w:rFonts w:ascii="宋体" w:hAnsi="宋体" w:cs="宋体"/>
          <w:b/>
          <w:sz w:val="24"/>
          <w:szCs w:val="24"/>
        </w:rPr>
      </w:pPr>
      <w:r w:rsidRPr="0011182A">
        <w:rPr>
          <w:rFonts w:ascii="宋体" w:hAnsi="宋体" w:cs="宋体" w:hint="eastAsia"/>
          <w:b/>
          <w:sz w:val="24"/>
          <w:szCs w:val="24"/>
        </w:rPr>
        <w:t>七、进驻和接管要求</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中标（成交）后，及时配齐所需人员、工具、设备等，在规定的时间内保证全体服务人员按时进场服务，如果为新任物业服务公司，则还需与前任物业公司进行交接，</w:t>
      </w:r>
      <w:r>
        <w:rPr>
          <w:rFonts w:ascii="宋体" w:hAnsi="宋体" w:cs="宋体" w:hint="eastAsia"/>
          <w:sz w:val="24"/>
          <w:szCs w:val="24"/>
        </w:rPr>
        <w:lastRenderedPageBreak/>
        <w:t>保留相关记录，做到物业服务平稳过渡，对采购人工作无不良影响。</w:t>
      </w:r>
    </w:p>
    <w:p w:rsidR="00644B8A" w:rsidRPr="0011182A" w:rsidRDefault="0011182A" w:rsidP="0011182A">
      <w:pPr>
        <w:spacing w:line="360" w:lineRule="auto"/>
        <w:ind w:firstLineChars="200" w:firstLine="448"/>
        <w:rPr>
          <w:rFonts w:ascii="宋体" w:hAnsi="宋体" w:cs="宋体"/>
          <w:b/>
          <w:sz w:val="24"/>
          <w:szCs w:val="24"/>
        </w:rPr>
      </w:pPr>
      <w:r w:rsidRPr="0011182A">
        <w:rPr>
          <w:rFonts w:ascii="宋体" w:hAnsi="宋体" w:cs="宋体" w:hint="eastAsia"/>
          <w:b/>
          <w:sz w:val="24"/>
          <w:szCs w:val="24"/>
        </w:rPr>
        <w:t>八、费用分割</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1. 日常工作中所用到的服装、清洁卫生所</w:t>
      </w:r>
      <w:proofErr w:type="gramStart"/>
      <w:r>
        <w:rPr>
          <w:rFonts w:ascii="宋体" w:hAnsi="宋体" w:cs="宋体" w:hint="eastAsia"/>
          <w:sz w:val="24"/>
          <w:szCs w:val="24"/>
        </w:rPr>
        <w:t>需工具</w:t>
      </w:r>
      <w:proofErr w:type="gramEnd"/>
      <w:r>
        <w:rPr>
          <w:rFonts w:ascii="宋体" w:hAnsi="宋体" w:cs="宋体" w:hint="eastAsia"/>
          <w:sz w:val="24"/>
          <w:szCs w:val="24"/>
        </w:rPr>
        <w:t>耗材（如清洁剂、消毒药剂、拖把、生活垃圾袋、清洁五色巾、起蜡水、</w:t>
      </w:r>
      <w:proofErr w:type="gramStart"/>
      <w:r>
        <w:rPr>
          <w:rFonts w:ascii="宋体" w:hAnsi="宋体" w:cs="宋体" w:hint="eastAsia"/>
          <w:sz w:val="24"/>
          <w:szCs w:val="24"/>
        </w:rPr>
        <w:t>免擦面</w:t>
      </w:r>
      <w:proofErr w:type="gramEnd"/>
      <w:r>
        <w:rPr>
          <w:rFonts w:ascii="宋体" w:hAnsi="宋体" w:cs="宋体" w:hint="eastAsia"/>
          <w:sz w:val="24"/>
          <w:szCs w:val="24"/>
        </w:rPr>
        <w:t>蜡、地面保养喷蜡、不锈钢清洁剂、空气清新剂等）、绿化养护所需工具耗材药剂等均由中标供应商提供。</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2. 秩序维护服务中使用的对讲机等工具耗材等由中标供应商提供。</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3. 医疗废物垃圾袋、锐器盒由采购人提供。</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4. 采购人不提供物业人员免费食宿。</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5. 采购人免费提供办公室2间。</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6.  PVC打蜡（2次/年），按频次进行地面抛光与结晶，地面专项维护费每季度不低于15万；不允许外包；</w:t>
      </w:r>
    </w:p>
    <w:p w:rsidR="00644B8A" w:rsidRDefault="0011182A" w:rsidP="009E1081">
      <w:pPr>
        <w:spacing w:line="360" w:lineRule="auto"/>
        <w:ind w:firstLineChars="200" w:firstLine="446"/>
        <w:rPr>
          <w:rFonts w:ascii="宋体" w:hAnsi="宋体" w:cs="宋体"/>
          <w:sz w:val="24"/>
          <w:szCs w:val="24"/>
        </w:rPr>
      </w:pPr>
      <w:r>
        <w:rPr>
          <w:rFonts w:ascii="宋体" w:hAnsi="宋体" w:cs="宋体" w:hint="eastAsia"/>
          <w:sz w:val="24"/>
          <w:szCs w:val="24"/>
        </w:rPr>
        <w:t>7. 中标供应商应投入以下设备工具为本项目专用，所有权不归采购人（中标供应商自行配置和测算，采购人不再支付规定外的任何费用），投入设备参数参考如下，优先采购节能节水产品、环境标志产品。</w:t>
      </w:r>
    </w:p>
    <w:tbl>
      <w:tblPr>
        <w:tblW w:w="5307" w:type="pct"/>
        <w:jc w:val="center"/>
        <w:tblLayout w:type="fixed"/>
        <w:tblLook w:val="04A0" w:firstRow="1" w:lastRow="0" w:firstColumn="1" w:lastColumn="0" w:noHBand="0" w:noVBand="1"/>
      </w:tblPr>
      <w:tblGrid>
        <w:gridCol w:w="810"/>
        <w:gridCol w:w="1780"/>
        <w:gridCol w:w="873"/>
        <w:gridCol w:w="5589"/>
      </w:tblGrid>
      <w:tr w:rsidR="00644B8A">
        <w:trPr>
          <w:jc w:val="center"/>
        </w:trPr>
        <w:tc>
          <w:tcPr>
            <w:tcW w:w="447" w:type="pct"/>
            <w:tcBorders>
              <w:top w:val="single" w:sz="4" w:space="0" w:color="auto"/>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序号</w:t>
            </w:r>
          </w:p>
        </w:tc>
        <w:tc>
          <w:tcPr>
            <w:tcW w:w="983" w:type="pct"/>
            <w:tcBorders>
              <w:top w:val="single" w:sz="4" w:space="0" w:color="auto"/>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设备名称</w:t>
            </w:r>
          </w:p>
        </w:tc>
        <w:tc>
          <w:tcPr>
            <w:tcW w:w="482" w:type="pct"/>
            <w:tcBorders>
              <w:top w:val="single" w:sz="4" w:space="0" w:color="auto"/>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数量</w:t>
            </w:r>
          </w:p>
        </w:tc>
        <w:tc>
          <w:tcPr>
            <w:tcW w:w="3086" w:type="pct"/>
            <w:tcBorders>
              <w:top w:val="single" w:sz="4" w:space="0" w:color="auto"/>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简要参数</w:t>
            </w:r>
            <w:r>
              <w:rPr>
                <w:rFonts w:hint="eastAsia"/>
                <w:kern w:val="0"/>
                <w:sz w:val="24"/>
                <w:szCs w:val="24"/>
              </w:rPr>
              <w:t>（参考）</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双马达吸尘</w:t>
            </w:r>
            <w:proofErr w:type="gramStart"/>
            <w:r>
              <w:rPr>
                <w:kern w:val="0"/>
                <w:sz w:val="24"/>
                <w:szCs w:val="24"/>
              </w:rPr>
              <w:t>吸水机</w:t>
            </w:r>
            <w:proofErr w:type="gramEnd"/>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proofErr w:type="gramStart"/>
            <w:r>
              <w:rPr>
                <w:rFonts w:hint="eastAsia"/>
                <w:sz w:val="24"/>
                <w:szCs w:val="24"/>
              </w:rPr>
              <w:t>桶身容量</w:t>
            </w:r>
            <w:proofErr w:type="gramEnd"/>
            <w:r>
              <w:rPr>
                <w:rFonts w:hint="eastAsia"/>
                <w:sz w:val="24"/>
                <w:szCs w:val="24"/>
              </w:rPr>
              <w:t>：</w:t>
            </w:r>
            <w:r>
              <w:rPr>
                <w:sz w:val="24"/>
                <w:szCs w:val="24"/>
              </w:rPr>
              <w:t>44</w:t>
            </w:r>
            <w:r>
              <w:rPr>
                <w:rFonts w:hint="eastAsia"/>
                <w:sz w:val="24"/>
                <w:szCs w:val="24"/>
              </w:rPr>
              <w:t>升</w:t>
            </w:r>
            <w:r>
              <w:rPr>
                <w:sz w:val="24"/>
                <w:szCs w:val="24"/>
              </w:rPr>
              <w:t>；</w:t>
            </w:r>
            <w:r>
              <w:rPr>
                <w:rFonts w:hint="eastAsia"/>
                <w:sz w:val="24"/>
                <w:szCs w:val="24"/>
              </w:rPr>
              <w:t>输入功率</w:t>
            </w:r>
            <w:r>
              <w:rPr>
                <w:sz w:val="24"/>
                <w:szCs w:val="24"/>
              </w:rPr>
              <w:t>：</w:t>
            </w:r>
            <w:r>
              <w:rPr>
                <w:sz w:val="24"/>
                <w:szCs w:val="24"/>
              </w:rPr>
              <w:t xml:space="preserve"> 2*950</w:t>
            </w:r>
            <w:r>
              <w:rPr>
                <w:rFonts w:hint="eastAsia"/>
                <w:sz w:val="24"/>
                <w:szCs w:val="24"/>
              </w:rPr>
              <w:t>瓦</w:t>
            </w:r>
            <w:r>
              <w:rPr>
                <w:sz w:val="24"/>
                <w:szCs w:val="24"/>
              </w:rPr>
              <w:t>；</w:t>
            </w:r>
            <w:r>
              <w:rPr>
                <w:rFonts w:hint="eastAsia"/>
                <w:sz w:val="24"/>
                <w:szCs w:val="24"/>
              </w:rPr>
              <w:t>最大吸力：</w:t>
            </w:r>
            <w:r>
              <w:rPr>
                <w:sz w:val="24"/>
                <w:szCs w:val="24"/>
              </w:rPr>
              <w:t>2*22</w:t>
            </w:r>
            <w:r>
              <w:rPr>
                <w:rFonts w:hint="eastAsia"/>
                <w:sz w:val="24"/>
                <w:szCs w:val="24"/>
              </w:rPr>
              <w:t>千帕</w:t>
            </w:r>
            <w:r>
              <w:rPr>
                <w:sz w:val="24"/>
                <w:szCs w:val="24"/>
              </w:rPr>
              <w:t>；</w:t>
            </w:r>
            <w:r>
              <w:rPr>
                <w:rFonts w:hint="eastAsia"/>
                <w:sz w:val="24"/>
                <w:szCs w:val="24"/>
              </w:rPr>
              <w:t>噪音</w:t>
            </w:r>
            <w:r>
              <w:rPr>
                <w:sz w:val="24"/>
                <w:szCs w:val="24"/>
              </w:rPr>
              <w:t>：</w:t>
            </w:r>
            <w:r>
              <w:rPr>
                <w:sz w:val="24"/>
                <w:szCs w:val="24"/>
              </w:rPr>
              <w:t>70</w:t>
            </w:r>
            <w:r>
              <w:rPr>
                <w:rFonts w:hint="eastAsia"/>
                <w:sz w:val="24"/>
                <w:szCs w:val="24"/>
              </w:rPr>
              <w:t>分贝以下；</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2</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高速抛光机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r>
              <w:rPr>
                <w:rFonts w:hint="eastAsia"/>
                <w:sz w:val="24"/>
                <w:szCs w:val="24"/>
              </w:rPr>
              <w:t>功率：</w:t>
            </w:r>
            <w:r>
              <w:rPr>
                <w:sz w:val="24"/>
                <w:szCs w:val="24"/>
              </w:rPr>
              <w:t>2.238</w:t>
            </w:r>
            <w:r>
              <w:rPr>
                <w:rFonts w:hint="eastAsia"/>
                <w:sz w:val="24"/>
                <w:szCs w:val="24"/>
              </w:rPr>
              <w:t>千瓦；擦地宽度：</w:t>
            </w:r>
            <w:r>
              <w:rPr>
                <w:sz w:val="24"/>
                <w:szCs w:val="24"/>
              </w:rPr>
              <w:t>50.8</w:t>
            </w:r>
            <w:r>
              <w:rPr>
                <w:rFonts w:hint="eastAsia"/>
                <w:sz w:val="24"/>
                <w:szCs w:val="24"/>
              </w:rPr>
              <w:t>厘米；最大洗地速度：</w:t>
            </w:r>
            <w:r>
              <w:rPr>
                <w:sz w:val="24"/>
                <w:szCs w:val="24"/>
              </w:rPr>
              <w:t>1951</w:t>
            </w:r>
            <w:r>
              <w:rPr>
                <w:rFonts w:hint="eastAsia"/>
                <w:sz w:val="24"/>
                <w:szCs w:val="24"/>
              </w:rPr>
              <w:t>㎡</w:t>
            </w:r>
            <w:r>
              <w:rPr>
                <w:sz w:val="24"/>
                <w:szCs w:val="24"/>
              </w:rPr>
              <w:t>/</w:t>
            </w:r>
            <w:r>
              <w:rPr>
                <w:rFonts w:hint="eastAsia"/>
                <w:sz w:val="24"/>
                <w:szCs w:val="24"/>
              </w:rPr>
              <w:t>小时；参照</w:t>
            </w:r>
            <w:proofErr w:type="gramStart"/>
            <w:r>
              <w:rPr>
                <w:rFonts w:hint="eastAsia"/>
                <w:sz w:val="24"/>
                <w:szCs w:val="24"/>
              </w:rPr>
              <w:t>凯</w:t>
            </w:r>
            <w:proofErr w:type="gramEnd"/>
            <w:r>
              <w:rPr>
                <w:rFonts w:hint="eastAsia"/>
                <w:sz w:val="24"/>
                <w:szCs w:val="24"/>
              </w:rPr>
              <w:t>驰、</w:t>
            </w:r>
            <w:proofErr w:type="gramStart"/>
            <w:r>
              <w:rPr>
                <w:rFonts w:hint="eastAsia"/>
                <w:sz w:val="24"/>
                <w:szCs w:val="24"/>
              </w:rPr>
              <w:t>坦能同等</w:t>
            </w:r>
            <w:proofErr w:type="gramEnd"/>
            <w:r>
              <w:rPr>
                <w:rFonts w:hint="eastAsia"/>
                <w:sz w:val="24"/>
                <w:szCs w:val="24"/>
              </w:rPr>
              <w:t>档次品牌抛光机配置</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3</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全自动电瓶洗地机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2</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r>
              <w:rPr>
                <w:rFonts w:hint="eastAsia"/>
                <w:sz w:val="24"/>
                <w:szCs w:val="24"/>
              </w:rPr>
              <w:t>吸水宽度：</w:t>
            </w:r>
            <w:r>
              <w:rPr>
                <w:sz w:val="24"/>
                <w:szCs w:val="24"/>
              </w:rPr>
              <w:t>91cm</w:t>
            </w:r>
            <w:r>
              <w:rPr>
                <w:rFonts w:hint="eastAsia"/>
                <w:sz w:val="24"/>
                <w:szCs w:val="24"/>
              </w:rPr>
              <w:t>，清洁宽度：</w:t>
            </w:r>
            <w:r>
              <w:rPr>
                <w:sz w:val="24"/>
                <w:szCs w:val="24"/>
              </w:rPr>
              <w:t>50cm</w:t>
            </w:r>
            <w:r>
              <w:rPr>
                <w:rFonts w:hint="eastAsia"/>
                <w:sz w:val="24"/>
                <w:szCs w:val="24"/>
              </w:rPr>
              <w:t>，容积：</w:t>
            </w:r>
            <w:r>
              <w:rPr>
                <w:sz w:val="24"/>
                <w:szCs w:val="24"/>
              </w:rPr>
              <w:t>43</w:t>
            </w:r>
            <w:r>
              <w:rPr>
                <w:rFonts w:hint="eastAsia"/>
                <w:sz w:val="24"/>
                <w:szCs w:val="24"/>
              </w:rPr>
              <w:t>升清水箱</w:t>
            </w:r>
            <w:r>
              <w:rPr>
                <w:sz w:val="24"/>
                <w:szCs w:val="24"/>
              </w:rPr>
              <w:t>/43</w:t>
            </w:r>
            <w:r>
              <w:rPr>
                <w:rFonts w:hint="eastAsia"/>
                <w:sz w:val="24"/>
                <w:szCs w:val="24"/>
              </w:rPr>
              <w:t>升污水箱，电压</w:t>
            </w:r>
            <w:r>
              <w:rPr>
                <w:sz w:val="24"/>
                <w:szCs w:val="24"/>
              </w:rPr>
              <w:t>：</w:t>
            </w:r>
            <w:r>
              <w:rPr>
                <w:sz w:val="24"/>
                <w:szCs w:val="24"/>
              </w:rPr>
              <w:t>220</w:t>
            </w:r>
            <w:r>
              <w:rPr>
                <w:rFonts w:hint="eastAsia"/>
                <w:sz w:val="24"/>
                <w:szCs w:val="24"/>
              </w:rPr>
              <w:t>伏，噪音：</w:t>
            </w:r>
            <w:r>
              <w:rPr>
                <w:sz w:val="24"/>
                <w:szCs w:val="24"/>
              </w:rPr>
              <w:t>60</w:t>
            </w:r>
            <w:r>
              <w:rPr>
                <w:rFonts w:hint="eastAsia"/>
                <w:sz w:val="24"/>
                <w:szCs w:val="24"/>
              </w:rPr>
              <w:t>分贝以下</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4</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高压水枪</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r>
              <w:rPr>
                <w:rFonts w:hint="eastAsia"/>
                <w:sz w:val="24"/>
                <w:szCs w:val="24"/>
              </w:rPr>
              <w:t>工作压力：</w:t>
            </w:r>
            <w:r>
              <w:rPr>
                <w:sz w:val="24"/>
                <w:szCs w:val="24"/>
              </w:rPr>
              <w:t>160</w:t>
            </w:r>
            <w:r>
              <w:rPr>
                <w:rFonts w:hint="eastAsia"/>
                <w:sz w:val="24"/>
                <w:szCs w:val="24"/>
              </w:rPr>
              <w:t>帕</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5</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肩背式吸尘器</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r>
              <w:rPr>
                <w:rFonts w:hint="eastAsia"/>
                <w:sz w:val="24"/>
                <w:szCs w:val="24"/>
              </w:rPr>
              <w:t>尘袋容积</w:t>
            </w:r>
            <w:r>
              <w:rPr>
                <w:sz w:val="24"/>
                <w:szCs w:val="24"/>
              </w:rPr>
              <w:t>：</w:t>
            </w:r>
            <w:r>
              <w:rPr>
                <w:sz w:val="24"/>
                <w:szCs w:val="24"/>
              </w:rPr>
              <w:t>5.7</w:t>
            </w:r>
            <w:r>
              <w:rPr>
                <w:rFonts w:hint="eastAsia"/>
                <w:sz w:val="24"/>
                <w:szCs w:val="24"/>
              </w:rPr>
              <w:t>升</w:t>
            </w:r>
            <w:r>
              <w:rPr>
                <w:sz w:val="24"/>
                <w:szCs w:val="24"/>
              </w:rPr>
              <w:t>；</w:t>
            </w:r>
            <w:r>
              <w:rPr>
                <w:rFonts w:hint="eastAsia"/>
                <w:sz w:val="24"/>
                <w:szCs w:val="24"/>
              </w:rPr>
              <w:t>工作宽度</w:t>
            </w:r>
            <w:r>
              <w:rPr>
                <w:sz w:val="24"/>
                <w:szCs w:val="24"/>
              </w:rPr>
              <w:t>：</w:t>
            </w:r>
            <w:r>
              <w:rPr>
                <w:sz w:val="24"/>
                <w:szCs w:val="24"/>
              </w:rPr>
              <w:t>75</w:t>
            </w:r>
            <w:r>
              <w:rPr>
                <w:rFonts w:hint="eastAsia"/>
                <w:sz w:val="24"/>
                <w:szCs w:val="24"/>
              </w:rPr>
              <w:t>厘米</w:t>
            </w:r>
            <w:r>
              <w:rPr>
                <w:sz w:val="24"/>
                <w:szCs w:val="24"/>
              </w:rPr>
              <w:t>；</w:t>
            </w:r>
            <w:r>
              <w:rPr>
                <w:rFonts w:hint="eastAsia"/>
                <w:sz w:val="24"/>
                <w:szCs w:val="24"/>
              </w:rPr>
              <w:t>噪音</w:t>
            </w:r>
            <w:r>
              <w:rPr>
                <w:sz w:val="24"/>
                <w:szCs w:val="24"/>
              </w:rPr>
              <w:t>：</w:t>
            </w:r>
            <w:r>
              <w:rPr>
                <w:sz w:val="24"/>
                <w:szCs w:val="24"/>
              </w:rPr>
              <w:t>69</w:t>
            </w:r>
            <w:r>
              <w:rPr>
                <w:rFonts w:hint="eastAsia"/>
                <w:sz w:val="24"/>
                <w:szCs w:val="24"/>
              </w:rPr>
              <w:t>分贝以下；滚刷转速</w:t>
            </w:r>
            <w:r>
              <w:rPr>
                <w:sz w:val="24"/>
                <w:szCs w:val="24"/>
              </w:rPr>
              <w:t>：</w:t>
            </w:r>
            <w:r>
              <w:rPr>
                <w:sz w:val="24"/>
                <w:szCs w:val="24"/>
              </w:rPr>
              <w:t>5000</w:t>
            </w:r>
            <w:r>
              <w:rPr>
                <w:rFonts w:hint="eastAsia"/>
                <w:sz w:val="24"/>
                <w:szCs w:val="24"/>
              </w:rPr>
              <w:t>转</w:t>
            </w:r>
            <w:r>
              <w:rPr>
                <w:sz w:val="24"/>
                <w:szCs w:val="24"/>
              </w:rPr>
              <w:t>/</w:t>
            </w:r>
            <w:r>
              <w:rPr>
                <w:rFonts w:hint="eastAsia"/>
                <w:sz w:val="24"/>
                <w:szCs w:val="24"/>
              </w:rPr>
              <w:t>分</w:t>
            </w:r>
            <w:r>
              <w:rPr>
                <w:sz w:val="24"/>
                <w:szCs w:val="24"/>
              </w:rPr>
              <w:t>；</w:t>
            </w:r>
            <w:r>
              <w:rPr>
                <w:rFonts w:hint="eastAsia"/>
                <w:sz w:val="24"/>
                <w:szCs w:val="24"/>
              </w:rPr>
              <w:t>真空度</w:t>
            </w:r>
            <w:r>
              <w:rPr>
                <w:sz w:val="24"/>
                <w:szCs w:val="24"/>
              </w:rPr>
              <w:t>：</w:t>
            </w:r>
            <w:r>
              <w:rPr>
                <w:sz w:val="24"/>
                <w:szCs w:val="24"/>
              </w:rPr>
              <w:t>16</w:t>
            </w:r>
            <w:r>
              <w:rPr>
                <w:rFonts w:hint="eastAsia"/>
                <w:sz w:val="24"/>
                <w:szCs w:val="24"/>
              </w:rPr>
              <w:t>千帕</w:t>
            </w:r>
            <w:r>
              <w:rPr>
                <w:sz w:val="24"/>
                <w:szCs w:val="24"/>
              </w:rPr>
              <w:t>；</w:t>
            </w:r>
            <w:r>
              <w:rPr>
                <w:rFonts w:hint="eastAsia"/>
                <w:sz w:val="24"/>
                <w:szCs w:val="24"/>
              </w:rPr>
              <w:t>功率</w:t>
            </w:r>
            <w:r>
              <w:rPr>
                <w:sz w:val="24"/>
                <w:szCs w:val="24"/>
              </w:rPr>
              <w:t>：</w:t>
            </w:r>
            <w:r>
              <w:rPr>
                <w:sz w:val="24"/>
                <w:szCs w:val="24"/>
              </w:rPr>
              <w:lastRenderedPageBreak/>
              <w:t>1400</w:t>
            </w:r>
            <w:r>
              <w:rPr>
                <w:rFonts w:hint="eastAsia"/>
                <w:sz w:val="24"/>
                <w:szCs w:val="24"/>
              </w:rPr>
              <w:t>瓦</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lastRenderedPageBreak/>
              <w:t>6</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三速吹风机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2</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r>
              <w:rPr>
                <w:rFonts w:hint="eastAsia"/>
                <w:sz w:val="24"/>
                <w:szCs w:val="24"/>
              </w:rPr>
              <w:t>功率</w:t>
            </w:r>
            <w:r>
              <w:rPr>
                <w:sz w:val="24"/>
                <w:szCs w:val="24"/>
              </w:rPr>
              <w:t>：</w:t>
            </w:r>
            <w:r>
              <w:rPr>
                <w:sz w:val="24"/>
                <w:szCs w:val="24"/>
              </w:rPr>
              <w:t>900W</w:t>
            </w:r>
            <w:r>
              <w:rPr>
                <w:sz w:val="24"/>
                <w:szCs w:val="24"/>
              </w:rPr>
              <w:t>；</w:t>
            </w:r>
            <w:r>
              <w:rPr>
                <w:rFonts w:hint="eastAsia"/>
                <w:sz w:val="24"/>
                <w:szCs w:val="24"/>
              </w:rPr>
              <w:t>电压</w:t>
            </w:r>
            <w:r>
              <w:rPr>
                <w:sz w:val="24"/>
                <w:szCs w:val="24"/>
              </w:rPr>
              <w:t>：</w:t>
            </w:r>
            <w:r>
              <w:rPr>
                <w:sz w:val="24"/>
                <w:szCs w:val="24"/>
              </w:rPr>
              <w:t>220V</w:t>
            </w:r>
            <w:r>
              <w:rPr>
                <w:sz w:val="24"/>
                <w:szCs w:val="24"/>
              </w:rPr>
              <w:t>；</w:t>
            </w:r>
            <w:r>
              <w:rPr>
                <w:rFonts w:hint="eastAsia"/>
                <w:sz w:val="24"/>
                <w:szCs w:val="24"/>
              </w:rPr>
              <w:t>风流量</w:t>
            </w:r>
            <w:r>
              <w:rPr>
                <w:sz w:val="24"/>
                <w:szCs w:val="24"/>
              </w:rPr>
              <w:t>：</w:t>
            </w:r>
            <w:r>
              <w:rPr>
                <w:sz w:val="24"/>
                <w:szCs w:val="24"/>
              </w:rPr>
              <w:t>3050/2500/2250m³/h</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7</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清洁工具车</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35</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r>
              <w:rPr>
                <w:rFonts w:hint="eastAsia"/>
                <w:sz w:val="24"/>
                <w:szCs w:val="24"/>
              </w:rPr>
              <w:t>工作宽度：</w:t>
            </w:r>
            <w:r>
              <w:rPr>
                <w:sz w:val="24"/>
                <w:szCs w:val="24"/>
              </w:rPr>
              <w:t>50</w:t>
            </w:r>
            <w:r>
              <w:rPr>
                <w:rFonts w:hint="eastAsia"/>
                <w:sz w:val="24"/>
                <w:szCs w:val="24"/>
              </w:rPr>
              <w:t>厘米</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8</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proofErr w:type="gramStart"/>
            <w:r>
              <w:rPr>
                <w:kern w:val="0"/>
                <w:sz w:val="24"/>
                <w:szCs w:val="24"/>
              </w:rPr>
              <w:t>榨</w:t>
            </w:r>
            <w:proofErr w:type="gramEnd"/>
            <w:r>
              <w:rPr>
                <w:kern w:val="0"/>
                <w:sz w:val="24"/>
                <w:szCs w:val="24"/>
              </w:rPr>
              <w:t>水车</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35</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r>
              <w:rPr>
                <w:rFonts w:hint="eastAsia"/>
                <w:sz w:val="24"/>
                <w:szCs w:val="24"/>
              </w:rPr>
              <w:t>工作宽度：</w:t>
            </w:r>
            <w:r>
              <w:rPr>
                <w:sz w:val="24"/>
                <w:szCs w:val="24"/>
              </w:rPr>
              <w:t>35</w:t>
            </w:r>
            <w:r>
              <w:rPr>
                <w:rFonts w:hint="eastAsia"/>
                <w:sz w:val="24"/>
                <w:szCs w:val="24"/>
              </w:rPr>
              <w:t>厘米；容量</w:t>
            </w:r>
            <w:r>
              <w:rPr>
                <w:sz w:val="24"/>
                <w:szCs w:val="24"/>
              </w:rPr>
              <w:t>32</w:t>
            </w:r>
            <w:r>
              <w:rPr>
                <w:rFonts w:hint="eastAsia"/>
                <w:sz w:val="24"/>
                <w:szCs w:val="24"/>
              </w:rPr>
              <w:t>升</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9</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单擦机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2</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left"/>
              <w:textAlignment w:val="center"/>
              <w:rPr>
                <w:sz w:val="24"/>
                <w:szCs w:val="24"/>
              </w:rPr>
            </w:pPr>
            <w:r>
              <w:rPr>
                <w:rFonts w:hint="eastAsia"/>
                <w:sz w:val="24"/>
                <w:szCs w:val="24"/>
              </w:rPr>
              <w:t>工作宽度</w:t>
            </w:r>
            <w:r>
              <w:rPr>
                <w:sz w:val="24"/>
                <w:szCs w:val="24"/>
              </w:rPr>
              <w:t>：</w:t>
            </w:r>
            <w:r>
              <w:rPr>
                <w:sz w:val="24"/>
                <w:szCs w:val="24"/>
              </w:rPr>
              <w:t>43</w:t>
            </w:r>
            <w:r>
              <w:rPr>
                <w:rFonts w:hint="eastAsia"/>
                <w:sz w:val="24"/>
                <w:szCs w:val="24"/>
              </w:rPr>
              <w:t>厘米</w:t>
            </w:r>
            <w:r>
              <w:rPr>
                <w:sz w:val="24"/>
                <w:szCs w:val="24"/>
              </w:rPr>
              <w:t>；</w:t>
            </w:r>
            <w:r>
              <w:rPr>
                <w:rFonts w:hint="eastAsia"/>
                <w:sz w:val="24"/>
                <w:szCs w:val="24"/>
              </w:rPr>
              <w:t>速度</w:t>
            </w:r>
            <w:r>
              <w:rPr>
                <w:sz w:val="24"/>
                <w:szCs w:val="24"/>
              </w:rPr>
              <w:t>：</w:t>
            </w:r>
            <w:r>
              <w:rPr>
                <w:sz w:val="24"/>
                <w:szCs w:val="24"/>
              </w:rPr>
              <w:t>150</w:t>
            </w:r>
            <w:r>
              <w:rPr>
                <w:rFonts w:hint="eastAsia"/>
                <w:sz w:val="24"/>
                <w:szCs w:val="24"/>
              </w:rPr>
              <w:t>转</w:t>
            </w:r>
            <w:r>
              <w:rPr>
                <w:sz w:val="24"/>
                <w:szCs w:val="24"/>
              </w:rPr>
              <w:t>/</w:t>
            </w:r>
            <w:r>
              <w:rPr>
                <w:rFonts w:hint="eastAsia"/>
                <w:sz w:val="24"/>
                <w:szCs w:val="24"/>
              </w:rPr>
              <w:t>分钟</w:t>
            </w:r>
            <w:r>
              <w:rPr>
                <w:sz w:val="24"/>
                <w:szCs w:val="24"/>
              </w:rPr>
              <w:t>；</w:t>
            </w:r>
            <w:r>
              <w:rPr>
                <w:rFonts w:hint="eastAsia"/>
                <w:sz w:val="24"/>
                <w:szCs w:val="24"/>
              </w:rPr>
              <w:t>功率消耗</w:t>
            </w:r>
            <w:r>
              <w:rPr>
                <w:sz w:val="24"/>
                <w:szCs w:val="24"/>
              </w:rPr>
              <w:t>：</w:t>
            </w:r>
            <w:r>
              <w:rPr>
                <w:sz w:val="24"/>
                <w:szCs w:val="24"/>
              </w:rPr>
              <w:t>1100</w:t>
            </w:r>
            <w:r>
              <w:rPr>
                <w:rFonts w:hint="eastAsia"/>
                <w:sz w:val="24"/>
                <w:szCs w:val="24"/>
              </w:rPr>
              <w:t>瓦</w:t>
            </w:r>
            <w:r>
              <w:rPr>
                <w:sz w:val="24"/>
                <w:szCs w:val="24"/>
              </w:rPr>
              <w:t>；</w:t>
            </w:r>
            <w:r>
              <w:rPr>
                <w:rFonts w:hint="eastAsia"/>
                <w:sz w:val="24"/>
                <w:szCs w:val="24"/>
              </w:rPr>
              <w:t>电压</w:t>
            </w:r>
            <w:r>
              <w:rPr>
                <w:sz w:val="24"/>
                <w:szCs w:val="24"/>
              </w:rPr>
              <w:t>：</w:t>
            </w:r>
            <w:r>
              <w:rPr>
                <w:sz w:val="24"/>
                <w:szCs w:val="24"/>
              </w:rPr>
              <w:t>220</w:t>
            </w:r>
            <w:r>
              <w:rPr>
                <w:rFonts w:hint="eastAsia"/>
                <w:sz w:val="24"/>
                <w:szCs w:val="24"/>
              </w:rPr>
              <w:t>伏</w:t>
            </w:r>
            <w:r>
              <w:rPr>
                <w:sz w:val="24"/>
                <w:szCs w:val="24"/>
              </w:rPr>
              <w:t>；</w:t>
            </w:r>
            <w:r>
              <w:rPr>
                <w:rFonts w:hint="eastAsia"/>
                <w:sz w:val="24"/>
                <w:szCs w:val="24"/>
              </w:rPr>
              <w:t>噪音</w:t>
            </w:r>
            <w:r>
              <w:rPr>
                <w:sz w:val="24"/>
                <w:szCs w:val="24"/>
              </w:rPr>
              <w:t>：</w:t>
            </w:r>
            <w:r>
              <w:rPr>
                <w:sz w:val="24"/>
                <w:szCs w:val="24"/>
              </w:rPr>
              <w:t>60</w:t>
            </w:r>
            <w:r>
              <w:rPr>
                <w:rFonts w:hint="eastAsia"/>
                <w:sz w:val="24"/>
                <w:szCs w:val="24"/>
              </w:rPr>
              <w:t>分贝以下，参照</w:t>
            </w:r>
            <w:proofErr w:type="gramStart"/>
            <w:r>
              <w:rPr>
                <w:rFonts w:hint="eastAsia"/>
                <w:sz w:val="24"/>
                <w:szCs w:val="24"/>
              </w:rPr>
              <w:t>凯</w:t>
            </w:r>
            <w:proofErr w:type="gramEnd"/>
            <w:r>
              <w:rPr>
                <w:rFonts w:hint="eastAsia"/>
                <w:sz w:val="24"/>
                <w:szCs w:val="24"/>
              </w:rPr>
              <w:t>驰、</w:t>
            </w:r>
            <w:proofErr w:type="gramStart"/>
            <w:r>
              <w:rPr>
                <w:rFonts w:hint="eastAsia"/>
                <w:sz w:val="24"/>
                <w:szCs w:val="24"/>
              </w:rPr>
              <w:t>坦能同等</w:t>
            </w:r>
            <w:proofErr w:type="gramEnd"/>
            <w:r>
              <w:rPr>
                <w:rFonts w:hint="eastAsia"/>
                <w:sz w:val="24"/>
                <w:szCs w:val="24"/>
              </w:rPr>
              <w:t>档次品牌单擦机配置</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10</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洗地机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rFonts w:hint="eastAsia"/>
                <w:sz w:val="24"/>
                <w:szCs w:val="24"/>
              </w:rPr>
              <w:t>工作宽度：</w:t>
            </w:r>
            <w:r>
              <w:rPr>
                <w:sz w:val="24"/>
                <w:szCs w:val="24"/>
              </w:rPr>
              <w:t>61</w:t>
            </w:r>
            <w:r>
              <w:rPr>
                <w:rFonts w:hint="eastAsia"/>
                <w:sz w:val="24"/>
                <w:szCs w:val="24"/>
              </w:rPr>
              <w:t>厘米；噪音：</w:t>
            </w:r>
            <w:r>
              <w:rPr>
                <w:sz w:val="24"/>
                <w:szCs w:val="24"/>
              </w:rPr>
              <w:t>74</w:t>
            </w:r>
            <w:r>
              <w:rPr>
                <w:rFonts w:hint="eastAsia"/>
                <w:sz w:val="24"/>
                <w:szCs w:val="24"/>
              </w:rPr>
              <w:t>分贝；洗涤功率、负压：</w:t>
            </w:r>
            <w:r>
              <w:rPr>
                <w:sz w:val="24"/>
                <w:szCs w:val="24"/>
              </w:rPr>
              <w:t>19KPa</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11</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全自动洗脱</w:t>
            </w:r>
            <w:proofErr w:type="gramStart"/>
            <w:r>
              <w:rPr>
                <w:kern w:val="0"/>
                <w:sz w:val="24"/>
                <w:szCs w:val="24"/>
              </w:rPr>
              <w:t>烘</w:t>
            </w:r>
            <w:proofErr w:type="gramEnd"/>
            <w:r>
              <w:rPr>
                <w:kern w:val="0"/>
                <w:sz w:val="24"/>
                <w:szCs w:val="24"/>
              </w:rPr>
              <w:t>一体机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12</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洗衣机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3</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13</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驾乘洗地机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rFonts w:hint="eastAsia"/>
                <w:sz w:val="24"/>
                <w:szCs w:val="24"/>
              </w:rPr>
              <w:t>工作宽度：</w:t>
            </w:r>
            <w:r>
              <w:rPr>
                <w:sz w:val="24"/>
                <w:szCs w:val="24"/>
              </w:rPr>
              <w:t>51</w:t>
            </w:r>
            <w:r>
              <w:rPr>
                <w:rFonts w:hint="eastAsia"/>
                <w:sz w:val="24"/>
                <w:szCs w:val="24"/>
              </w:rPr>
              <w:t>厘米；噪音：</w:t>
            </w:r>
            <w:r>
              <w:rPr>
                <w:sz w:val="24"/>
                <w:szCs w:val="24"/>
              </w:rPr>
              <w:t>69</w:t>
            </w:r>
            <w:r>
              <w:rPr>
                <w:rFonts w:hint="eastAsia"/>
                <w:sz w:val="24"/>
                <w:szCs w:val="24"/>
              </w:rPr>
              <w:t>分贝</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14</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proofErr w:type="gramStart"/>
            <w:r>
              <w:rPr>
                <w:kern w:val="0"/>
                <w:sz w:val="24"/>
                <w:szCs w:val="24"/>
              </w:rPr>
              <w:t>医</w:t>
            </w:r>
            <w:proofErr w:type="gramEnd"/>
            <w:r>
              <w:rPr>
                <w:kern w:val="0"/>
                <w:sz w:val="24"/>
                <w:szCs w:val="24"/>
              </w:rPr>
              <w:t>废电动收运车</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4</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15</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手持机（移动护理</w:t>
            </w:r>
            <w:r>
              <w:rPr>
                <w:kern w:val="0"/>
                <w:sz w:val="24"/>
                <w:szCs w:val="24"/>
              </w:rPr>
              <w:t>PDA</w:t>
            </w:r>
            <w:r>
              <w:rPr>
                <w:kern w:val="0"/>
                <w:sz w:val="24"/>
                <w:szCs w:val="24"/>
              </w:rPr>
              <w:t>）</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rFonts w:hint="eastAsia"/>
                <w:kern w:val="0"/>
                <w:sz w:val="24"/>
                <w:szCs w:val="24"/>
              </w:rPr>
              <w:t>10</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rFonts w:hint="eastAsia"/>
                <w:sz w:val="24"/>
                <w:szCs w:val="24"/>
              </w:rPr>
              <w:t>支持</w:t>
            </w:r>
            <w:r>
              <w:rPr>
                <w:sz w:val="24"/>
                <w:szCs w:val="24"/>
              </w:rPr>
              <w:t>4G</w:t>
            </w:r>
            <w:r>
              <w:rPr>
                <w:rFonts w:hint="eastAsia"/>
                <w:sz w:val="24"/>
                <w:szCs w:val="24"/>
              </w:rPr>
              <w:t>全网通；具有扫描功能；具备定位系统（</w:t>
            </w:r>
            <w:r>
              <w:rPr>
                <w:sz w:val="24"/>
                <w:szCs w:val="24"/>
              </w:rPr>
              <w:t>GPS</w:t>
            </w:r>
            <w:r>
              <w:rPr>
                <w:rFonts w:hint="eastAsia"/>
                <w:sz w:val="24"/>
                <w:szCs w:val="24"/>
              </w:rPr>
              <w:t>或北斗）</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16</w:t>
            </w:r>
          </w:p>
        </w:tc>
        <w:tc>
          <w:tcPr>
            <w:tcW w:w="983"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对讲机</w:t>
            </w:r>
          </w:p>
        </w:tc>
        <w:tc>
          <w:tcPr>
            <w:tcW w:w="482"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rFonts w:hint="eastAsia"/>
                <w:kern w:val="0"/>
                <w:sz w:val="24"/>
                <w:szCs w:val="24"/>
              </w:rPr>
              <w:t>30</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rFonts w:hint="eastAsia"/>
                <w:sz w:val="24"/>
                <w:szCs w:val="24"/>
              </w:rPr>
              <w:t>工作频率</w:t>
            </w:r>
            <w:r>
              <w:rPr>
                <w:sz w:val="24"/>
                <w:szCs w:val="24"/>
              </w:rPr>
              <w:t>800MHZ</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17</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防爆盾及反恐装备</w:t>
            </w:r>
          </w:p>
        </w:tc>
        <w:tc>
          <w:tcPr>
            <w:tcW w:w="482"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15</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18</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随身扩音器</w:t>
            </w:r>
          </w:p>
        </w:tc>
        <w:tc>
          <w:tcPr>
            <w:tcW w:w="482"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20</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19</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台式电脑</w:t>
            </w:r>
          </w:p>
        </w:tc>
        <w:tc>
          <w:tcPr>
            <w:tcW w:w="482"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4</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20</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文件柜</w:t>
            </w:r>
          </w:p>
        </w:tc>
        <w:tc>
          <w:tcPr>
            <w:tcW w:w="482"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5</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21</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打印机</w:t>
            </w:r>
          </w:p>
        </w:tc>
        <w:tc>
          <w:tcPr>
            <w:tcW w:w="482"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1</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22</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应急灯</w:t>
            </w:r>
          </w:p>
        </w:tc>
        <w:tc>
          <w:tcPr>
            <w:tcW w:w="482"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5</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r w:rsidR="00644B8A">
        <w:trPr>
          <w:jc w:val="center"/>
        </w:trPr>
        <w:tc>
          <w:tcPr>
            <w:tcW w:w="447" w:type="pct"/>
            <w:tcBorders>
              <w:top w:val="nil"/>
              <w:left w:val="single" w:sz="4" w:space="0" w:color="auto"/>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lastRenderedPageBreak/>
              <w:t>23</w:t>
            </w:r>
          </w:p>
        </w:tc>
        <w:tc>
          <w:tcPr>
            <w:tcW w:w="983"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工具箱</w:t>
            </w:r>
          </w:p>
        </w:tc>
        <w:tc>
          <w:tcPr>
            <w:tcW w:w="482" w:type="pct"/>
            <w:tcBorders>
              <w:top w:val="nil"/>
              <w:left w:val="nil"/>
              <w:bottom w:val="single" w:sz="4" w:space="0" w:color="auto"/>
              <w:right w:val="single" w:sz="4" w:space="0" w:color="auto"/>
            </w:tcBorders>
            <w:noWrap/>
            <w:vAlign w:val="center"/>
          </w:tcPr>
          <w:p w:rsidR="00644B8A" w:rsidRDefault="0011182A">
            <w:pPr>
              <w:spacing w:line="360" w:lineRule="auto"/>
              <w:jc w:val="center"/>
              <w:rPr>
                <w:kern w:val="0"/>
                <w:sz w:val="24"/>
                <w:szCs w:val="24"/>
              </w:rPr>
            </w:pPr>
            <w:r>
              <w:rPr>
                <w:kern w:val="0"/>
                <w:sz w:val="24"/>
                <w:szCs w:val="24"/>
              </w:rPr>
              <w:t>3</w:t>
            </w:r>
          </w:p>
        </w:tc>
        <w:tc>
          <w:tcPr>
            <w:tcW w:w="3086" w:type="pct"/>
            <w:tcBorders>
              <w:top w:val="nil"/>
              <w:left w:val="nil"/>
              <w:bottom w:val="single" w:sz="4" w:space="0" w:color="auto"/>
              <w:right w:val="single" w:sz="4" w:space="0" w:color="auto"/>
            </w:tcBorders>
            <w:vAlign w:val="center"/>
          </w:tcPr>
          <w:p w:rsidR="00644B8A" w:rsidRDefault="0011182A">
            <w:pPr>
              <w:spacing w:line="360" w:lineRule="auto"/>
              <w:jc w:val="center"/>
              <w:rPr>
                <w:kern w:val="0"/>
                <w:sz w:val="24"/>
                <w:szCs w:val="24"/>
              </w:rPr>
            </w:pPr>
            <w:r>
              <w:rPr>
                <w:kern w:val="0"/>
                <w:sz w:val="24"/>
                <w:szCs w:val="24"/>
              </w:rPr>
              <w:t>----------</w:t>
            </w:r>
          </w:p>
        </w:tc>
      </w:tr>
    </w:tbl>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注：中标供应商为本项目提供使用的设备、清洁、洗涤剂、消毒剂、地面保养产品等，必须是通过国家相关部门审批并予以使用的优质产品，符合绿色环保的要求，并符合</w:t>
      </w:r>
      <w:proofErr w:type="gramStart"/>
      <w:r>
        <w:rPr>
          <w:rFonts w:ascii="宋体" w:hAnsi="宋体" w:cs="宋体" w:hint="eastAsia"/>
          <w:sz w:val="24"/>
          <w:szCs w:val="24"/>
        </w:rPr>
        <w:t>院感染办</w:t>
      </w:r>
      <w:proofErr w:type="gramEnd"/>
      <w:r>
        <w:rPr>
          <w:rFonts w:ascii="宋体" w:hAnsi="宋体" w:cs="宋体" w:hint="eastAsia"/>
          <w:sz w:val="24"/>
          <w:szCs w:val="24"/>
        </w:rPr>
        <w:t>要求。</w:t>
      </w:r>
    </w:p>
    <w:p w:rsidR="00644B8A" w:rsidRDefault="0011182A">
      <w:pPr>
        <w:spacing w:line="360" w:lineRule="auto"/>
        <w:ind w:firstLineChars="200" w:firstLine="448"/>
        <w:jc w:val="left"/>
        <w:rPr>
          <w:rFonts w:ascii="宋体" w:hAnsi="宋体" w:cs="宋体"/>
          <w:b/>
          <w:bCs/>
          <w:sz w:val="24"/>
          <w:szCs w:val="24"/>
        </w:rPr>
      </w:pPr>
      <w:r>
        <w:rPr>
          <w:rFonts w:ascii="宋体" w:hAnsi="宋体" w:cs="宋体" w:hint="eastAsia"/>
          <w:b/>
          <w:bCs/>
          <w:sz w:val="24"/>
          <w:szCs w:val="24"/>
        </w:rPr>
        <w:t>九、物业服务过程中，对物业公司评价考核验收标准</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物业所属员工的年龄要符合要求，配比应严格按照医院物业招标要求标准配备，在监督检查中发现人员配备不齐或考核不符合要求，一次口头警告，二次发出警告通知，三次将在</w:t>
      </w:r>
      <w:proofErr w:type="gramStart"/>
      <w:r>
        <w:rPr>
          <w:rFonts w:ascii="宋体" w:hAnsi="宋体" w:cs="宋体" w:hint="eastAsia"/>
          <w:sz w:val="24"/>
          <w:szCs w:val="24"/>
        </w:rPr>
        <w:t>物业费</w:t>
      </w:r>
      <w:proofErr w:type="gramEnd"/>
      <w:r>
        <w:rPr>
          <w:rFonts w:ascii="宋体" w:hAnsi="宋体" w:cs="宋体" w:hint="eastAsia"/>
          <w:sz w:val="24"/>
          <w:szCs w:val="24"/>
        </w:rPr>
        <w:t>中扣罚一定比例的物业费，同时马上配齐人员、进行整改，情节严重视为违约，在考核中给予差评。</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物业服务过程中，按调查问卷形式收集各科室意见，并根据该意见对供应商进行考核验收。对检查中存在的不达标项或</w:t>
      </w:r>
      <w:proofErr w:type="gramStart"/>
      <w:r>
        <w:rPr>
          <w:rFonts w:ascii="宋体" w:hAnsi="宋体" w:cs="宋体" w:hint="eastAsia"/>
          <w:sz w:val="24"/>
          <w:szCs w:val="24"/>
        </w:rPr>
        <w:t>医</w:t>
      </w:r>
      <w:proofErr w:type="gramEnd"/>
      <w:r>
        <w:rPr>
          <w:rFonts w:ascii="宋体" w:hAnsi="宋体" w:cs="宋体" w:hint="eastAsia"/>
          <w:sz w:val="24"/>
          <w:szCs w:val="24"/>
        </w:rPr>
        <w:t>患不良反馈，采购人有权要求中标供应商限期整改。中标供应商应按要求积极整改，整改不到位的，采购人有权对中标供应商进行专项处罚。</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考核标准：</w:t>
      </w:r>
    </w:p>
    <w:tbl>
      <w:tblPr>
        <w:tblW w:w="86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4"/>
        <w:gridCol w:w="1754"/>
        <w:gridCol w:w="4962"/>
        <w:gridCol w:w="1185"/>
      </w:tblGrid>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b/>
                <w:sz w:val="24"/>
                <w:szCs w:val="24"/>
              </w:rPr>
            </w:pPr>
            <w:r>
              <w:rPr>
                <w:rFonts w:hint="eastAsia"/>
                <w:b/>
                <w:sz w:val="24"/>
                <w:szCs w:val="24"/>
              </w:rPr>
              <w:t>序号</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b/>
                <w:sz w:val="24"/>
                <w:szCs w:val="24"/>
              </w:rPr>
            </w:pPr>
            <w:r>
              <w:rPr>
                <w:rFonts w:hint="eastAsia"/>
                <w:b/>
                <w:sz w:val="24"/>
                <w:szCs w:val="24"/>
              </w:rPr>
              <w:t>考核项目</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b/>
                <w:sz w:val="24"/>
                <w:szCs w:val="24"/>
              </w:rPr>
            </w:pPr>
            <w:r>
              <w:rPr>
                <w:rFonts w:hint="eastAsia"/>
                <w:b/>
                <w:sz w:val="24"/>
                <w:szCs w:val="24"/>
              </w:rPr>
              <w:t>说明</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b/>
                <w:sz w:val="24"/>
                <w:szCs w:val="24"/>
              </w:rPr>
            </w:pPr>
            <w:r>
              <w:rPr>
                <w:rFonts w:hint="eastAsia"/>
                <w:b/>
                <w:sz w:val="24"/>
                <w:szCs w:val="24"/>
              </w:rPr>
              <w:t>标准</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1</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服务满意率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物业服务的综合评定达到合格的比率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≥90%</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2</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每月差错次数</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在符合合同的范围内出现的工作失误</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≤3</w:t>
            </w:r>
            <w:r>
              <w:rPr>
                <w:rFonts w:hint="eastAsia"/>
                <w:sz w:val="24"/>
                <w:szCs w:val="24"/>
              </w:rPr>
              <w:t>次</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3</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有效投诉率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职工及病患在符合合同范围内的各类投诉比率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≤5%</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4</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有效服务提供率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在符合医院规定前提下，满足服务要求的比率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≥95%</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5</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服务响应时间</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从接到服务指令到提供服务的时间</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10</w:t>
            </w:r>
            <w:r>
              <w:rPr>
                <w:rFonts w:hint="eastAsia"/>
                <w:sz w:val="24"/>
                <w:szCs w:val="24"/>
              </w:rPr>
              <w:t>分钟内</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6</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投诉回复率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保证接到各项投诉后</w:t>
            </w:r>
            <w:r>
              <w:rPr>
                <w:sz w:val="24"/>
                <w:szCs w:val="24"/>
              </w:rPr>
              <w:t>1</w:t>
            </w:r>
            <w:r>
              <w:rPr>
                <w:rFonts w:hint="eastAsia"/>
                <w:sz w:val="24"/>
                <w:szCs w:val="24"/>
              </w:rPr>
              <w:t>个小时内给予初步回复的比率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100%</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7</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服务规范率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仪容仪表以及礼貌用语等各项服务态度达到标准</w:t>
            </w:r>
            <w:r>
              <w:rPr>
                <w:rFonts w:hint="eastAsia"/>
                <w:sz w:val="24"/>
                <w:szCs w:val="24"/>
              </w:rPr>
              <w:lastRenderedPageBreak/>
              <w:t>的比率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lastRenderedPageBreak/>
              <w:t>≥95%</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lastRenderedPageBreak/>
              <w:t>8</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操作达标率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维修服务的各项操作达标比率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≥95%</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9</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培训上岗率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经培训考试合格后上岗的比率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100%</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10</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持证上岗率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物业管理人员和特殊工种人员持证上岗率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100%</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11</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突发事件处理率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对医院内发生的突发事件及时有效地处理比率</w:t>
            </w:r>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100%</w:t>
            </w:r>
          </w:p>
        </w:tc>
      </w:tr>
      <w:tr w:rsidR="00644B8A">
        <w:trPr>
          <w:trHeight w:val="454"/>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jc w:val="center"/>
              <w:rPr>
                <w:sz w:val="24"/>
                <w:szCs w:val="24"/>
              </w:rPr>
            </w:pPr>
            <w:r>
              <w:rPr>
                <w:sz w:val="24"/>
                <w:szCs w:val="24"/>
              </w:rPr>
              <w:t>12</w:t>
            </w:r>
          </w:p>
        </w:tc>
        <w:tc>
          <w:tcPr>
            <w:tcW w:w="1754"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各岗位上岗率</w:t>
            </w:r>
          </w:p>
        </w:tc>
        <w:tc>
          <w:tcPr>
            <w:tcW w:w="4962"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rFonts w:hint="eastAsia"/>
                <w:sz w:val="24"/>
                <w:szCs w:val="24"/>
              </w:rPr>
              <w:t>物业服务的各岗位</w:t>
            </w:r>
            <w:proofErr w:type="gramStart"/>
            <w:r>
              <w:rPr>
                <w:rFonts w:hint="eastAsia"/>
                <w:sz w:val="24"/>
                <w:szCs w:val="24"/>
              </w:rPr>
              <w:t>在岗率</w:t>
            </w:r>
            <w:proofErr w:type="gramEnd"/>
          </w:p>
        </w:tc>
        <w:tc>
          <w:tcPr>
            <w:tcW w:w="1185" w:type="dxa"/>
            <w:tcBorders>
              <w:top w:val="single" w:sz="4" w:space="0" w:color="000000"/>
              <w:left w:val="single" w:sz="4" w:space="0" w:color="000000"/>
              <w:bottom w:val="single" w:sz="4" w:space="0" w:color="000000"/>
              <w:right w:val="single" w:sz="4" w:space="0" w:color="000000"/>
            </w:tcBorders>
            <w:vAlign w:val="center"/>
          </w:tcPr>
          <w:p w:rsidR="00644B8A" w:rsidRDefault="0011182A">
            <w:pPr>
              <w:spacing w:line="360" w:lineRule="auto"/>
              <w:rPr>
                <w:sz w:val="24"/>
                <w:szCs w:val="24"/>
              </w:rPr>
            </w:pPr>
            <w:r>
              <w:rPr>
                <w:sz w:val="24"/>
                <w:szCs w:val="24"/>
              </w:rPr>
              <w:t>100%</w:t>
            </w:r>
          </w:p>
        </w:tc>
      </w:tr>
    </w:tbl>
    <w:p w:rsidR="00644B8A" w:rsidRDefault="0011182A">
      <w:pPr>
        <w:spacing w:line="360" w:lineRule="auto"/>
        <w:ind w:firstLineChars="200" w:firstLine="448"/>
        <w:jc w:val="left"/>
        <w:rPr>
          <w:rFonts w:ascii="宋体" w:hAnsi="宋体" w:cs="宋体"/>
          <w:b/>
          <w:bCs/>
          <w:sz w:val="24"/>
          <w:szCs w:val="24"/>
        </w:rPr>
      </w:pPr>
      <w:r>
        <w:rPr>
          <w:rFonts w:ascii="宋体" w:hAnsi="宋体" w:cs="宋体" w:hint="eastAsia"/>
          <w:b/>
          <w:bCs/>
          <w:sz w:val="24"/>
          <w:szCs w:val="24"/>
        </w:rPr>
        <w:t>十、物业服务过程中须执行的国家相关标准、行业标准、地方标准或其他标准、规范</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强制性国家标准与规范：GB 15982-2012《医院消毒卫生标准》，WS/T 367-2012《医疗机构消毒技术规范》，WS/T 512-2016《医疗机构环境表面清洁与消毒管理规范》，《医疗废物管理条例》及《医疗卫生机构医疗废物管理办法》。</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地方标准：《天津市医疗卫生机构物业服务企业监督管理办法》，《天津市生活垃圾管理条例》，《天津市物业管理条例》。</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深刻理解并严格执行WS/T 512-2016等医院感染控制系列规范，同时将《天津市医疗卫生机构物业服务企业监督管理办法》作为运营的“基本法”，是确保服务安全、合</w:t>
      </w:r>
      <w:proofErr w:type="gramStart"/>
      <w:r>
        <w:rPr>
          <w:rFonts w:ascii="宋体" w:hAnsi="宋体" w:cs="宋体" w:hint="eastAsia"/>
          <w:sz w:val="24"/>
          <w:szCs w:val="24"/>
        </w:rPr>
        <w:t>规</w:t>
      </w:r>
      <w:proofErr w:type="gramEnd"/>
      <w:r>
        <w:rPr>
          <w:rFonts w:ascii="宋体" w:hAnsi="宋体" w:cs="宋体" w:hint="eastAsia"/>
          <w:sz w:val="24"/>
          <w:szCs w:val="24"/>
        </w:rPr>
        <w:t>、优质的关键。</w:t>
      </w:r>
    </w:p>
    <w:p w:rsidR="00644B8A" w:rsidRDefault="0011182A">
      <w:pPr>
        <w:spacing w:line="360" w:lineRule="auto"/>
        <w:ind w:firstLineChars="200" w:firstLine="448"/>
        <w:jc w:val="left"/>
        <w:rPr>
          <w:rFonts w:ascii="宋体" w:hAnsi="宋体" w:cs="宋体"/>
          <w:b/>
          <w:bCs/>
          <w:sz w:val="24"/>
          <w:szCs w:val="24"/>
        </w:rPr>
      </w:pPr>
      <w:r>
        <w:rPr>
          <w:rFonts w:ascii="宋体" w:hAnsi="宋体" w:cs="宋体" w:hint="eastAsia"/>
          <w:b/>
          <w:bCs/>
          <w:sz w:val="24"/>
          <w:szCs w:val="24"/>
        </w:rPr>
        <w:t>十一、其他要求</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1.中标供应商应选派与医院物业服务相适应的人员。所有物业人员必须遵守国家法律、法规及业主的各项规章制度，具有良好素养和上岗资质，具有与工作相适应的文化程度，无不良记录及嗜好，爱岗敬业、工作勤快，礼貌待人、和蔼处事，相貌端正、身体健康（无传染性疾病），无有碍工作的残疾，年龄符合招标文件要求，具有与工作相适应的文化，身体健康，适合公共场所的服务要求。</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2.各项服务工作时间必须符合及满足采购人的要求，包括星期天及公众假期，都</w:t>
      </w:r>
      <w:r>
        <w:rPr>
          <w:rFonts w:ascii="宋体" w:hAnsi="宋体" w:cs="宋体" w:hint="eastAsia"/>
          <w:sz w:val="24"/>
          <w:szCs w:val="24"/>
        </w:rPr>
        <w:lastRenderedPageBreak/>
        <w:t>不得停止工作，采购人认为有必要时，可要求中标供应商调整工作时间直至全天24小时工作。如因此调整导致物业合同或服务费用需调整的，由双方协商确定。</w:t>
      </w:r>
    </w:p>
    <w:p w:rsidR="00644B8A" w:rsidRDefault="0011182A" w:rsidP="009E1081">
      <w:pPr>
        <w:spacing w:line="360" w:lineRule="auto"/>
        <w:ind w:firstLineChars="200" w:firstLine="446"/>
        <w:jc w:val="left"/>
        <w:rPr>
          <w:rFonts w:ascii="宋体" w:hAnsi="宋体" w:cs="宋体"/>
          <w:sz w:val="24"/>
          <w:szCs w:val="24"/>
        </w:rPr>
      </w:pPr>
      <w:r>
        <w:rPr>
          <w:rFonts w:ascii="宋体" w:hAnsi="宋体" w:cs="宋体" w:hint="eastAsia"/>
          <w:sz w:val="24"/>
          <w:szCs w:val="24"/>
        </w:rPr>
        <w:t>3.投标人需针对本项目开展物业服务信息化管理建设，实现临床与后勤的高效协同，实时同步关键信息，提升运营效率，人员定位精准实时，及时调整人员分配。</w:t>
      </w:r>
    </w:p>
    <w:p w:rsidR="00644B8A" w:rsidRDefault="00644B8A" w:rsidP="009E1081">
      <w:pPr>
        <w:spacing w:line="360" w:lineRule="auto"/>
        <w:ind w:firstLineChars="200" w:firstLine="446"/>
        <w:jc w:val="left"/>
        <w:rPr>
          <w:rFonts w:ascii="宋体" w:hAnsi="宋体" w:cs="宋体"/>
          <w:sz w:val="24"/>
          <w:szCs w:val="24"/>
        </w:rPr>
      </w:pPr>
    </w:p>
    <w:p w:rsidR="00644B8A" w:rsidRDefault="00644B8A" w:rsidP="009E1081">
      <w:pPr>
        <w:spacing w:line="360" w:lineRule="auto"/>
        <w:ind w:firstLineChars="200" w:firstLine="446"/>
        <w:jc w:val="left"/>
        <w:rPr>
          <w:rFonts w:ascii="宋体" w:hAnsi="宋体" w:cs="宋体"/>
          <w:sz w:val="24"/>
          <w:szCs w:val="24"/>
        </w:rPr>
      </w:pPr>
    </w:p>
    <w:p w:rsidR="00644B8A" w:rsidRDefault="0011182A">
      <w:pPr>
        <w:widowControl/>
        <w:jc w:val="left"/>
        <w:rPr>
          <w:sz w:val="24"/>
        </w:rPr>
      </w:pPr>
      <w:r>
        <w:rPr>
          <w:sz w:val="24"/>
        </w:rPr>
        <w:br w:type="page"/>
      </w:r>
    </w:p>
    <w:p w:rsidR="00644B8A" w:rsidRDefault="0011182A">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644B8A" w:rsidRDefault="001118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6"/>
      <w:bookmarkStart w:id="9" w:name="OLE_LINK5"/>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44B8A" w:rsidRDefault="001118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644B8A" w:rsidRDefault="001118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644B8A" w:rsidRDefault="001118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44B8A" w:rsidRDefault="00644B8A" w:rsidP="009E1081">
      <w:pPr>
        <w:pStyle w:val="Default"/>
        <w:spacing w:line="360" w:lineRule="auto"/>
        <w:ind w:firstLineChars="200" w:firstLine="446"/>
        <w:jc w:val="both"/>
        <w:rPr>
          <w:rFonts w:ascii="Times New Roman" w:eastAsia="宋体" w:hAnsi="Times New Roman" w:cs="Times New Roman"/>
          <w:color w:val="auto"/>
        </w:rPr>
      </w:pPr>
    </w:p>
    <w:p w:rsidR="00644B8A" w:rsidRDefault="001118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44B8A" w:rsidRDefault="0011182A" w:rsidP="009E108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644B8A" w:rsidRDefault="001118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44B8A" w:rsidRDefault="0011182A" w:rsidP="009E108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44B8A" w:rsidRDefault="0011182A">
      <w:pPr>
        <w:widowControl/>
        <w:jc w:val="left"/>
        <w:rPr>
          <w:b/>
          <w:bCs/>
          <w:kern w:val="28"/>
          <w:sz w:val="32"/>
          <w:szCs w:val="32"/>
          <w:lang w:val="zh-CN"/>
        </w:rPr>
      </w:pPr>
      <w:r>
        <w:br w:type="page"/>
      </w:r>
    </w:p>
    <w:p w:rsidR="00644B8A" w:rsidRDefault="0011182A">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644B8A" w:rsidRDefault="0011182A">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644B8A" w:rsidRDefault="0011182A">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644B8A" w:rsidRDefault="0011182A">
      <w:pPr>
        <w:pStyle w:val="af3"/>
        <w:numPr>
          <w:ilvl w:val="0"/>
          <w:numId w:val="2"/>
        </w:numPr>
        <w:spacing w:line="480" w:lineRule="exact"/>
        <w:ind w:firstLineChars="0"/>
        <w:rPr>
          <w:sz w:val="24"/>
          <w:szCs w:val="24"/>
        </w:rPr>
      </w:pPr>
      <w:r>
        <w:rPr>
          <w:rFonts w:hint="eastAsia"/>
          <w:sz w:val="24"/>
          <w:szCs w:val="24"/>
        </w:rPr>
        <w:t>本合同为中小企业预留合同</w:t>
      </w:r>
    </w:p>
    <w:p w:rsidR="00644B8A" w:rsidRDefault="0011182A">
      <w:pPr>
        <w:pStyle w:val="af3"/>
        <w:numPr>
          <w:ilvl w:val="0"/>
          <w:numId w:val="2"/>
        </w:numPr>
        <w:spacing w:line="480" w:lineRule="exact"/>
        <w:ind w:firstLineChars="0"/>
        <w:rPr>
          <w:sz w:val="24"/>
          <w:szCs w:val="24"/>
        </w:rPr>
      </w:pPr>
      <w:r>
        <w:rPr>
          <w:rFonts w:hint="eastAsia"/>
          <w:sz w:val="24"/>
          <w:szCs w:val="24"/>
        </w:rPr>
        <w:t>本合同非中小企业预留合同</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物业名称：</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物业类型：</w:t>
      </w:r>
    </w:p>
    <w:p w:rsidR="00644B8A" w:rsidRDefault="0011182A" w:rsidP="009E1081">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物业管理区域四至：</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东至：南至：</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西至：北至：</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占地面积：大楼总建筑面积：</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其中：地上面积：平方米</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地下面积：平方米</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标准层面积：平方米</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人防建筑面积：平方米</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建筑层数：地上层，地下层</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建筑尺寸：长：米，宽：米，高：米</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建筑层高：</w:t>
      </w:r>
    </w:p>
    <w:p w:rsidR="00644B8A" w:rsidRDefault="0011182A" w:rsidP="009E1081">
      <w:pPr>
        <w:spacing w:line="360" w:lineRule="auto"/>
        <w:ind w:firstLineChars="202" w:firstLine="451"/>
        <w:rPr>
          <w:rFonts w:eastAsiaTheme="minorEastAsia"/>
          <w:sz w:val="24"/>
          <w:szCs w:val="24"/>
        </w:rPr>
      </w:pPr>
      <w:r>
        <w:rPr>
          <w:rFonts w:eastAsiaTheme="minorEastAsia"/>
          <w:sz w:val="24"/>
          <w:szCs w:val="24"/>
        </w:rPr>
        <w:t>建筑结构：</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644B8A" w:rsidRDefault="0011182A" w:rsidP="009E1081">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（四）物业装饰装修的管理：</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644B8A" w:rsidRDefault="0011182A" w:rsidP="009E1081">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644B8A" w:rsidRDefault="0011182A" w:rsidP="009E1081">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第四条甲方权利义务</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（七）其他：</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44B8A" w:rsidRDefault="0011182A" w:rsidP="009E1081">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644B8A" w:rsidRDefault="0011182A" w:rsidP="009E1081">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第五条乙方权利义务</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644B8A" w:rsidRDefault="0011182A" w:rsidP="009E1081">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（十四）接受采购人的监督；</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（十六）其他：</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644B8A" w:rsidRDefault="0011182A" w:rsidP="009E1081">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644B8A" w:rsidRDefault="00644B8A" w:rsidP="009E1081">
      <w:pPr>
        <w:spacing w:line="480" w:lineRule="exact"/>
        <w:ind w:firstLineChars="200" w:firstLine="366"/>
        <w:rPr>
          <w:rFonts w:eastAsiaTheme="minorEastAsia"/>
          <w:spacing w:val="-20"/>
          <w:sz w:val="24"/>
          <w:szCs w:val="24"/>
          <w:u w:val="single"/>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第七条物业管理用房</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（二）物业竣工验收资料；</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第十条违约责任</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（七）其他：</w:t>
      </w:r>
    </w:p>
    <w:p w:rsidR="00644B8A" w:rsidRDefault="00644B8A" w:rsidP="009E1081">
      <w:pPr>
        <w:spacing w:line="480" w:lineRule="exact"/>
        <w:ind w:firstLineChars="200" w:firstLine="446"/>
        <w:rPr>
          <w:rFonts w:eastAsiaTheme="minorEastAsia"/>
          <w:sz w:val="24"/>
          <w:szCs w:val="24"/>
        </w:rPr>
      </w:pP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第十三条免责条款</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第十四条合同的解除</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第十五条争议处理</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644B8A" w:rsidRDefault="0011182A" w:rsidP="009E1081">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第十六条合同附件</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第十七条合同生效</w:t>
      </w:r>
    </w:p>
    <w:p w:rsidR="00644B8A" w:rsidRDefault="0011182A" w:rsidP="009E1081">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644B8A" w:rsidRDefault="00644B8A" w:rsidP="009E1081">
      <w:pPr>
        <w:spacing w:line="480" w:lineRule="exact"/>
        <w:ind w:firstLineChars="200" w:firstLine="446"/>
        <w:rPr>
          <w:rFonts w:eastAsiaTheme="minorEastAsia"/>
          <w:sz w:val="24"/>
          <w:szCs w:val="24"/>
        </w:rPr>
      </w:pPr>
    </w:p>
    <w:p w:rsidR="00644B8A" w:rsidRDefault="0011182A" w:rsidP="009E1081">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644B8A" w:rsidRDefault="0011182A" w:rsidP="009E1081">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644B8A" w:rsidRDefault="0011182A" w:rsidP="009E1081">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644B8A" w:rsidRDefault="0011182A" w:rsidP="009E108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644B8A" w:rsidRDefault="0011182A" w:rsidP="009E108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644B8A" w:rsidRDefault="0011182A" w:rsidP="009E108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644B8A" w:rsidRDefault="00644B8A">
      <w:pPr>
        <w:jc w:val="center"/>
        <w:rPr>
          <w:rFonts w:eastAsiaTheme="minorEastAsia"/>
          <w:sz w:val="24"/>
          <w:szCs w:val="24"/>
        </w:rPr>
      </w:pPr>
    </w:p>
    <w:p w:rsidR="00644B8A" w:rsidRDefault="00644B8A">
      <w:pPr>
        <w:jc w:val="center"/>
        <w:rPr>
          <w:rFonts w:eastAsiaTheme="minorEastAsia"/>
          <w:sz w:val="24"/>
          <w:szCs w:val="24"/>
        </w:rPr>
      </w:pPr>
    </w:p>
    <w:p w:rsidR="00644B8A" w:rsidRDefault="0011182A">
      <w:pPr>
        <w:widowControl/>
        <w:jc w:val="center"/>
        <w:rPr>
          <w:rFonts w:eastAsiaTheme="minorEastAsia"/>
          <w:b/>
          <w:bCs/>
          <w:sz w:val="24"/>
          <w:szCs w:val="24"/>
        </w:rPr>
      </w:pPr>
      <w:r>
        <w:rPr>
          <w:rFonts w:eastAsiaTheme="minorEastAsia"/>
          <w:b/>
          <w:bCs/>
          <w:sz w:val="24"/>
          <w:szCs w:val="24"/>
        </w:rPr>
        <w:t>合同特殊条款</w:t>
      </w:r>
    </w:p>
    <w:p w:rsidR="00644B8A" w:rsidRDefault="00644B8A" w:rsidP="009E1081">
      <w:pPr>
        <w:tabs>
          <w:tab w:val="left" w:pos="360"/>
        </w:tabs>
        <w:spacing w:line="520" w:lineRule="exact"/>
        <w:ind w:firstLineChars="171" w:firstLine="382"/>
        <w:rPr>
          <w:rFonts w:eastAsiaTheme="minorEastAsia"/>
          <w:color w:val="000000"/>
          <w:sz w:val="24"/>
          <w:szCs w:val="24"/>
        </w:rPr>
      </w:pPr>
    </w:p>
    <w:p w:rsidR="00644B8A" w:rsidRDefault="0011182A" w:rsidP="009E1081">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644B8A" w:rsidRDefault="0011182A" w:rsidP="009E1081">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644B8A" w:rsidRDefault="00644B8A">
      <w:pPr>
        <w:autoSpaceDN w:val="0"/>
        <w:spacing w:line="360" w:lineRule="auto"/>
        <w:rPr>
          <w:b/>
          <w:bCs/>
        </w:rPr>
      </w:pPr>
    </w:p>
    <w:p w:rsidR="00644B8A" w:rsidRDefault="00644B8A">
      <w:pPr>
        <w:autoSpaceDN w:val="0"/>
        <w:spacing w:line="360" w:lineRule="auto"/>
        <w:rPr>
          <w:b/>
          <w:bCs/>
        </w:rPr>
      </w:pPr>
    </w:p>
    <w:p w:rsidR="00644B8A" w:rsidRDefault="0011182A">
      <w:pPr>
        <w:widowControl/>
        <w:jc w:val="left"/>
        <w:rPr>
          <w:b/>
          <w:bCs/>
        </w:rPr>
      </w:pPr>
      <w:r>
        <w:rPr>
          <w:b/>
          <w:bCs/>
        </w:rPr>
        <w:br w:type="page"/>
      </w:r>
    </w:p>
    <w:p w:rsidR="00644B8A" w:rsidRDefault="0011182A">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644B8A" w:rsidRDefault="0011182A">
      <w:pPr>
        <w:autoSpaceDN w:val="0"/>
        <w:spacing w:line="360" w:lineRule="auto"/>
        <w:jc w:val="center"/>
        <w:rPr>
          <w:b/>
          <w:bCs/>
          <w:sz w:val="24"/>
        </w:rPr>
      </w:pPr>
      <w:r>
        <w:rPr>
          <w:b/>
          <w:bCs/>
          <w:sz w:val="24"/>
        </w:rPr>
        <w:t>投标文件封面格式</w:t>
      </w:r>
    </w:p>
    <w:p w:rsidR="00644B8A" w:rsidRDefault="00644B8A">
      <w:pPr>
        <w:autoSpaceDE w:val="0"/>
        <w:autoSpaceDN w:val="0"/>
        <w:adjustRightInd w:val="0"/>
        <w:spacing w:line="520" w:lineRule="exact"/>
      </w:pPr>
    </w:p>
    <w:p w:rsidR="00644B8A" w:rsidRDefault="0011182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44B8A" w:rsidRDefault="00644B8A">
      <w:pPr>
        <w:autoSpaceDE w:val="0"/>
        <w:autoSpaceDN w:val="0"/>
        <w:adjustRightInd w:val="0"/>
        <w:spacing w:line="520" w:lineRule="exact"/>
        <w:rPr>
          <w:b/>
          <w:kern w:val="0"/>
          <w:sz w:val="24"/>
        </w:rPr>
      </w:pPr>
    </w:p>
    <w:p w:rsidR="00644B8A" w:rsidRDefault="00644B8A">
      <w:pPr>
        <w:autoSpaceDE w:val="0"/>
        <w:autoSpaceDN w:val="0"/>
        <w:adjustRightInd w:val="0"/>
        <w:spacing w:line="520" w:lineRule="exact"/>
        <w:rPr>
          <w:b/>
          <w:kern w:val="0"/>
          <w:sz w:val="24"/>
        </w:rPr>
      </w:pPr>
    </w:p>
    <w:p w:rsidR="00644B8A" w:rsidRDefault="0011182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644B8A" w:rsidRDefault="00644B8A">
      <w:pPr>
        <w:autoSpaceDE w:val="0"/>
        <w:autoSpaceDN w:val="0"/>
        <w:adjustRightInd w:val="0"/>
        <w:spacing w:line="520" w:lineRule="exact"/>
        <w:rPr>
          <w:b/>
          <w:kern w:val="0"/>
          <w:sz w:val="36"/>
          <w:szCs w:val="36"/>
        </w:rPr>
      </w:pPr>
    </w:p>
    <w:p w:rsidR="00644B8A" w:rsidRDefault="0011182A">
      <w:pPr>
        <w:autoSpaceDE w:val="0"/>
        <w:autoSpaceDN w:val="0"/>
        <w:adjustRightInd w:val="0"/>
        <w:spacing w:line="520" w:lineRule="exact"/>
        <w:jc w:val="center"/>
        <w:rPr>
          <w:b/>
          <w:color w:val="FF0000"/>
          <w:kern w:val="0"/>
          <w:sz w:val="24"/>
        </w:rPr>
      </w:pPr>
      <w:r>
        <w:rPr>
          <w:b/>
          <w:color w:val="FF0000"/>
          <w:kern w:val="0"/>
          <w:sz w:val="24"/>
        </w:rPr>
        <w:t>（加盖电子签章）</w:t>
      </w:r>
    </w:p>
    <w:p w:rsidR="00644B8A" w:rsidRDefault="0011182A" w:rsidP="009E1081">
      <w:pPr>
        <w:spacing w:beforeLines="30" w:before="85" w:afterLines="70" w:after="199" w:line="540" w:lineRule="exact"/>
        <w:ind w:leftChars="300" w:left="579"/>
        <w:rPr>
          <w:b/>
          <w:sz w:val="34"/>
          <w:szCs w:val="34"/>
        </w:rPr>
      </w:pPr>
      <w:r>
        <w:rPr>
          <w:b/>
          <w:sz w:val="34"/>
          <w:szCs w:val="34"/>
        </w:rPr>
        <w:t>项目编号：</w:t>
      </w:r>
    </w:p>
    <w:p w:rsidR="00644B8A" w:rsidRDefault="0011182A" w:rsidP="009E1081">
      <w:pPr>
        <w:spacing w:beforeLines="30" w:before="85" w:afterLines="70" w:after="199" w:line="540" w:lineRule="exact"/>
        <w:ind w:leftChars="300" w:left="2026" w:hangingChars="446" w:hanging="1447"/>
        <w:rPr>
          <w:b/>
          <w:sz w:val="34"/>
          <w:szCs w:val="34"/>
        </w:rPr>
      </w:pPr>
      <w:r>
        <w:rPr>
          <w:b/>
          <w:sz w:val="34"/>
          <w:szCs w:val="34"/>
        </w:rPr>
        <w:t>项目名称：</w:t>
      </w:r>
    </w:p>
    <w:p w:rsidR="00644B8A" w:rsidRDefault="0011182A" w:rsidP="009E1081">
      <w:pPr>
        <w:spacing w:beforeLines="30" w:before="85" w:afterLines="70" w:after="199" w:line="540" w:lineRule="exact"/>
        <w:ind w:leftChars="300" w:left="2026" w:hangingChars="446" w:hanging="1447"/>
        <w:rPr>
          <w:b/>
          <w:sz w:val="34"/>
          <w:szCs w:val="34"/>
        </w:rPr>
      </w:pPr>
      <w:r>
        <w:rPr>
          <w:b/>
          <w:sz w:val="34"/>
          <w:szCs w:val="34"/>
        </w:rPr>
        <w:t>投标包号：</w:t>
      </w:r>
    </w:p>
    <w:p w:rsidR="00644B8A" w:rsidRDefault="0011182A" w:rsidP="009E1081">
      <w:pPr>
        <w:spacing w:beforeLines="30" w:before="85" w:afterLines="70" w:after="199" w:line="540" w:lineRule="exact"/>
        <w:ind w:leftChars="300" w:left="579"/>
        <w:rPr>
          <w:b/>
          <w:sz w:val="34"/>
          <w:szCs w:val="34"/>
        </w:rPr>
      </w:pPr>
      <w:r>
        <w:rPr>
          <w:b/>
          <w:sz w:val="34"/>
          <w:szCs w:val="34"/>
        </w:rPr>
        <w:t>投标单位名称：</w:t>
      </w:r>
    </w:p>
    <w:p w:rsidR="00644B8A" w:rsidRDefault="0011182A" w:rsidP="009E1081">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644B8A" w:rsidRDefault="00644B8A" w:rsidP="009E1081">
      <w:pPr>
        <w:tabs>
          <w:tab w:val="left" w:pos="1260"/>
          <w:tab w:val="center" w:pos="4156"/>
        </w:tabs>
        <w:autoSpaceDE w:val="0"/>
        <w:autoSpaceDN w:val="0"/>
        <w:adjustRightInd w:val="0"/>
        <w:spacing w:line="360" w:lineRule="auto"/>
        <w:ind w:firstLineChars="200" w:firstLine="649"/>
        <w:outlineLvl w:val="0"/>
        <w:rPr>
          <w:b/>
          <w:sz w:val="34"/>
          <w:szCs w:val="34"/>
        </w:rPr>
      </w:pPr>
    </w:p>
    <w:p w:rsidR="00644B8A" w:rsidRDefault="00644B8A" w:rsidP="009E1081">
      <w:pPr>
        <w:tabs>
          <w:tab w:val="left" w:pos="1260"/>
          <w:tab w:val="center" w:pos="4156"/>
        </w:tabs>
        <w:autoSpaceDE w:val="0"/>
        <w:autoSpaceDN w:val="0"/>
        <w:adjustRightInd w:val="0"/>
        <w:spacing w:line="360" w:lineRule="auto"/>
        <w:ind w:firstLineChars="200" w:firstLine="649"/>
        <w:outlineLvl w:val="0"/>
        <w:rPr>
          <w:b/>
          <w:sz w:val="34"/>
          <w:szCs w:val="34"/>
        </w:rPr>
      </w:pPr>
    </w:p>
    <w:p w:rsidR="00644B8A" w:rsidRDefault="00644B8A" w:rsidP="009E1081">
      <w:pPr>
        <w:tabs>
          <w:tab w:val="left" w:pos="1260"/>
          <w:tab w:val="center" w:pos="4156"/>
        </w:tabs>
        <w:autoSpaceDE w:val="0"/>
        <w:autoSpaceDN w:val="0"/>
        <w:adjustRightInd w:val="0"/>
        <w:spacing w:line="360" w:lineRule="auto"/>
        <w:ind w:firstLineChars="200" w:firstLine="649"/>
        <w:outlineLvl w:val="0"/>
        <w:rPr>
          <w:b/>
          <w:sz w:val="34"/>
          <w:szCs w:val="34"/>
        </w:rPr>
      </w:pPr>
    </w:p>
    <w:p w:rsidR="00644B8A" w:rsidRDefault="0011182A" w:rsidP="009E1081">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644B8A" w:rsidRDefault="0011182A">
      <w:pPr>
        <w:widowControl/>
        <w:jc w:val="left"/>
        <w:rPr>
          <w:b/>
          <w:sz w:val="24"/>
        </w:rPr>
      </w:pPr>
      <w:r>
        <w:rPr>
          <w:b/>
          <w:sz w:val="24"/>
        </w:rPr>
        <w:br w:type="page"/>
      </w:r>
    </w:p>
    <w:p w:rsidR="00644B8A" w:rsidRDefault="0011182A">
      <w:pPr>
        <w:autoSpaceDN w:val="0"/>
        <w:spacing w:line="360" w:lineRule="auto"/>
        <w:jc w:val="center"/>
        <w:rPr>
          <w:b/>
          <w:bCs/>
          <w:sz w:val="24"/>
        </w:rPr>
      </w:pPr>
      <w:r>
        <w:rPr>
          <w:b/>
          <w:bCs/>
          <w:sz w:val="24"/>
        </w:rPr>
        <w:lastRenderedPageBreak/>
        <w:t>投标文件总目录</w:t>
      </w:r>
    </w:p>
    <w:p w:rsidR="00644B8A" w:rsidRDefault="0011182A">
      <w:pPr>
        <w:autoSpaceDN w:val="0"/>
        <w:spacing w:line="360" w:lineRule="auto"/>
        <w:jc w:val="center"/>
        <w:rPr>
          <w:b/>
          <w:bCs/>
          <w:sz w:val="24"/>
        </w:rPr>
      </w:pPr>
      <w:r>
        <w:rPr>
          <w:b/>
          <w:bCs/>
          <w:sz w:val="24"/>
        </w:rPr>
        <w:t>（投标人自行编制）</w:t>
      </w:r>
    </w:p>
    <w:p w:rsidR="00644B8A" w:rsidRDefault="0011182A">
      <w:pPr>
        <w:widowControl/>
        <w:jc w:val="left"/>
        <w:rPr>
          <w:b/>
          <w:sz w:val="24"/>
        </w:rPr>
      </w:pPr>
      <w:r>
        <w:rPr>
          <w:b/>
          <w:sz w:val="24"/>
        </w:rPr>
        <w:br w:type="page"/>
      </w:r>
    </w:p>
    <w:p w:rsidR="00644B8A" w:rsidRDefault="0011182A">
      <w:pPr>
        <w:widowControl/>
        <w:jc w:val="center"/>
        <w:rPr>
          <w:b/>
          <w:sz w:val="24"/>
        </w:rPr>
      </w:pPr>
      <w:r>
        <w:rPr>
          <w:b/>
          <w:sz w:val="24"/>
        </w:rPr>
        <w:lastRenderedPageBreak/>
        <w:t>评分因素及评标标准页码检索</w:t>
      </w:r>
    </w:p>
    <w:p w:rsidR="00644B8A" w:rsidRDefault="0011182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44B8A" w:rsidRDefault="00644B8A">
      <w:pPr>
        <w:widowControl/>
        <w:jc w:val="left"/>
        <w:rPr>
          <w:b/>
          <w:sz w:val="24"/>
        </w:rPr>
      </w:pPr>
    </w:p>
    <w:p w:rsidR="00644B8A" w:rsidRDefault="0011182A">
      <w:pPr>
        <w:widowControl/>
        <w:jc w:val="left"/>
        <w:rPr>
          <w:b/>
          <w:sz w:val="24"/>
        </w:rPr>
      </w:pPr>
      <w:r>
        <w:rPr>
          <w:b/>
          <w:sz w:val="24"/>
        </w:rPr>
        <w:br w:type="page"/>
      </w:r>
      <w:r>
        <w:rPr>
          <w:b/>
          <w:sz w:val="24"/>
        </w:rPr>
        <w:lastRenderedPageBreak/>
        <w:t>附件</w:t>
      </w:r>
      <w:r>
        <w:rPr>
          <w:b/>
          <w:sz w:val="24"/>
        </w:rPr>
        <w:t>1</w:t>
      </w:r>
      <w:r>
        <w:rPr>
          <w:rFonts w:hint="eastAsia"/>
          <w:b/>
          <w:sz w:val="24"/>
        </w:rPr>
        <w:t>-1</w:t>
      </w:r>
    </w:p>
    <w:p w:rsidR="00644B8A" w:rsidRDefault="0011182A">
      <w:pPr>
        <w:tabs>
          <w:tab w:val="left" w:pos="360"/>
        </w:tabs>
        <w:spacing w:line="560" w:lineRule="exact"/>
        <w:jc w:val="center"/>
        <w:rPr>
          <w:b/>
          <w:sz w:val="24"/>
        </w:rPr>
      </w:pPr>
      <w:r>
        <w:rPr>
          <w:b/>
          <w:sz w:val="24"/>
        </w:rPr>
        <w:t>投标书</w:t>
      </w:r>
    </w:p>
    <w:p w:rsidR="00644B8A" w:rsidRDefault="0011182A">
      <w:pPr>
        <w:spacing w:line="560" w:lineRule="exact"/>
        <w:rPr>
          <w:sz w:val="24"/>
        </w:rPr>
      </w:pPr>
      <w:r>
        <w:rPr>
          <w:sz w:val="24"/>
        </w:rPr>
        <w:t>致：天津市政府采购中心</w:t>
      </w:r>
    </w:p>
    <w:p w:rsidR="00644B8A" w:rsidRDefault="0011182A" w:rsidP="009E1081">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644B8A" w:rsidRDefault="0011182A" w:rsidP="009E1081">
      <w:pPr>
        <w:spacing w:line="360" w:lineRule="auto"/>
        <w:ind w:firstLineChars="200" w:firstLine="446"/>
        <w:rPr>
          <w:sz w:val="24"/>
        </w:rPr>
      </w:pPr>
      <w:r>
        <w:rPr>
          <w:sz w:val="24"/>
        </w:rPr>
        <w:t>据此函，投标人代表宣布同意如下：</w:t>
      </w:r>
    </w:p>
    <w:p w:rsidR="00644B8A" w:rsidRDefault="0011182A" w:rsidP="009E1081">
      <w:pPr>
        <w:spacing w:line="360" w:lineRule="auto"/>
        <w:ind w:firstLineChars="200" w:firstLine="446"/>
        <w:rPr>
          <w:sz w:val="24"/>
        </w:rPr>
      </w:pPr>
      <w:r>
        <w:rPr>
          <w:sz w:val="24"/>
        </w:rPr>
        <w:t xml:space="preserve">1. </w:t>
      </w:r>
      <w:r>
        <w:rPr>
          <w:sz w:val="24"/>
        </w:rPr>
        <w:t>所附投标报价表中规定的应提供服务的投标总价为：</w:t>
      </w:r>
    </w:p>
    <w:p w:rsidR="00644B8A" w:rsidRDefault="0011182A" w:rsidP="009E1081">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644B8A" w:rsidRDefault="0011182A" w:rsidP="009E1081">
      <w:pPr>
        <w:spacing w:line="360" w:lineRule="auto"/>
        <w:ind w:firstLineChars="200" w:firstLine="446"/>
        <w:rPr>
          <w:sz w:val="24"/>
        </w:rPr>
      </w:pPr>
      <w:r>
        <w:rPr>
          <w:sz w:val="24"/>
        </w:rPr>
        <w:t>……</w:t>
      </w:r>
    </w:p>
    <w:p w:rsidR="00644B8A" w:rsidRDefault="0011182A" w:rsidP="009E1081">
      <w:pPr>
        <w:spacing w:line="360" w:lineRule="auto"/>
        <w:ind w:firstLineChars="200" w:firstLine="446"/>
        <w:rPr>
          <w:sz w:val="24"/>
        </w:rPr>
      </w:pPr>
      <w:r>
        <w:rPr>
          <w:sz w:val="24"/>
        </w:rPr>
        <w:t xml:space="preserve">2. </w:t>
      </w:r>
      <w:r>
        <w:rPr>
          <w:sz w:val="24"/>
        </w:rPr>
        <w:t>我公司将按招标文件的规定履行合同责任和义务。</w:t>
      </w:r>
    </w:p>
    <w:p w:rsidR="00644B8A" w:rsidRDefault="0011182A" w:rsidP="009E1081">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44B8A" w:rsidRDefault="0011182A" w:rsidP="009E1081">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644B8A" w:rsidRDefault="0011182A" w:rsidP="009E1081">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644B8A" w:rsidRDefault="0011182A" w:rsidP="009E1081">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644B8A" w:rsidRDefault="0011182A" w:rsidP="009E1081">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w:t>
      </w:r>
      <w:r>
        <w:rPr>
          <w:sz w:val="24"/>
        </w:rPr>
        <w:lastRenderedPageBreak/>
        <w:t>贵中心无关，我方愿承担因此出现的任何风险和责任。</w:t>
      </w:r>
    </w:p>
    <w:p w:rsidR="00644B8A" w:rsidRDefault="0011182A" w:rsidP="009E1081">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644B8A" w:rsidRDefault="0011182A" w:rsidP="009E1081">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44B8A" w:rsidRDefault="0011182A" w:rsidP="009E1081">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644B8A" w:rsidRDefault="0011182A" w:rsidP="009E1081">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644B8A" w:rsidRDefault="0011182A" w:rsidP="009E1081">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644B8A" w:rsidRDefault="0011182A" w:rsidP="009E1081">
      <w:pPr>
        <w:spacing w:line="360" w:lineRule="auto"/>
        <w:ind w:firstLineChars="200" w:firstLine="446"/>
        <w:rPr>
          <w:sz w:val="24"/>
        </w:rPr>
      </w:pPr>
      <w:r>
        <w:rPr>
          <w:rFonts w:hint="eastAsia"/>
          <w:sz w:val="24"/>
        </w:rPr>
        <w:t>纳税人识别号：</w:t>
      </w:r>
    </w:p>
    <w:p w:rsidR="00644B8A" w:rsidRDefault="0011182A" w:rsidP="009E1081">
      <w:pPr>
        <w:spacing w:line="360" w:lineRule="auto"/>
        <w:ind w:firstLineChars="200" w:firstLine="446"/>
        <w:rPr>
          <w:sz w:val="24"/>
        </w:rPr>
      </w:pPr>
      <w:r>
        <w:rPr>
          <w:rFonts w:hint="eastAsia"/>
          <w:sz w:val="24"/>
        </w:rPr>
        <w:t>地址、电话：</w:t>
      </w:r>
    </w:p>
    <w:p w:rsidR="00644B8A" w:rsidRDefault="0011182A" w:rsidP="009E1081">
      <w:pPr>
        <w:spacing w:line="360" w:lineRule="auto"/>
        <w:ind w:firstLineChars="200" w:firstLine="446"/>
        <w:rPr>
          <w:sz w:val="24"/>
        </w:rPr>
      </w:pPr>
      <w:r>
        <w:rPr>
          <w:rFonts w:hint="eastAsia"/>
          <w:sz w:val="24"/>
        </w:rPr>
        <w:t>开户行及账号：</w:t>
      </w:r>
    </w:p>
    <w:p w:rsidR="00644B8A" w:rsidRDefault="0011182A" w:rsidP="009E1081">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644B8A" w:rsidRDefault="0011182A" w:rsidP="009E1081">
      <w:pPr>
        <w:spacing w:line="360" w:lineRule="auto"/>
        <w:ind w:firstLineChars="1700" w:firstLine="3794"/>
        <w:rPr>
          <w:sz w:val="24"/>
        </w:rPr>
      </w:pPr>
      <w:r>
        <w:rPr>
          <w:sz w:val="24"/>
        </w:rPr>
        <w:t>投标人名称：</w:t>
      </w:r>
    </w:p>
    <w:p w:rsidR="00644B8A" w:rsidRDefault="0011182A" w:rsidP="009E108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44B8A" w:rsidRDefault="00644B8A">
      <w:pPr>
        <w:spacing w:line="560" w:lineRule="exact"/>
        <w:rPr>
          <w:sz w:val="24"/>
        </w:rPr>
      </w:pPr>
    </w:p>
    <w:p w:rsidR="00644B8A" w:rsidRDefault="00644B8A">
      <w:pPr>
        <w:spacing w:line="560" w:lineRule="exact"/>
        <w:rPr>
          <w:sz w:val="24"/>
        </w:rPr>
      </w:pPr>
    </w:p>
    <w:p w:rsidR="00644B8A" w:rsidRDefault="00644B8A">
      <w:pPr>
        <w:spacing w:line="560" w:lineRule="exact"/>
        <w:rPr>
          <w:sz w:val="24"/>
        </w:rPr>
      </w:pPr>
    </w:p>
    <w:p w:rsidR="00644B8A" w:rsidRDefault="00644B8A">
      <w:pPr>
        <w:spacing w:line="560" w:lineRule="exact"/>
        <w:rPr>
          <w:sz w:val="24"/>
        </w:rPr>
      </w:pPr>
    </w:p>
    <w:p w:rsidR="00644B8A" w:rsidRDefault="0011182A">
      <w:pPr>
        <w:widowControl/>
        <w:jc w:val="left"/>
        <w:rPr>
          <w:b/>
          <w:sz w:val="24"/>
        </w:rPr>
      </w:pPr>
      <w:r>
        <w:rPr>
          <w:b/>
          <w:sz w:val="24"/>
        </w:rPr>
        <w:br w:type="page"/>
      </w:r>
    </w:p>
    <w:p w:rsidR="00644B8A" w:rsidRDefault="0011182A">
      <w:pPr>
        <w:spacing w:line="460" w:lineRule="exact"/>
        <w:rPr>
          <w:b/>
          <w:sz w:val="24"/>
        </w:rPr>
      </w:pPr>
      <w:r>
        <w:rPr>
          <w:rFonts w:hint="eastAsia"/>
          <w:b/>
          <w:sz w:val="24"/>
        </w:rPr>
        <w:lastRenderedPageBreak/>
        <w:t>附件</w:t>
      </w:r>
      <w:r>
        <w:rPr>
          <w:rFonts w:hint="eastAsia"/>
          <w:b/>
          <w:sz w:val="24"/>
        </w:rPr>
        <w:t>1-2</w:t>
      </w:r>
    </w:p>
    <w:p w:rsidR="00644B8A" w:rsidRDefault="0011182A">
      <w:pPr>
        <w:adjustRightInd w:val="0"/>
        <w:snapToGrid w:val="0"/>
        <w:spacing w:line="400" w:lineRule="exact"/>
        <w:jc w:val="center"/>
        <w:rPr>
          <w:b/>
          <w:sz w:val="24"/>
          <w:szCs w:val="24"/>
        </w:rPr>
      </w:pPr>
      <w:r>
        <w:rPr>
          <w:b/>
          <w:sz w:val="24"/>
          <w:szCs w:val="24"/>
        </w:rPr>
        <w:t>真诚参与政府采购活动承诺书</w:t>
      </w:r>
    </w:p>
    <w:p w:rsidR="00644B8A" w:rsidRDefault="0011182A">
      <w:pPr>
        <w:spacing w:line="360" w:lineRule="auto"/>
        <w:rPr>
          <w:sz w:val="24"/>
        </w:rPr>
      </w:pPr>
      <w:r>
        <w:rPr>
          <w:sz w:val="24"/>
        </w:rPr>
        <w:t>致：天津市政府采购中心</w:t>
      </w:r>
    </w:p>
    <w:p w:rsidR="00644B8A" w:rsidRDefault="0011182A" w:rsidP="009E1081">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644B8A" w:rsidRDefault="0011182A" w:rsidP="009E1081">
      <w:pPr>
        <w:spacing w:line="360" w:lineRule="auto"/>
        <w:ind w:firstLineChars="200" w:firstLine="446"/>
        <w:rPr>
          <w:sz w:val="24"/>
        </w:rPr>
      </w:pPr>
      <w:r>
        <w:rPr>
          <w:sz w:val="24"/>
        </w:rPr>
        <w:t xml:space="preserve">1. </w:t>
      </w:r>
      <w:r>
        <w:rPr>
          <w:sz w:val="24"/>
        </w:rPr>
        <w:t>我单位遵守政府采购相关法律法规。</w:t>
      </w:r>
    </w:p>
    <w:p w:rsidR="00644B8A" w:rsidRDefault="0011182A" w:rsidP="009E1081">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644B8A" w:rsidRDefault="0011182A" w:rsidP="009E1081">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644B8A" w:rsidRDefault="0011182A" w:rsidP="009E1081">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644B8A" w:rsidRDefault="0011182A" w:rsidP="009E1081">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644B8A" w:rsidRDefault="0011182A" w:rsidP="009E1081">
      <w:pPr>
        <w:spacing w:line="360" w:lineRule="auto"/>
        <w:ind w:firstLineChars="200" w:firstLine="446"/>
        <w:rPr>
          <w:sz w:val="24"/>
          <w:szCs w:val="24"/>
        </w:rPr>
      </w:pPr>
      <w:r>
        <w:rPr>
          <w:rFonts w:hint="eastAsia"/>
          <w:sz w:val="24"/>
          <w:szCs w:val="24"/>
        </w:rPr>
        <w:t>投标人：</w:t>
      </w:r>
    </w:p>
    <w:p w:rsidR="00644B8A" w:rsidRDefault="0011182A" w:rsidP="009E1081">
      <w:pPr>
        <w:spacing w:line="360" w:lineRule="auto"/>
        <w:ind w:firstLineChars="200" w:firstLine="446"/>
        <w:rPr>
          <w:b/>
          <w:sz w:val="24"/>
        </w:rPr>
      </w:pPr>
      <w:r>
        <w:rPr>
          <w:rFonts w:hint="eastAsia"/>
          <w:sz w:val="24"/>
          <w:szCs w:val="24"/>
        </w:rPr>
        <w:t>日期：</w:t>
      </w:r>
      <w:r>
        <w:rPr>
          <w:b/>
          <w:sz w:val="24"/>
        </w:rPr>
        <w:br w:type="page"/>
      </w:r>
    </w:p>
    <w:p w:rsidR="00644B8A" w:rsidRDefault="0011182A">
      <w:pPr>
        <w:spacing w:line="460" w:lineRule="exact"/>
        <w:rPr>
          <w:b/>
          <w:sz w:val="24"/>
        </w:rPr>
      </w:pPr>
      <w:r>
        <w:rPr>
          <w:b/>
          <w:sz w:val="24"/>
        </w:rPr>
        <w:lastRenderedPageBreak/>
        <w:t>附件</w:t>
      </w:r>
      <w:r>
        <w:rPr>
          <w:b/>
          <w:sz w:val="24"/>
        </w:rPr>
        <w:t>2</w:t>
      </w:r>
    </w:p>
    <w:p w:rsidR="00644B8A" w:rsidRDefault="00644B8A">
      <w:pPr>
        <w:spacing w:line="460" w:lineRule="exact"/>
        <w:rPr>
          <w:b/>
          <w:sz w:val="24"/>
        </w:rPr>
      </w:pPr>
    </w:p>
    <w:p w:rsidR="00644B8A" w:rsidRDefault="0011182A">
      <w:pPr>
        <w:ind w:right="84"/>
        <w:jc w:val="center"/>
        <w:rPr>
          <w:b/>
          <w:sz w:val="24"/>
        </w:rPr>
      </w:pPr>
      <w:r>
        <w:rPr>
          <w:rFonts w:hint="eastAsia"/>
          <w:b/>
          <w:sz w:val="24"/>
        </w:rPr>
        <w:t>供应商资格声明函</w:t>
      </w:r>
    </w:p>
    <w:p w:rsidR="00644B8A" w:rsidRDefault="00644B8A">
      <w:pPr>
        <w:spacing w:line="360" w:lineRule="auto"/>
        <w:ind w:firstLine="420"/>
        <w:jc w:val="center"/>
        <w:rPr>
          <w:b/>
          <w:sz w:val="24"/>
        </w:rPr>
      </w:pPr>
    </w:p>
    <w:p w:rsidR="00644B8A" w:rsidRDefault="0011182A">
      <w:pPr>
        <w:spacing w:line="360" w:lineRule="auto"/>
        <w:rPr>
          <w:sz w:val="24"/>
        </w:rPr>
      </w:pPr>
      <w:r>
        <w:rPr>
          <w:rFonts w:hint="eastAsia"/>
          <w:sz w:val="24"/>
        </w:rPr>
        <w:t>天津市政府采购中心：</w:t>
      </w:r>
    </w:p>
    <w:p w:rsidR="00644B8A" w:rsidRDefault="0011182A" w:rsidP="009E1081">
      <w:pPr>
        <w:spacing w:line="360" w:lineRule="auto"/>
        <w:ind w:firstLineChars="200" w:firstLine="446"/>
        <w:rPr>
          <w:sz w:val="24"/>
        </w:rPr>
      </w:pPr>
      <w:r>
        <w:rPr>
          <w:rFonts w:hint="eastAsia"/>
          <w:sz w:val="24"/>
        </w:rPr>
        <w:t>我单位自愿参与本项目的政府采购活动，郑重承诺如下：</w:t>
      </w:r>
    </w:p>
    <w:p w:rsidR="00644B8A" w:rsidRDefault="0011182A" w:rsidP="009E1081">
      <w:pPr>
        <w:spacing w:line="360" w:lineRule="auto"/>
        <w:ind w:firstLineChars="200" w:firstLine="446"/>
        <w:rPr>
          <w:sz w:val="24"/>
        </w:rPr>
      </w:pPr>
      <w:r>
        <w:rPr>
          <w:rFonts w:hint="eastAsia"/>
          <w:sz w:val="24"/>
        </w:rPr>
        <w:t>（一）我单位具有良好的商业信誉和健全的财务会计制度；</w:t>
      </w:r>
    </w:p>
    <w:p w:rsidR="00644B8A" w:rsidRDefault="0011182A" w:rsidP="009E1081">
      <w:pPr>
        <w:spacing w:line="360" w:lineRule="auto"/>
        <w:ind w:firstLineChars="200" w:firstLine="446"/>
        <w:rPr>
          <w:sz w:val="24"/>
        </w:rPr>
      </w:pPr>
      <w:r>
        <w:rPr>
          <w:rFonts w:hint="eastAsia"/>
          <w:sz w:val="24"/>
        </w:rPr>
        <w:t>（二）我单位依法缴纳税收和社会保障资金；</w:t>
      </w:r>
    </w:p>
    <w:p w:rsidR="00644B8A" w:rsidRDefault="0011182A" w:rsidP="009E1081">
      <w:pPr>
        <w:spacing w:line="360" w:lineRule="auto"/>
        <w:ind w:firstLineChars="200" w:firstLine="446"/>
        <w:rPr>
          <w:sz w:val="24"/>
        </w:rPr>
      </w:pPr>
      <w:r>
        <w:rPr>
          <w:rFonts w:hint="eastAsia"/>
          <w:sz w:val="24"/>
        </w:rPr>
        <w:t>（三）我单位具备履行合同所必需的设备和专业技术能力；</w:t>
      </w:r>
    </w:p>
    <w:p w:rsidR="00644B8A" w:rsidRDefault="0011182A" w:rsidP="009E108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44B8A" w:rsidRDefault="0011182A" w:rsidP="009E108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44B8A" w:rsidRDefault="0011182A" w:rsidP="009E108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644B8A">
        <w:tc>
          <w:tcPr>
            <w:tcW w:w="1061" w:type="pct"/>
            <w:vAlign w:val="center"/>
          </w:tcPr>
          <w:p w:rsidR="00644B8A" w:rsidRDefault="0011182A">
            <w:pPr>
              <w:jc w:val="center"/>
              <w:rPr>
                <w:szCs w:val="21"/>
              </w:rPr>
            </w:pPr>
            <w:r>
              <w:rPr>
                <w:rFonts w:hint="eastAsia"/>
                <w:szCs w:val="21"/>
              </w:rPr>
              <w:t>序号</w:t>
            </w:r>
          </w:p>
        </w:tc>
        <w:tc>
          <w:tcPr>
            <w:tcW w:w="2273" w:type="pct"/>
            <w:vAlign w:val="center"/>
          </w:tcPr>
          <w:p w:rsidR="00644B8A" w:rsidRDefault="0011182A">
            <w:pPr>
              <w:jc w:val="center"/>
              <w:rPr>
                <w:szCs w:val="21"/>
              </w:rPr>
            </w:pPr>
            <w:r>
              <w:rPr>
                <w:rFonts w:hint="eastAsia"/>
                <w:szCs w:val="21"/>
              </w:rPr>
              <w:t>单位名称</w:t>
            </w:r>
          </w:p>
        </w:tc>
        <w:tc>
          <w:tcPr>
            <w:tcW w:w="1667" w:type="pct"/>
            <w:vAlign w:val="center"/>
          </w:tcPr>
          <w:p w:rsidR="00644B8A" w:rsidRDefault="0011182A">
            <w:pPr>
              <w:jc w:val="center"/>
              <w:rPr>
                <w:szCs w:val="21"/>
              </w:rPr>
            </w:pPr>
            <w:r>
              <w:rPr>
                <w:rFonts w:hint="eastAsia"/>
                <w:szCs w:val="21"/>
              </w:rPr>
              <w:t>相互关系类型</w:t>
            </w:r>
          </w:p>
        </w:tc>
      </w:tr>
      <w:tr w:rsidR="00644B8A">
        <w:tc>
          <w:tcPr>
            <w:tcW w:w="1061" w:type="pct"/>
            <w:vAlign w:val="center"/>
          </w:tcPr>
          <w:p w:rsidR="00644B8A" w:rsidRDefault="0011182A">
            <w:pPr>
              <w:jc w:val="center"/>
              <w:rPr>
                <w:szCs w:val="21"/>
              </w:rPr>
            </w:pPr>
            <w:r>
              <w:rPr>
                <w:rFonts w:hint="eastAsia"/>
                <w:szCs w:val="21"/>
              </w:rPr>
              <w:t>1</w:t>
            </w:r>
          </w:p>
        </w:tc>
        <w:tc>
          <w:tcPr>
            <w:tcW w:w="2273" w:type="pct"/>
            <w:vAlign w:val="center"/>
          </w:tcPr>
          <w:p w:rsidR="00644B8A" w:rsidRDefault="00644B8A">
            <w:pPr>
              <w:jc w:val="center"/>
              <w:rPr>
                <w:szCs w:val="21"/>
              </w:rPr>
            </w:pPr>
          </w:p>
        </w:tc>
        <w:tc>
          <w:tcPr>
            <w:tcW w:w="1667" w:type="pct"/>
            <w:vAlign w:val="center"/>
          </w:tcPr>
          <w:p w:rsidR="00644B8A" w:rsidRDefault="00644B8A">
            <w:pPr>
              <w:jc w:val="center"/>
              <w:rPr>
                <w:szCs w:val="21"/>
              </w:rPr>
            </w:pPr>
          </w:p>
        </w:tc>
      </w:tr>
      <w:tr w:rsidR="00644B8A">
        <w:tc>
          <w:tcPr>
            <w:tcW w:w="1061" w:type="pct"/>
            <w:vAlign w:val="center"/>
          </w:tcPr>
          <w:p w:rsidR="00644B8A" w:rsidRDefault="0011182A">
            <w:pPr>
              <w:jc w:val="center"/>
              <w:rPr>
                <w:szCs w:val="21"/>
              </w:rPr>
            </w:pPr>
            <w:r>
              <w:rPr>
                <w:rFonts w:hint="eastAsia"/>
                <w:szCs w:val="21"/>
              </w:rPr>
              <w:t>2</w:t>
            </w:r>
          </w:p>
        </w:tc>
        <w:tc>
          <w:tcPr>
            <w:tcW w:w="2273" w:type="pct"/>
            <w:vAlign w:val="center"/>
          </w:tcPr>
          <w:p w:rsidR="00644B8A" w:rsidRDefault="00644B8A">
            <w:pPr>
              <w:jc w:val="center"/>
              <w:rPr>
                <w:szCs w:val="21"/>
              </w:rPr>
            </w:pPr>
          </w:p>
        </w:tc>
        <w:tc>
          <w:tcPr>
            <w:tcW w:w="1667" w:type="pct"/>
            <w:vAlign w:val="center"/>
          </w:tcPr>
          <w:p w:rsidR="00644B8A" w:rsidRDefault="00644B8A">
            <w:pPr>
              <w:jc w:val="center"/>
              <w:rPr>
                <w:szCs w:val="21"/>
              </w:rPr>
            </w:pPr>
          </w:p>
        </w:tc>
      </w:tr>
      <w:tr w:rsidR="00644B8A">
        <w:tc>
          <w:tcPr>
            <w:tcW w:w="1061" w:type="pct"/>
            <w:vAlign w:val="center"/>
          </w:tcPr>
          <w:p w:rsidR="00644B8A" w:rsidRDefault="0011182A">
            <w:pPr>
              <w:jc w:val="center"/>
              <w:rPr>
                <w:szCs w:val="21"/>
              </w:rPr>
            </w:pPr>
            <w:r>
              <w:rPr>
                <w:rFonts w:hint="eastAsia"/>
                <w:szCs w:val="21"/>
              </w:rPr>
              <w:t>3</w:t>
            </w:r>
          </w:p>
        </w:tc>
        <w:tc>
          <w:tcPr>
            <w:tcW w:w="2273" w:type="pct"/>
            <w:vAlign w:val="center"/>
          </w:tcPr>
          <w:p w:rsidR="00644B8A" w:rsidRDefault="00644B8A">
            <w:pPr>
              <w:jc w:val="center"/>
              <w:rPr>
                <w:szCs w:val="21"/>
              </w:rPr>
            </w:pPr>
          </w:p>
        </w:tc>
        <w:tc>
          <w:tcPr>
            <w:tcW w:w="1667" w:type="pct"/>
            <w:vAlign w:val="center"/>
          </w:tcPr>
          <w:p w:rsidR="00644B8A" w:rsidRDefault="00644B8A">
            <w:pPr>
              <w:jc w:val="center"/>
              <w:rPr>
                <w:szCs w:val="21"/>
              </w:rPr>
            </w:pPr>
          </w:p>
        </w:tc>
      </w:tr>
    </w:tbl>
    <w:p w:rsidR="00644B8A" w:rsidRDefault="0011182A" w:rsidP="009E1081">
      <w:pPr>
        <w:spacing w:line="360" w:lineRule="auto"/>
        <w:ind w:firstLineChars="200" w:firstLine="446"/>
        <w:rPr>
          <w:sz w:val="24"/>
        </w:rPr>
      </w:pPr>
      <w:r>
        <w:rPr>
          <w:rFonts w:hint="eastAsia"/>
          <w:sz w:val="24"/>
        </w:rPr>
        <w:t>上表未填写的，视为不存在第（六）条所列情形</w:t>
      </w:r>
    </w:p>
    <w:p w:rsidR="00644B8A" w:rsidRDefault="00644B8A" w:rsidP="009E1081">
      <w:pPr>
        <w:spacing w:line="360" w:lineRule="auto"/>
        <w:ind w:firstLineChars="200" w:firstLine="446"/>
        <w:rPr>
          <w:sz w:val="24"/>
        </w:rPr>
      </w:pPr>
    </w:p>
    <w:p w:rsidR="00644B8A" w:rsidRDefault="0011182A" w:rsidP="009E1081">
      <w:pPr>
        <w:spacing w:line="360" w:lineRule="auto"/>
        <w:ind w:firstLineChars="200" w:firstLine="446"/>
        <w:rPr>
          <w:sz w:val="24"/>
        </w:rPr>
      </w:pPr>
      <w:r>
        <w:rPr>
          <w:rFonts w:hint="eastAsia"/>
          <w:sz w:val="24"/>
        </w:rPr>
        <w:t>上述声明真实有效，否则我单位承担全部责任和不利后果。</w:t>
      </w:r>
    </w:p>
    <w:p w:rsidR="00644B8A" w:rsidRDefault="00644B8A" w:rsidP="009E1081">
      <w:pPr>
        <w:spacing w:line="360" w:lineRule="auto"/>
        <w:ind w:firstLineChars="200" w:firstLine="446"/>
        <w:rPr>
          <w:sz w:val="24"/>
        </w:rPr>
      </w:pPr>
    </w:p>
    <w:p w:rsidR="00644B8A" w:rsidRDefault="0011182A" w:rsidP="009E1081">
      <w:pPr>
        <w:spacing w:line="360" w:lineRule="auto"/>
        <w:ind w:firstLineChars="100" w:firstLine="223"/>
        <w:rPr>
          <w:sz w:val="24"/>
        </w:rPr>
      </w:pPr>
      <w:r>
        <w:rPr>
          <w:sz w:val="24"/>
        </w:rPr>
        <w:t>投标人名称：</w:t>
      </w:r>
    </w:p>
    <w:p w:rsidR="00644B8A" w:rsidRDefault="00644B8A" w:rsidP="009E1081">
      <w:pPr>
        <w:spacing w:line="360" w:lineRule="auto"/>
        <w:ind w:firstLineChars="100" w:firstLine="223"/>
        <w:rPr>
          <w:sz w:val="24"/>
        </w:rPr>
      </w:pPr>
    </w:p>
    <w:p w:rsidR="00644B8A" w:rsidRDefault="0011182A" w:rsidP="009E1081">
      <w:pPr>
        <w:spacing w:line="360" w:lineRule="auto"/>
        <w:ind w:firstLineChars="100" w:firstLine="223"/>
        <w:rPr>
          <w:sz w:val="24"/>
        </w:rPr>
      </w:pPr>
      <w:r>
        <w:rPr>
          <w:sz w:val="24"/>
        </w:rPr>
        <w:t>日期：</w:t>
      </w:r>
      <w:r>
        <w:rPr>
          <w:sz w:val="24"/>
        </w:rPr>
        <w:t xml:space="preserve">  </w:t>
      </w:r>
    </w:p>
    <w:p w:rsidR="00644B8A" w:rsidRDefault="00644B8A">
      <w:pPr>
        <w:ind w:right="84" w:firstLine="420"/>
        <w:jc w:val="center"/>
        <w:rPr>
          <w:b/>
          <w:sz w:val="24"/>
        </w:rPr>
      </w:pPr>
    </w:p>
    <w:p w:rsidR="00644B8A" w:rsidRDefault="00644B8A">
      <w:pPr>
        <w:ind w:right="84" w:firstLine="420"/>
        <w:jc w:val="center"/>
        <w:rPr>
          <w:b/>
          <w:sz w:val="24"/>
        </w:rPr>
      </w:pPr>
    </w:p>
    <w:p w:rsidR="00644B8A" w:rsidRDefault="00644B8A">
      <w:pPr>
        <w:ind w:right="84" w:firstLine="420"/>
        <w:jc w:val="center"/>
        <w:rPr>
          <w:b/>
          <w:sz w:val="24"/>
        </w:rPr>
      </w:pPr>
    </w:p>
    <w:p w:rsidR="00644B8A" w:rsidRDefault="0011182A">
      <w:pPr>
        <w:widowControl/>
        <w:jc w:val="left"/>
        <w:rPr>
          <w:b/>
          <w:sz w:val="24"/>
        </w:rPr>
      </w:pPr>
      <w:r>
        <w:rPr>
          <w:b/>
          <w:sz w:val="24"/>
        </w:rPr>
        <w:br w:type="page"/>
      </w:r>
    </w:p>
    <w:p w:rsidR="00644B8A" w:rsidRDefault="0011182A">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644B8A" w:rsidRDefault="0011182A">
      <w:pPr>
        <w:widowControl/>
        <w:jc w:val="left"/>
        <w:rPr>
          <w:b/>
          <w:sz w:val="24"/>
        </w:rPr>
      </w:pPr>
      <w:r>
        <w:rPr>
          <w:b/>
          <w:sz w:val="24"/>
        </w:rPr>
        <w:br w:type="page"/>
      </w:r>
    </w:p>
    <w:p w:rsidR="00644B8A" w:rsidRDefault="0011182A">
      <w:pPr>
        <w:ind w:right="84"/>
        <w:rPr>
          <w:b/>
          <w:sz w:val="24"/>
        </w:rPr>
      </w:pPr>
      <w:r>
        <w:rPr>
          <w:rFonts w:hint="eastAsia"/>
          <w:b/>
          <w:sz w:val="24"/>
        </w:rPr>
        <w:lastRenderedPageBreak/>
        <w:t>附件</w:t>
      </w:r>
      <w:r>
        <w:rPr>
          <w:rFonts w:hint="eastAsia"/>
          <w:b/>
          <w:sz w:val="24"/>
        </w:rPr>
        <w:t>3</w:t>
      </w:r>
    </w:p>
    <w:p w:rsidR="00644B8A" w:rsidRDefault="00644B8A">
      <w:pPr>
        <w:ind w:right="84" w:firstLine="420"/>
        <w:jc w:val="center"/>
        <w:rPr>
          <w:b/>
          <w:sz w:val="24"/>
        </w:rPr>
      </w:pPr>
    </w:p>
    <w:p w:rsidR="00644B8A" w:rsidRDefault="0011182A">
      <w:pPr>
        <w:ind w:right="84" w:firstLine="420"/>
        <w:jc w:val="center"/>
        <w:rPr>
          <w:b/>
          <w:sz w:val="24"/>
        </w:rPr>
      </w:pPr>
      <w:r>
        <w:rPr>
          <w:b/>
          <w:sz w:val="24"/>
        </w:rPr>
        <w:t>开标一览表</w:t>
      </w:r>
    </w:p>
    <w:p w:rsidR="00644B8A" w:rsidRDefault="0011182A">
      <w:pPr>
        <w:spacing w:line="460" w:lineRule="exact"/>
        <w:ind w:left="192"/>
        <w:rPr>
          <w:sz w:val="24"/>
        </w:rPr>
      </w:pPr>
      <w:r>
        <w:rPr>
          <w:sz w:val="24"/>
        </w:rPr>
        <w:t>项目名称：</w:t>
      </w:r>
      <w:r>
        <w:rPr>
          <w:sz w:val="24"/>
          <w:u w:val="single"/>
        </w:rPr>
        <w:t xml:space="preserve">                    </w:t>
      </w:r>
      <w:r>
        <w:rPr>
          <w:sz w:val="24"/>
        </w:rPr>
        <w:t xml:space="preserve">                  </w:t>
      </w:r>
    </w:p>
    <w:p w:rsidR="00644B8A" w:rsidRDefault="0011182A">
      <w:pPr>
        <w:spacing w:line="460" w:lineRule="exact"/>
        <w:ind w:left="192"/>
        <w:rPr>
          <w:sz w:val="24"/>
        </w:rPr>
      </w:pPr>
      <w:r>
        <w:rPr>
          <w:sz w:val="24"/>
        </w:rPr>
        <w:t>项目编号：</w:t>
      </w:r>
      <w:r>
        <w:rPr>
          <w:sz w:val="24"/>
          <w:u w:val="single"/>
        </w:rPr>
        <w:t xml:space="preserve">                    </w:t>
      </w:r>
      <w:r>
        <w:rPr>
          <w:sz w:val="24"/>
        </w:rPr>
        <w:t xml:space="preserve">                  </w:t>
      </w:r>
    </w:p>
    <w:p w:rsidR="00644B8A" w:rsidRDefault="0011182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44B8A">
        <w:trPr>
          <w:jc w:val="center"/>
        </w:trPr>
        <w:tc>
          <w:tcPr>
            <w:tcW w:w="730" w:type="pct"/>
            <w:vAlign w:val="center"/>
          </w:tcPr>
          <w:p w:rsidR="00644B8A" w:rsidRDefault="0011182A">
            <w:pPr>
              <w:spacing w:line="460" w:lineRule="exact"/>
              <w:jc w:val="center"/>
              <w:rPr>
                <w:sz w:val="24"/>
              </w:rPr>
            </w:pPr>
            <w:proofErr w:type="gramStart"/>
            <w:r>
              <w:rPr>
                <w:sz w:val="24"/>
              </w:rPr>
              <w:t>包号</w:t>
            </w:r>
            <w:proofErr w:type="gramEnd"/>
          </w:p>
        </w:tc>
        <w:tc>
          <w:tcPr>
            <w:tcW w:w="1278" w:type="pct"/>
            <w:vAlign w:val="center"/>
          </w:tcPr>
          <w:p w:rsidR="00644B8A" w:rsidRDefault="0011182A">
            <w:pPr>
              <w:spacing w:line="460" w:lineRule="exact"/>
              <w:jc w:val="center"/>
              <w:rPr>
                <w:sz w:val="24"/>
              </w:rPr>
            </w:pPr>
            <w:r>
              <w:rPr>
                <w:sz w:val="24"/>
              </w:rPr>
              <w:t>服务名称</w:t>
            </w:r>
          </w:p>
        </w:tc>
        <w:tc>
          <w:tcPr>
            <w:tcW w:w="806" w:type="pct"/>
            <w:vAlign w:val="center"/>
          </w:tcPr>
          <w:p w:rsidR="00644B8A" w:rsidRDefault="0011182A">
            <w:pPr>
              <w:spacing w:line="460" w:lineRule="exact"/>
              <w:jc w:val="center"/>
              <w:rPr>
                <w:sz w:val="24"/>
              </w:rPr>
            </w:pPr>
            <w:r>
              <w:rPr>
                <w:sz w:val="24"/>
              </w:rPr>
              <w:t>数量</w:t>
            </w:r>
          </w:p>
        </w:tc>
        <w:tc>
          <w:tcPr>
            <w:tcW w:w="1202" w:type="pct"/>
            <w:vAlign w:val="center"/>
          </w:tcPr>
          <w:p w:rsidR="00644B8A" w:rsidRDefault="0011182A">
            <w:pPr>
              <w:spacing w:line="460" w:lineRule="exact"/>
              <w:jc w:val="center"/>
              <w:rPr>
                <w:sz w:val="24"/>
              </w:rPr>
            </w:pPr>
            <w:r>
              <w:rPr>
                <w:sz w:val="24"/>
              </w:rPr>
              <w:t>投标总价</w:t>
            </w:r>
          </w:p>
        </w:tc>
        <w:tc>
          <w:tcPr>
            <w:tcW w:w="984" w:type="pct"/>
            <w:vAlign w:val="center"/>
          </w:tcPr>
          <w:p w:rsidR="00644B8A" w:rsidRDefault="0011182A">
            <w:pPr>
              <w:spacing w:line="460" w:lineRule="exact"/>
              <w:jc w:val="center"/>
              <w:rPr>
                <w:sz w:val="24"/>
              </w:rPr>
            </w:pPr>
            <w:r>
              <w:rPr>
                <w:sz w:val="24"/>
              </w:rPr>
              <w:t>备注</w:t>
            </w:r>
          </w:p>
        </w:tc>
      </w:tr>
      <w:tr w:rsidR="00644B8A">
        <w:trPr>
          <w:jc w:val="center"/>
        </w:trPr>
        <w:tc>
          <w:tcPr>
            <w:tcW w:w="730" w:type="pct"/>
          </w:tcPr>
          <w:p w:rsidR="00644B8A" w:rsidRDefault="00644B8A">
            <w:pPr>
              <w:spacing w:line="460" w:lineRule="exact"/>
              <w:rPr>
                <w:sz w:val="24"/>
              </w:rPr>
            </w:pPr>
          </w:p>
        </w:tc>
        <w:tc>
          <w:tcPr>
            <w:tcW w:w="1278" w:type="pct"/>
          </w:tcPr>
          <w:p w:rsidR="00644B8A" w:rsidRDefault="00644B8A">
            <w:pPr>
              <w:spacing w:line="460" w:lineRule="exact"/>
              <w:rPr>
                <w:sz w:val="24"/>
              </w:rPr>
            </w:pPr>
          </w:p>
        </w:tc>
        <w:tc>
          <w:tcPr>
            <w:tcW w:w="806" w:type="pct"/>
          </w:tcPr>
          <w:p w:rsidR="00644B8A" w:rsidRDefault="00644B8A">
            <w:pPr>
              <w:spacing w:line="460" w:lineRule="exact"/>
              <w:rPr>
                <w:sz w:val="24"/>
              </w:rPr>
            </w:pPr>
          </w:p>
        </w:tc>
        <w:tc>
          <w:tcPr>
            <w:tcW w:w="1202" w:type="pct"/>
          </w:tcPr>
          <w:p w:rsidR="00644B8A" w:rsidRDefault="00644B8A">
            <w:pPr>
              <w:spacing w:line="460" w:lineRule="exact"/>
              <w:rPr>
                <w:sz w:val="24"/>
              </w:rPr>
            </w:pPr>
          </w:p>
        </w:tc>
        <w:tc>
          <w:tcPr>
            <w:tcW w:w="984" w:type="pct"/>
          </w:tcPr>
          <w:p w:rsidR="00644B8A" w:rsidRDefault="00644B8A">
            <w:pPr>
              <w:spacing w:line="460" w:lineRule="exact"/>
              <w:rPr>
                <w:sz w:val="24"/>
              </w:rPr>
            </w:pPr>
          </w:p>
        </w:tc>
      </w:tr>
      <w:tr w:rsidR="00644B8A">
        <w:trPr>
          <w:jc w:val="center"/>
        </w:trPr>
        <w:tc>
          <w:tcPr>
            <w:tcW w:w="730" w:type="pct"/>
          </w:tcPr>
          <w:p w:rsidR="00644B8A" w:rsidRDefault="00644B8A">
            <w:pPr>
              <w:spacing w:line="460" w:lineRule="exact"/>
              <w:rPr>
                <w:sz w:val="24"/>
              </w:rPr>
            </w:pPr>
          </w:p>
        </w:tc>
        <w:tc>
          <w:tcPr>
            <w:tcW w:w="1278" w:type="pct"/>
          </w:tcPr>
          <w:p w:rsidR="00644B8A" w:rsidRDefault="00644B8A">
            <w:pPr>
              <w:spacing w:line="460" w:lineRule="exact"/>
              <w:rPr>
                <w:sz w:val="24"/>
              </w:rPr>
            </w:pPr>
          </w:p>
        </w:tc>
        <w:tc>
          <w:tcPr>
            <w:tcW w:w="806" w:type="pct"/>
          </w:tcPr>
          <w:p w:rsidR="00644B8A" w:rsidRDefault="00644B8A">
            <w:pPr>
              <w:spacing w:line="460" w:lineRule="exact"/>
              <w:rPr>
                <w:sz w:val="24"/>
              </w:rPr>
            </w:pPr>
          </w:p>
        </w:tc>
        <w:tc>
          <w:tcPr>
            <w:tcW w:w="1202" w:type="pct"/>
          </w:tcPr>
          <w:p w:rsidR="00644B8A" w:rsidRDefault="00644B8A">
            <w:pPr>
              <w:spacing w:line="460" w:lineRule="exact"/>
              <w:rPr>
                <w:sz w:val="24"/>
              </w:rPr>
            </w:pPr>
          </w:p>
        </w:tc>
        <w:tc>
          <w:tcPr>
            <w:tcW w:w="984" w:type="pct"/>
          </w:tcPr>
          <w:p w:rsidR="00644B8A" w:rsidRDefault="00644B8A">
            <w:pPr>
              <w:spacing w:line="460" w:lineRule="exact"/>
              <w:rPr>
                <w:sz w:val="24"/>
              </w:rPr>
            </w:pPr>
          </w:p>
        </w:tc>
      </w:tr>
      <w:tr w:rsidR="00644B8A">
        <w:trPr>
          <w:jc w:val="center"/>
        </w:trPr>
        <w:tc>
          <w:tcPr>
            <w:tcW w:w="730" w:type="pct"/>
          </w:tcPr>
          <w:p w:rsidR="00644B8A" w:rsidRDefault="00644B8A">
            <w:pPr>
              <w:spacing w:line="460" w:lineRule="exact"/>
              <w:rPr>
                <w:sz w:val="24"/>
              </w:rPr>
            </w:pPr>
          </w:p>
        </w:tc>
        <w:tc>
          <w:tcPr>
            <w:tcW w:w="1278" w:type="pct"/>
          </w:tcPr>
          <w:p w:rsidR="00644B8A" w:rsidRDefault="00644B8A">
            <w:pPr>
              <w:spacing w:line="460" w:lineRule="exact"/>
              <w:rPr>
                <w:sz w:val="24"/>
              </w:rPr>
            </w:pPr>
          </w:p>
        </w:tc>
        <w:tc>
          <w:tcPr>
            <w:tcW w:w="806" w:type="pct"/>
          </w:tcPr>
          <w:p w:rsidR="00644B8A" w:rsidRDefault="00644B8A">
            <w:pPr>
              <w:spacing w:line="460" w:lineRule="exact"/>
              <w:rPr>
                <w:sz w:val="24"/>
              </w:rPr>
            </w:pPr>
          </w:p>
        </w:tc>
        <w:tc>
          <w:tcPr>
            <w:tcW w:w="1202" w:type="pct"/>
          </w:tcPr>
          <w:p w:rsidR="00644B8A" w:rsidRDefault="00644B8A">
            <w:pPr>
              <w:spacing w:line="460" w:lineRule="exact"/>
              <w:rPr>
                <w:sz w:val="24"/>
              </w:rPr>
            </w:pPr>
          </w:p>
        </w:tc>
        <w:tc>
          <w:tcPr>
            <w:tcW w:w="984" w:type="pct"/>
          </w:tcPr>
          <w:p w:rsidR="00644B8A" w:rsidRDefault="00644B8A">
            <w:pPr>
              <w:spacing w:line="460" w:lineRule="exact"/>
              <w:rPr>
                <w:sz w:val="24"/>
              </w:rPr>
            </w:pPr>
          </w:p>
        </w:tc>
      </w:tr>
      <w:tr w:rsidR="00644B8A">
        <w:trPr>
          <w:jc w:val="center"/>
        </w:trPr>
        <w:tc>
          <w:tcPr>
            <w:tcW w:w="730" w:type="pct"/>
          </w:tcPr>
          <w:p w:rsidR="00644B8A" w:rsidRDefault="00644B8A">
            <w:pPr>
              <w:spacing w:line="460" w:lineRule="exact"/>
              <w:rPr>
                <w:sz w:val="24"/>
              </w:rPr>
            </w:pPr>
          </w:p>
        </w:tc>
        <w:tc>
          <w:tcPr>
            <w:tcW w:w="1278" w:type="pct"/>
          </w:tcPr>
          <w:p w:rsidR="00644B8A" w:rsidRDefault="00644B8A">
            <w:pPr>
              <w:spacing w:line="460" w:lineRule="exact"/>
              <w:rPr>
                <w:sz w:val="24"/>
              </w:rPr>
            </w:pPr>
          </w:p>
        </w:tc>
        <w:tc>
          <w:tcPr>
            <w:tcW w:w="806" w:type="pct"/>
          </w:tcPr>
          <w:p w:rsidR="00644B8A" w:rsidRDefault="00644B8A">
            <w:pPr>
              <w:spacing w:line="460" w:lineRule="exact"/>
              <w:rPr>
                <w:sz w:val="24"/>
              </w:rPr>
            </w:pPr>
          </w:p>
        </w:tc>
        <w:tc>
          <w:tcPr>
            <w:tcW w:w="1202" w:type="pct"/>
          </w:tcPr>
          <w:p w:rsidR="00644B8A" w:rsidRDefault="00644B8A">
            <w:pPr>
              <w:spacing w:line="460" w:lineRule="exact"/>
              <w:rPr>
                <w:sz w:val="24"/>
              </w:rPr>
            </w:pPr>
          </w:p>
        </w:tc>
        <w:tc>
          <w:tcPr>
            <w:tcW w:w="984" w:type="pct"/>
          </w:tcPr>
          <w:p w:rsidR="00644B8A" w:rsidRDefault="00644B8A">
            <w:pPr>
              <w:spacing w:line="460" w:lineRule="exact"/>
              <w:rPr>
                <w:sz w:val="24"/>
              </w:rPr>
            </w:pPr>
          </w:p>
        </w:tc>
      </w:tr>
      <w:tr w:rsidR="00644B8A">
        <w:trPr>
          <w:jc w:val="center"/>
        </w:trPr>
        <w:tc>
          <w:tcPr>
            <w:tcW w:w="730" w:type="pct"/>
          </w:tcPr>
          <w:p w:rsidR="00644B8A" w:rsidRDefault="00644B8A">
            <w:pPr>
              <w:spacing w:line="460" w:lineRule="exact"/>
              <w:rPr>
                <w:sz w:val="24"/>
              </w:rPr>
            </w:pPr>
          </w:p>
        </w:tc>
        <w:tc>
          <w:tcPr>
            <w:tcW w:w="1278" w:type="pct"/>
          </w:tcPr>
          <w:p w:rsidR="00644B8A" w:rsidRDefault="00644B8A">
            <w:pPr>
              <w:spacing w:line="460" w:lineRule="exact"/>
              <w:rPr>
                <w:sz w:val="24"/>
              </w:rPr>
            </w:pPr>
          </w:p>
        </w:tc>
        <w:tc>
          <w:tcPr>
            <w:tcW w:w="806" w:type="pct"/>
          </w:tcPr>
          <w:p w:rsidR="00644B8A" w:rsidRDefault="00644B8A">
            <w:pPr>
              <w:spacing w:line="460" w:lineRule="exact"/>
              <w:rPr>
                <w:sz w:val="24"/>
              </w:rPr>
            </w:pPr>
          </w:p>
        </w:tc>
        <w:tc>
          <w:tcPr>
            <w:tcW w:w="1202" w:type="pct"/>
          </w:tcPr>
          <w:p w:rsidR="00644B8A" w:rsidRDefault="00644B8A">
            <w:pPr>
              <w:spacing w:line="460" w:lineRule="exact"/>
              <w:rPr>
                <w:sz w:val="24"/>
              </w:rPr>
            </w:pPr>
          </w:p>
        </w:tc>
        <w:tc>
          <w:tcPr>
            <w:tcW w:w="984" w:type="pct"/>
          </w:tcPr>
          <w:p w:rsidR="00644B8A" w:rsidRDefault="00644B8A">
            <w:pPr>
              <w:spacing w:line="460" w:lineRule="exact"/>
              <w:rPr>
                <w:sz w:val="24"/>
              </w:rPr>
            </w:pPr>
          </w:p>
        </w:tc>
      </w:tr>
      <w:tr w:rsidR="00644B8A">
        <w:trPr>
          <w:jc w:val="center"/>
        </w:trPr>
        <w:tc>
          <w:tcPr>
            <w:tcW w:w="730" w:type="pct"/>
          </w:tcPr>
          <w:p w:rsidR="00644B8A" w:rsidRDefault="00644B8A">
            <w:pPr>
              <w:spacing w:line="460" w:lineRule="exact"/>
              <w:rPr>
                <w:sz w:val="24"/>
              </w:rPr>
            </w:pPr>
          </w:p>
        </w:tc>
        <w:tc>
          <w:tcPr>
            <w:tcW w:w="1278" w:type="pct"/>
          </w:tcPr>
          <w:p w:rsidR="00644B8A" w:rsidRDefault="00644B8A">
            <w:pPr>
              <w:spacing w:line="460" w:lineRule="exact"/>
              <w:rPr>
                <w:sz w:val="24"/>
              </w:rPr>
            </w:pPr>
          </w:p>
        </w:tc>
        <w:tc>
          <w:tcPr>
            <w:tcW w:w="806" w:type="pct"/>
          </w:tcPr>
          <w:p w:rsidR="00644B8A" w:rsidRDefault="00644B8A">
            <w:pPr>
              <w:spacing w:line="460" w:lineRule="exact"/>
              <w:rPr>
                <w:sz w:val="24"/>
              </w:rPr>
            </w:pPr>
          </w:p>
        </w:tc>
        <w:tc>
          <w:tcPr>
            <w:tcW w:w="1202" w:type="pct"/>
          </w:tcPr>
          <w:p w:rsidR="00644B8A" w:rsidRDefault="00644B8A">
            <w:pPr>
              <w:spacing w:line="460" w:lineRule="exact"/>
              <w:rPr>
                <w:sz w:val="24"/>
              </w:rPr>
            </w:pPr>
          </w:p>
        </w:tc>
        <w:tc>
          <w:tcPr>
            <w:tcW w:w="984" w:type="pct"/>
          </w:tcPr>
          <w:p w:rsidR="00644B8A" w:rsidRDefault="00644B8A">
            <w:pPr>
              <w:spacing w:line="460" w:lineRule="exact"/>
              <w:rPr>
                <w:sz w:val="24"/>
              </w:rPr>
            </w:pPr>
          </w:p>
        </w:tc>
      </w:tr>
      <w:tr w:rsidR="00644B8A">
        <w:trPr>
          <w:jc w:val="center"/>
        </w:trPr>
        <w:tc>
          <w:tcPr>
            <w:tcW w:w="730" w:type="pct"/>
          </w:tcPr>
          <w:p w:rsidR="00644B8A" w:rsidRDefault="00644B8A">
            <w:pPr>
              <w:spacing w:line="460" w:lineRule="exact"/>
              <w:rPr>
                <w:sz w:val="24"/>
              </w:rPr>
            </w:pPr>
          </w:p>
        </w:tc>
        <w:tc>
          <w:tcPr>
            <w:tcW w:w="1278" w:type="pct"/>
          </w:tcPr>
          <w:p w:rsidR="00644B8A" w:rsidRDefault="00644B8A">
            <w:pPr>
              <w:spacing w:line="460" w:lineRule="exact"/>
              <w:rPr>
                <w:sz w:val="24"/>
              </w:rPr>
            </w:pPr>
          </w:p>
        </w:tc>
        <w:tc>
          <w:tcPr>
            <w:tcW w:w="806" w:type="pct"/>
          </w:tcPr>
          <w:p w:rsidR="00644B8A" w:rsidRDefault="00644B8A">
            <w:pPr>
              <w:spacing w:line="460" w:lineRule="exact"/>
              <w:rPr>
                <w:sz w:val="24"/>
              </w:rPr>
            </w:pPr>
          </w:p>
        </w:tc>
        <w:tc>
          <w:tcPr>
            <w:tcW w:w="1202" w:type="pct"/>
          </w:tcPr>
          <w:p w:rsidR="00644B8A" w:rsidRDefault="00644B8A">
            <w:pPr>
              <w:spacing w:line="460" w:lineRule="exact"/>
              <w:rPr>
                <w:sz w:val="24"/>
              </w:rPr>
            </w:pPr>
          </w:p>
        </w:tc>
        <w:tc>
          <w:tcPr>
            <w:tcW w:w="984" w:type="pct"/>
          </w:tcPr>
          <w:p w:rsidR="00644B8A" w:rsidRDefault="00644B8A">
            <w:pPr>
              <w:spacing w:line="460" w:lineRule="exact"/>
              <w:rPr>
                <w:sz w:val="24"/>
              </w:rPr>
            </w:pPr>
          </w:p>
        </w:tc>
      </w:tr>
      <w:tr w:rsidR="00644B8A">
        <w:trPr>
          <w:jc w:val="center"/>
        </w:trPr>
        <w:tc>
          <w:tcPr>
            <w:tcW w:w="730" w:type="pct"/>
          </w:tcPr>
          <w:p w:rsidR="00644B8A" w:rsidRDefault="00644B8A">
            <w:pPr>
              <w:spacing w:line="460" w:lineRule="exact"/>
              <w:rPr>
                <w:sz w:val="24"/>
              </w:rPr>
            </w:pPr>
          </w:p>
        </w:tc>
        <w:tc>
          <w:tcPr>
            <w:tcW w:w="1278" w:type="pct"/>
          </w:tcPr>
          <w:p w:rsidR="00644B8A" w:rsidRDefault="00644B8A">
            <w:pPr>
              <w:spacing w:line="460" w:lineRule="exact"/>
              <w:rPr>
                <w:sz w:val="24"/>
              </w:rPr>
            </w:pPr>
          </w:p>
        </w:tc>
        <w:tc>
          <w:tcPr>
            <w:tcW w:w="806" w:type="pct"/>
          </w:tcPr>
          <w:p w:rsidR="00644B8A" w:rsidRDefault="00644B8A">
            <w:pPr>
              <w:spacing w:line="460" w:lineRule="exact"/>
              <w:rPr>
                <w:sz w:val="24"/>
              </w:rPr>
            </w:pPr>
          </w:p>
        </w:tc>
        <w:tc>
          <w:tcPr>
            <w:tcW w:w="1202" w:type="pct"/>
          </w:tcPr>
          <w:p w:rsidR="00644B8A" w:rsidRDefault="00644B8A">
            <w:pPr>
              <w:spacing w:line="460" w:lineRule="exact"/>
              <w:rPr>
                <w:sz w:val="24"/>
              </w:rPr>
            </w:pPr>
          </w:p>
        </w:tc>
        <w:tc>
          <w:tcPr>
            <w:tcW w:w="984" w:type="pct"/>
          </w:tcPr>
          <w:p w:rsidR="00644B8A" w:rsidRDefault="00644B8A">
            <w:pPr>
              <w:spacing w:line="460" w:lineRule="exact"/>
              <w:rPr>
                <w:sz w:val="24"/>
              </w:rPr>
            </w:pPr>
          </w:p>
        </w:tc>
      </w:tr>
    </w:tbl>
    <w:p w:rsidR="00644B8A" w:rsidRDefault="00644B8A">
      <w:pPr>
        <w:spacing w:line="360" w:lineRule="auto"/>
        <w:ind w:right="84" w:firstLine="420"/>
        <w:rPr>
          <w:b/>
          <w:position w:val="-40"/>
          <w:sz w:val="24"/>
        </w:rPr>
      </w:pPr>
    </w:p>
    <w:p w:rsidR="00644B8A" w:rsidRDefault="00644B8A">
      <w:pPr>
        <w:spacing w:line="460" w:lineRule="exact"/>
        <w:ind w:left="192"/>
        <w:rPr>
          <w:sz w:val="24"/>
        </w:rPr>
      </w:pPr>
    </w:p>
    <w:p w:rsidR="00644B8A" w:rsidRDefault="0011182A" w:rsidP="009E1081">
      <w:pPr>
        <w:spacing w:line="360" w:lineRule="auto"/>
        <w:ind w:right="84" w:firstLineChars="100" w:firstLine="223"/>
        <w:rPr>
          <w:sz w:val="24"/>
        </w:rPr>
      </w:pPr>
      <w:r>
        <w:rPr>
          <w:sz w:val="24"/>
        </w:rPr>
        <w:t>投标人名称：</w:t>
      </w:r>
    </w:p>
    <w:p w:rsidR="00644B8A" w:rsidRDefault="00644B8A" w:rsidP="009E1081">
      <w:pPr>
        <w:spacing w:line="360" w:lineRule="auto"/>
        <w:ind w:right="84" w:firstLineChars="100" w:firstLine="223"/>
        <w:rPr>
          <w:sz w:val="24"/>
        </w:rPr>
      </w:pPr>
    </w:p>
    <w:p w:rsidR="00644B8A" w:rsidRDefault="0011182A" w:rsidP="009E1081">
      <w:pPr>
        <w:spacing w:line="360" w:lineRule="auto"/>
        <w:ind w:right="84" w:firstLineChars="100" w:firstLine="223"/>
        <w:rPr>
          <w:position w:val="-40"/>
          <w:sz w:val="24"/>
        </w:rPr>
      </w:pPr>
      <w:r>
        <w:rPr>
          <w:sz w:val="24"/>
        </w:rPr>
        <w:t>日期：</w:t>
      </w:r>
      <w:r>
        <w:rPr>
          <w:sz w:val="24"/>
        </w:rPr>
        <w:t xml:space="preserve">  </w:t>
      </w:r>
    </w:p>
    <w:p w:rsidR="00644B8A" w:rsidRDefault="0011182A">
      <w:pPr>
        <w:spacing w:line="360" w:lineRule="auto"/>
        <w:ind w:right="84" w:firstLine="420"/>
        <w:rPr>
          <w:position w:val="-40"/>
          <w:sz w:val="24"/>
        </w:rPr>
      </w:pPr>
      <w:r>
        <w:rPr>
          <w:position w:val="-40"/>
          <w:sz w:val="24"/>
        </w:rPr>
        <w:t xml:space="preserve"> </w:t>
      </w:r>
    </w:p>
    <w:p w:rsidR="00644B8A" w:rsidRDefault="00644B8A">
      <w:pPr>
        <w:spacing w:line="360" w:lineRule="auto"/>
        <w:ind w:right="84" w:firstLine="420"/>
        <w:rPr>
          <w:position w:val="-40"/>
          <w:sz w:val="24"/>
        </w:rPr>
      </w:pPr>
    </w:p>
    <w:p w:rsidR="00644B8A" w:rsidRDefault="0011182A">
      <w:pPr>
        <w:spacing w:line="360" w:lineRule="auto"/>
        <w:ind w:right="84" w:firstLine="420"/>
        <w:rPr>
          <w:position w:val="-40"/>
          <w:sz w:val="24"/>
        </w:rPr>
      </w:pPr>
      <w:r>
        <w:rPr>
          <w:position w:val="-40"/>
          <w:sz w:val="24"/>
        </w:rPr>
        <w:t xml:space="preserve"> </w:t>
      </w:r>
    </w:p>
    <w:p w:rsidR="00644B8A" w:rsidRDefault="00644B8A">
      <w:pPr>
        <w:spacing w:line="360" w:lineRule="auto"/>
        <w:ind w:right="84" w:firstLine="420"/>
        <w:rPr>
          <w:position w:val="-40"/>
          <w:sz w:val="24"/>
        </w:rPr>
      </w:pPr>
    </w:p>
    <w:p w:rsidR="00644B8A" w:rsidRDefault="0011182A">
      <w:pPr>
        <w:widowControl/>
        <w:jc w:val="left"/>
        <w:rPr>
          <w:b/>
          <w:sz w:val="24"/>
        </w:rPr>
      </w:pPr>
      <w:r>
        <w:rPr>
          <w:b/>
          <w:sz w:val="24"/>
        </w:rPr>
        <w:br w:type="page"/>
      </w:r>
    </w:p>
    <w:p w:rsidR="00644B8A" w:rsidRDefault="0011182A">
      <w:pPr>
        <w:spacing w:line="460" w:lineRule="exact"/>
        <w:rPr>
          <w:b/>
          <w:sz w:val="24"/>
        </w:rPr>
      </w:pPr>
      <w:r>
        <w:rPr>
          <w:b/>
          <w:sz w:val="24"/>
        </w:rPr>
        <w:lastRenderedPageBreak/>
        <w:t>附件</w:t>
      </w:r>
      <w:r>
        <w:rPr>
          <w:rFonts w:hint="eastAsia"/>
          <w:b/>
          <w:sz w:val="24"/>
        </w:rPr>
        <w:t>4</w:t>
      </w:r>
    </w:p>
    <w:p w:rsidR="00644B8A" w:rsidRDefault="0011182A">
      <w:pPr>
        <w:tabs>
          <w:tab w:val="left" w:pos="3780"/>
          <w:tab w:val="left" w:pos="3960"/>
        </w:tabs>
        <w:spacing w:line="460" w:lineRule="exact"/>
        <w:jc w:val="center"/>
        <w:rPr>
          <w:b/>
          <w:sz w:val="24"/>
        </w:rPr>
      </w:pPr>
      <w:r>
        <w:rPr>
          <w:b/>
          <w:sz w:val="24"/>
        </w:rPr>
        <w:t>开标分项一览表</w:t>
      </w:r>
    </w:p>
    <w:p w:rsidR="00644B8A" w:rsidRDefault="0011182A">
      <w:pPr>
        <w:spacing w:line="460" w:lineRule="exact"/>
        <w:ind w:left="192"/>
        <w:rPr>
          <w:sz w:val="24"/>
        </w:rPr>
      </w:pPr>
      <w:r>
        <w:rPr>
          <w:sz w:val="24"/>
        </w:rPr>
        <w:t>项目名称：</w:t>
      </w:r>
      <w:r>
        <w:rPr>
          <w:sz w:val="24"/>
          <w:u w:val="single"/>
        </w:rPr>
        <w:t xml:space="preserve">                    </w:t>
      </w:r>
    </w:p>
    <w:p w:rsidR="00644B8A" w:rsidRDefault="0011182A">
      <w:pPr>
        <w:spacing w:line="460" w:lineRule="exact"/>
        <w:ind w:left="192"/>
        <w:rPr>
          <w:sz w:val="24"/>
        </w:rPr>
      </w:pPr>
      <w:r>
        <w:rPr>
          <w:sz w:val="24"/>
        </w:rPr>
        <w:t>项目编号：</w:t>
      </w:r>
      <w:r>
        <w:rPr>
          <w:sz w:val="24"/>
          <w:u w:val="single"/>
        </w:rPr>
        <w:t xml:space="preserve">                    </w:t>
      </w:r>
    </w:p>
    <w:p w:rsidR="00644B8A" w:rsidRDefault="0011182A">
      <w:pPr>
        <w:spacing w:line="460" w:lineRule="exact"/>
        <w:ind w:left="192"/>
        <w:rPr>
          <w:sz w:val="24"/>
        </w:rPr>
      </w:pPr>
      <w:r>
        <w:rPr>
          <w:sz w:val="24"/>
        </w:rPr>
        <w:t>包</w:t>
      </w:r>
      <w:r>
        <w:rPr>
          <w:sz w:val="24"/>
        </w:rPr>
        <w:t xml:space="preserve">    </w:t>
      </w:r>
      <w:r>
        <w:rPr>
          <w:sz w:val="24"/>
        </w:rPr>
        <w:t>号：</w:t>
      </w:r>
      <w:r>
        <w:rPr>
          <w:sz w:val="24"/>
          <w:u w:val="single"/>
        </w:rPr>
        <w:t xml:space="preserve">                    </w:t>
      </w:r>
    </w:p>
    <w:p w:rsidR="00644B8A" w:rsidRDefault="0011182A" w:rsidP="009E1081">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644B8A">
        <w:trPr>
          <w:cantSplit/>
          <w:jc w:val="center"/>
        </w:trPr>
        <w:tc>
          <w:tcPr>
            <w:tcW w:w="661" w:type="pct"/>
            <w:vAlign w:val="center"/>
          </w:tcPr>
          <w:p w:rsidR="00644B8A" w:rsidRDefault="0011182A">
            <w:pPr>
              <w:jc w:val="center"/>
              <w:rPr>
                <w:szCs w:val="21"/>
              </w:rPr>
            </w:pPr>
            <w:r>
              <w:rPr>
                <w:szCs w:val="21"/>
              </w:rPr>
              <w:t>序号</w:t>
            </w:r>
          </w:p>
        </w:tc>
        <w:tc>
          <w:tcPr>
            <w:tcW w:w="2121" w:type="pct"/>
            <w:vAlign w:val="center"/>
          </w:tcPr>
          <w:p w:rsidR="00644B8A" w:rsidRDefault="0011182A">
            <w:pPr>
              <w:jc w:val="center"/>
              <w:rPr>
                <w:szCs w:val="21"/>
              </w:rPr>
            </w:pPr>
            <w:r>
              <w:rPr>
                <w:szCs w:val="21"/>
              </w:rPr>
              <w:t>价格分项组成</w:t>
            </w:r>
          </w:p>
        </w:tc>
        <w:tc>
          <w:tcPr>
            <w:tcW w:w="2218" w:type="pct"/>
            <w:vAlign w:val="center"/>
          </w:tcPr>
          <w:p w:rsidR="00644B8A" w:rsidRDefault="0011182A">
            <w:pPr>
              <w:jc w:val="center"/>
              <w:rPr>
                <w:szCs w:val="21"/>
              </w:rPr>
            </w:pPr>
            <w:r>
              <w:rPr>
                <w:szCs w:val="21"/>
              </w:rPr>
              <w:t>报价</w:t>
            </w:r>
          </w:p>
        </w:tc>
      </w:tr>
      <w:tr w:rsidR="00644B8A">
        <w:trPr>
          <w:cantSplit/>
          <w:jc w:val="center"/>
        </w:trPr>
        <w:tc>
          <w:tcPr>
            <w:tcW w:w="661" w:type="pct"/>
            <w:vMerge w:val="restart"/>
            <w:vAlign w:val="center"/>
          </w:tcPr>
          <w:p w:rsidR="00644B8A" w:rsidRDefault="0011182A">
            <w:pPr>
              <w:jc w:val="center"/>
              <w:rPr>
                <w:szCs w:val="21"/>
              </w:rPr>
            </w:pPr>
            <w:r>
              <w:rPr>
                <w:szCs w:val="21"/>
              </w:rPr>
              <w:t>1</w:t>
            </w:r>
          </w:p>
        </w:tc>
        <w:tc>
          <w:tcPr>
            <w:tcW w:w="2121" w:type="pct"/>
            <w:vMerge w:val="restart"/>
            <w:vAlign w:val="center"/>
          </w:tcPr>
          <w:p w:rsidR="00644B8A" w:rsidRDefault="0011182A">
            <w:pPr>
              <w:jc w:val="center"/>
              <w:rPr>
                <w:szCs w:val="21"/>
              </w:rPr>
            </w:pPr>
            <w:r>
              <w:rPr>
                <w:szCs w:val="21"/>
              </w:rPr>
              <w:t>人员费用</w:t>
            </w:r>
          </w:p>
        </w:tc>
        <w:tc>
          <w:tcPr>
            <w:tcW w:w="2218" w:type="pct"/>
            <w:vAlign w:val="center"/>
          </w:tcPr>
          <w:p w:rsidR="00644B8A" w:rsidRDefault="0011182A">
            <w:pPr>
              <w:jc w:val="left"/>
              <w:rPr>
                <w:szCs w:val="21"/>
              </w:rPr>
            </w:pPr>
            <w:r>
              <w:rPr>
                <w:szCs w:val="21"/>
              </w:rPr>
              <w:t>人员工资：</w:t>
            </w:r>
          </w:p>
        </w:tc>
      </w:tr>
      <w:tr w:rsidR="00644B8A">
        <w:trPr>
          <w:cantSplit/>
          <w:jc w:val="center"/>
        </w:trPr>
        <w:tc>
          <w:tcPr>
            <w:tcW w:w="661" w:type="pct"/>
            <w:vMerge/>
            <w:vAlign w:val="center"/>
          </w:tcPr>
          <w:p w:rsidR="00644B8A" w:rsidRDefault="00644B8A">
            <w:pPr>
              <w:jc w:val="center"/>
              <w:rPr>
                <w:szCs w:val="21"/>
              </w:rPr>
            </w:pPr>
          </w:p>
        </w:tc>
        <w:tc>
          <w:tcPr>
            <w:tcW w:w="2121" w:type="pct"/>
            <w:vMerge/>
            <w:vAlign w:val="center"/>
          </w:tcPr>
          <w:p w:rsidR="00644B8A" w:rsidRDefault="00644B8A">
            <w:pPr>
              <w:jc w:val="center"/>
              <w:rPr>
                <w:szCs w:val="21"/>
              </w:rPr>
            </w:pPr>
          </w:p>
        </w:tc>
        <w:tc>
          <w:tcPr>
            <w:tcW w:w="2218" w:type="pct"/>
            <w:vAlign w:val="center"/>
          </w:tcPr>
          <w:p w:rsidR="00644B8A" w:rsidRDefault="0011182A">
            <w:pPr>
              <w:jc w:val="left"/>
              <w:rPr>
                <w:szCs w:val="21"/>
              </w:rPr>
            </w:pPr>
            <w:r>
              <w:rPr>
                <w:rFonts w:hint="eastAsia"/>
                <w:szCs w:val="21"/>
              </w:rPr>
              <w:t>社会保险：</w:t>
            </w:r>
          </w:p>
        </w:tc>
      </w:tr>
      <w:tr w:rsidR="00644B8A">
        <w:trPr>
          <w:cantSplit/>
          <w:jc w:val="center"/>
        </w:trPr>
        <w:tc>
          <w:tcPr>
            <w:tcW w:w="661" w:type="pct"/>
            <w:vMerge/>
            <w:vAlign w:val="center"/>
          </w:tcPr>
          <w:p w:rsidR="00644B8A" w:rsidRDefault="00644B8A">
            <w:pPr>
              <w:jc w:val="center"/>
              <w:rPr>
                <w:szCs w:val="21"/>
              </w:rPr>
            </w:pPr>
          </w:p>
        </w:tc>
        <w:tc>
          <w:tcPr>
            <w:tcW w:w="2121" w:type="pct"/>
            <w:vMerge/>
            <w:vAlign w:val="center"/>
          </w:tcPr>
          <w:p w:rsidR="00644B8A" w:rsidRDefault="00644B8A">
            <w:pPr>
              <w:jc w:val="center"/>
              <w:rPr>
                <w:szCs w:val="21"/>
              </w:rPr>
            </w:pPr>
          </w:p>
        </w:tc>
        <w:tc>
          <w:tcPr>
            <w:tcW w:w="2218" w:type="pct"/>
            <w:vAlign w:val="center"/>
          </w:tcPr>
          <w:p w:rsidR="00644B8A" w:rsidRDefault="0011182A">
            <w:pPr>
              <w:jc w:val="left"/>
              <w:rPr>
                <w:szCs w:val="21"/>
              </w:rPr>
            </w:pPr>
            <w:r>
              <w:rPr>
                <w:rFonts w:hint="eastAsia"/>
                <w:szCs w:val="21"/>
              </w:rPr>
              <w:t>住房公积金：</w:t>
            </w:r>
          </w:p>
        </w:tc>
      </w:tr>
      <w:tr w:rsidR="00644B8A">
        <w:trPr>
          <w:cantSplit/>
          <w:jc w:val="center"/>
        </w:trPr>
        <w:tc>
          <w:tcPr>
            <w:tcW w:w="661" w:type="pct"/>
            <w:vMerge/>
            <w:vAlign w:val="center"/>
          </w:tcPr>
          <w:p w:rsidR="00644B8A" w:rsidRDefault="00644B8A">
            <w:pPr>
              <w:jc w:val="center"/>
              <w:rPr>
                <w:szCs w:val="21"/>
              </w:rPr>
            </w:pPr>
          </w:p>
        </w:tc>
        <w:tc>
          <w:tcPr>
            <w:tcW w:w="2121" w:type="pct"/>
            <w:vMerge/>
            <w:vAlign w:val="center"/>
          </w:tcPr>
          <w:p w:rsidR="00644B8A" w:rsidRDefault="00644B8A">
            <w:pPr>
              <w:jc w:val="center"/>
              <w:rPr>
                <w:szCs w:val="21"/>
              </w:rPr>
            </w:pPr>
          </w:p>
        </w:tc>
        <w:tc>
          <w:tcPr>
            <w:tcW w:w="2218" w:type="pct"/>
            <w:vAlign w:val="center"/>
          </w:tcPr>
          <w:p w:rsidR="00644B8A" w:rsidRDefault="0011182A">
            <w:pPr>
              <w:jc w:val="left"/>
              <w:rPr>
                <w:szCs w:val="21"/>
              </w:rPr>
            </w:pPr>
            <w:r>
              <w:rPr>
                <w:szCs w:val="21"/>
              </w:rPr>
              <w:t>福利</w:t>
            </w:r>
            <w:r>
              <w:rPr>
                <w:rFonts w:hint="eastAsia"/>
                <w:szCs w:val="21"/>
              </w:rPr>
              <w:t>费</w:t>
            </w:r>
            <w:r>
              <w:rPr>
                <w:szCs w:val="21"/>
              </w:rPr>
              <w:t>：</w:t>
            </w:r>
          </w:p>
        </w:tc>
      </w:tr>
      <w:tr w:rsidR="00644B8A">
        <w:trPr>
          <w:cantSplit/>
          <w:jc w:val="center"/>
        </w:trPr>
        <w:tc>
          <w:tcPr>
            <w:tcW w:w="661" w:type="pct"/>
            <w:vMerge/>
            <w:vAlign w:val="center"/>
          </w:tcPr>
          <w:p w:rsidR="00644B8A" w:rsidRDefault="00644B8A">
            <w:pPr>
              <w:jc w:val="center"/>
              <w:rPr>
                <w:szCs w:val="21"/>
              </w:rPr>
            </w:pPr>
          </w:p>
        </w:tc>
        <w:tc>
          <w:tcPr>
            <w:tcW w:w="2121" w:type="pct"/>
            <w:vMerge/>
            <w:vAlign w:val="center"/>
          </w:tcPr>
          <w:p w:rsidR="00644B8A" w:rsidRDefault="00644B8A">
            <w:pPr>
              <w:jc w:val="center"/>
              <w:rPr>
                <w:szCs w:val="21"/>
              </w:rPr>
            </w:pPr>
          </w:p>
        </w:tc>
        <w:tc>
          <w:tcPr>
            <w:tcW w:w="2218" w:type="pct"/>
            <w:vAlign w:val="center"/>
          </w:tcPr>
          <w:p w:rsidR="00644B8A" w:rsidRDefault="0011182A">
            <w:pPr>
              <w:jc w:val="left"/>
              <w:rPr>
                <w:szCs w:val="21"/>
              </w:rPr>
            </w:pPr>
            <w:r>
              <w:rPr>
                <w:rFonts w:hint="eastAsia"/>
                <w:szCs w:val="21"/>
              </w:rPr>
              <w:t>加班费</w:t>
            </w:r>
            <w:r>
              <w:rPr>
                <w:szCs w:val="21"/>
              </w:rPr>
              <w:t>：</w:t>
            </w:r>
          </w:p>
        </w:tc>
      </w:tr>
      <w:tr w:rsidR="00644B8A">
        <w:trPr>
          <w:cantSplit/>
          <w:jc w:val="center"/>
        </w:trPr>
        <w:tc>
          <w:tcPr>
            <w:tcW w:w="661" w:type="pct"/>
            <w:vMerge/>
            <w:vAlign w:val="center"/>
          </w:tcPr>
          <w:p w:rsidR="00644B8A" w:rsidRDefault="00644B8A">
            <w:pPr>
              <w:jc w:val="center"/>
              <w:rPr>
                <w:szCs w:val="21"/>
              </w:rPr>
            </w:pPr>
          </w:p>
        </w:tc>
        <w:tc>
          <w:tcPr>
            <w:tcW w:w="2121" w:type="pct"/>
            <w:vMerge/>
            <w:vAlign w:val="center"/>
          </w:tcPr>
          <w:p w:rsidR="00644B8A" w:rsidRDefault="00644B8A">
            <w:pPr>
              <w:jc w:val="center"/>
              <w:rPr>
                <w:szCs w:val="21"/>
              </w:rPr>
            </w:pPr>
          </w:p>
        </w:tc>
        <w:tc>
          <w:tcPr>
            <w:tcW w:w="2218" w:type="pct"/>
            <w:vAlign w:val="center"/>
          </w:tcPr>
          <w:p w:rsidR="00644B8A" w:rsidRDefault="0011182A">
            <w:pPr>
              <w:jc w:val="left"/>
              <w:rPr>
                <w:szCs w:val="21"/>
              </w:rPr>
            </w:pPr>
            <w:r>
              <w:rPr>
                <w:rFonts w:hint="eastAsia"/>
                <w:szCs w:val="21"/>
              </w:rPr>
              <w:t>其他：</w:t>
            </w:r>
          </w:p>
        </w:tc>
      </w:tr>
      <w:tr w:rsidR="00644B8A">
        <w:trPr>
          <w:cantSplit/>
          <w:trHeight w:val="129"/>
          <w:jc w:val="center"/>
        </w:trPr>
        <w:tc>
          <w:tcPr>
            <w:tcW w:w="661" w:type="pct"/>
            <w:vAlign w:val="center"/>
          </w:tcPr>
          <w:p w:rsidR="00644B8A" w:rsidRDefault="0011182A">
            <w:pPr>
              <w:jc w:val="center"/>
              <w:rPr>
                <w:szCs w:val="21"/>
              </w:rPr>
            </w:pPr>
            <w:r>
              <w:rPr>
                <w:szCs w:val="21"/>
              </w:rPr>
              <w:t>2</w:t>
            </w:r>
          </w:p>
        </w:tc>
        <w:tc>
          <w:tcPr>
            <w:tcW w:w="2121" w:type="pct"/>
            <w:vAlign w:val="center"/>
          </w:tcPr>
          <w:p w:rsidR="00644B8A" w:rsidRDefault="0011182A">
            <w:pPr>
              <w:jc w:val="center"/>
              <w:rPr>
                <w:szCs w:val="21"/>
              </w:rPr>
            </w:pPr>
            <w:r>
              <w:rPr>
                <w:szCs w:val="21"/>
              </w:rPr>
              <w:t>日常运行维护工具耗材费用</w:t>
            </w:r>
          </w:p>
        </w:tc>
        <w:tc>
          <w:tcPr>
            <w:tcW w:w="2218" w:type="pct"/>
            <w:vAlign w:val="center"/>
          </w:tcPr>
          <w:p w:rsidR="00644B8A" w:rsidRDefault="00644B8A">
            <w:pPr>
              <w:jc w:val="left"/>
              <w:rPr>
                <w:szCs w:val="21"/>
              </w:rPr>
            </w:pPr>
          </w:p>
        </w:tc>
      </w:tr>
      <w:tr w:rsidR="00644B8A">
        <w:trPr>
          <w:cantSplit/>
          <w:trHeight w:val="60"/>
          <w:jc w:val="center"/>
        </w:trPr>
        <w:tc>
          <w:tcPr>
            <w:tcW w:w="661" w:type="pct"/>
            <w:vAlign w:val="center"/>
          </w:tcPr>
          <w:p w:rsidR="00644B8A" w:rsidRDefault="0011182A">
            <w:pPr>
              <w:jc w:val="center"/>
              <w:rPr>
                <w:szCs w:val="21"/>
              </w:rPr>
            </w:pPr>
            <w:r>
              <w:rPr>
                <w:szCs w:val="21"/>
              </w:rPr>
              <w:t>3</w:t>
            </w:r>
          </w:p>
        </w:tc>
        <w:tc>
          <w:tcPr>
            <w:tcW w:w="2121" w:type="pct"/>
            <w:vAlign w:val="center"/>
          </w:tcPr>
          <w:p w:rsidR="00644B8A" w:rsidRDefault="0011182A">
            <w:pPr>
              <w:jc w:val="center"/>
              <w:rPr>
                <w:szCs w:val="21"/>
              </w:rPr>
            </w:pPr>
            <w:r>
              <w:rPr>
                <w:rFonts w:hint="eastAsia"/>
                <w:szCs w:val="21"/>
              </w:rPr>
              <w:t>保洁</w:t>
            </w:r>
            <w:r>
              <w:rPr>
                <w:szCs w:val="21"/>
              </w:rPr>
              <w:t>工具耗材费用</w:t>
            </w:r>
          </w:p>
        </w:tc>
        <w:tc>
          <w:tcPr>
            <w:tcW w:w="2218" w:type="pct"/>
            <w:vAlign w:val="center"/>
          </w:tcPr>
          <w:p w:rsidR="00644B8A" w:rsidRDefault="00644B8A">
            <w:pPr>
              <w:jc w:val="left"/>
              <w:rPr>
                <w:szCs w:val="21"/>
              </w:rPr>
            </w:pPr>
          </w:p>
        </w:tc>
      </w:tr>
      <w:tr w:rsidR="00644B8A">
        <w:trPr>
          <w:cantSplit/>
          <w:trHeight w:val="60"/>
          <w:jc w:val="center"/>
        </w:trPr>
        <w:tc>
          <w:tcPr>
            <w:tcW w:w="661" w:type="pct"/>
            <w:vAlign w:val="center"/>
          </w:tcPr>
          <w:p w:rsidR="00644B8A" w:rsidRDefault="0011182A">
            <w:pPr>
              <w:jc w:val="center"/>
              <w:rPr>
                <w:szCs w:val="21"/>
              </w:rPr>
            </w:pPr>
            <w:r>
              <w:rPr>
                <w:szCs w:val="21"/>
              </w:rPr>
              <w:t>4</w:t>
            </w:r>
          </w:p>
        </w:tc>
        <w:tc>
          <w:tcPr>
            <w:tcW w:w="2121" w:type="pct"/>
            <w:vAlign w:val="center"/>
          </w:tcPr>
          <w:p w:rsidR="00644B8A" w:rsidRDefault="0011182A">
            <w:pPr>
              <w:jc w:val="center"/>
              <w:rPr>
                <w:szCs w:val="21"/>
              </w:rPr>
            </w:pPr>
            <w:r>
              <w:rPr>
                <w:szCs w:val="21"/>
              </w:rPr>
              <w:t>秩序维护</w:t>
            </w:r>
            <w:r>
              <w:rPr>
                <w:rFonts w:hint="eastAsia"/>
                <w:szCs w:val="21"/>
              </w:rPr>
              <w:t>工具耗材</w:t>
            </w:r>
            <w:r>
              <w:rPr>
                <w:szCs w:val="21"/>
              </w:rPr>
              <w:t>费用</w:t>
            </w:r>
          </w:p>
        </w:tc>
        <w:tc>
          <w:tcPr>
            <w:tcW w:w="2218" w:type="pct"/>
            <w:vAlign w:val="center"/>
          </w:tcPr>
          <w:p w:rsidR="00644B8A" w:rsidRDefault="00644B8A">
            <w:pPr>
              <w:jc w:val="left"/>
              <w:rPr>
                <w:szCs w:val="21"/>
              </w:rPr>
            </w:pPr>
          </w:p>
        </w:tc>
      </w:tr>
      <w:tr w:rsidR="00644B8A">
        <w:trPr>
          <w:cantSplit/>
          <w:jc w:val="center"/>
        </w:trPr>
        <w:tc>
          <w:tcPr>
            <w:tcW w:w="661" w:type="pct"/>
            <w:vAlign w:val="center"/>
          </w:tcPr>
          <w:p w:rsidR="00644B8A" w:rsidRDefault="0011182A">
            <w:pPr>
              <w:jc w:val="center"/>
              <w:rPr>
                <w:szCs w:val="21"/>
              </w:rPr>
            </w:pPr>
            <w:r>
              <w:rPr>
                <w:rFonts w:hint="eastAsia"/>
                <w:szCs w:val="21"/>
              </w:rPr>
              <w:t>5</w:t>
            </w:r>
          </w:p>
        </w:tc>
        <w:tc>
          <w:tcPr>
            <w:tcW w:w="2121" w:type="pct"/>
            <w:vAlign w:val="center"/>
          </w:tcPr>
          <w:p w:rsidR="00644B8A" w:rsidRDefault="0011182A">
            <w:pPr>
              <w:jc w:val="center"/>
              <w:rPr>
                <w:szCs w:val="21"/>
              </w:rPr>
            </w:pPr>
            <w:r>
              <w:rPr>
                <w:rFonts w:hint="eastAsia"/>
                <w:szCs w:val="21"/>
              </w:rPr>
              <w:t>绿化养护费用</w:t>
            </w:r>
          </w:p>
        </w:tc>
        <w:tc>
          <w:tcPr>
            <w:tcW w:w="2218" w:type="pct"/>
            <w:vAlign w:val="center"/>
          </w:tcPr>
          <w:p w:rsidR="00644B8A" w:rsidRDefault="00644B8A">
            <w:pPr>
              <w:jc w:val="left"/>
              <w:rPr>
                <w:szCs w:val="21"/>
              </w:rPr>
            </w:pPr>
          </w:p>
        </w:tc>
      </w:tr>
      <w:tr w:rsidR="00644B8A">
        <w:trPr>
          <w:cantSplit/>
          <w:jc w:val="center"/>
        </w:trPr>
        <w:tc>
          <w:tcPr>
            <w:tcW w:w="661" w:type="pct"/>
            <w:vAlign w:val="center"/>
          </w:tcPr>
          <w:p w:rsidR="00644B8A" w:rsidRDefault="0011182A">
            <w:pPr>
              <w:jc w:val="center"/>
              <w:rPr>
                <w:szCs w:val="21"/>
              </w:rPr>
            </w:pPr>
            <w:r>
              <w:rPr>
                <w:rFonts w:hint="eastAsia"/>
                <w:szCs w:val="21"/>
              </w:rPr>
              <w:t>6</w:t>
            </w:r>
          </w:p>
        </w:tc>
        <w:tc>
          <w:tcPr>
            <w:tcW w:w="2121" w:type="pct"/>
            <w:vAlign w:val="center"/>
          </w:tcPr>
          <w:p w:rsidR="00644B8A" w:rsidRDefault="0011182A">
            <w:pPr>
              <w:jc w:val="center"/>
              <w:rPr>
                <w:szCs w:val="21"/>
              </w:rPr>
            </w:pPr>
            <w:r>
              <w:rPr>
                <w:rFonts w:hint="eastAsia"/>
                <w:szCs w:val="21"/>
              </w:rPr>
              <w:t>服装费用</w:t>
            </w:r>
          </w:p>
        </w:tc>
        <w:tc>
          <w:tcPr>
            <w:tcW w:w="2218" w:type="pct"/>
            <w:vAlign w:val="center"/>
          </w:tcPr>
          <w:p w:rsidR="00644B8A" w:rsidRDefault="00644B8A">
            <w:pPr>
              <w:jc w:val="left"/>
              <w:rPr>
                <w:szCs w:val="21"/>
              </w:rPr>
            </w:pPr>
          </w:p>
        </w:tc>
      </w:tr>
      <w:tr w:rsidR="00644B8A">
        <w:trPr>
          <w:cantSplit/>
          <w:jc w:val="center"/>
        </w:trPr>
        <w:tc>
          <w:tcPr>
            <w:tcW w:w="661" w:type="pct"/>
            <w:vAlign w:val="center"/>
          </w:tcPr>
          <w:p w:rsidR="00644B8A" w:rsidRDefault="0011182A">
            <w:pPr>
              <w:jc w:val="center"/>
              <w:rPr>
                <w:szCs w:val="21"/>
              </w:rPr>
            </w:pPr>
            <w:r>
              <w:rPr>
                <w:rFonts w:hint="eastAsia"/>
                <w:szCs w:val="21"/>
              </w:rPr>
              <w:t>7</w:t>
            </w:r>
          </w:p>
        </w:tc>
        <w:tc>
          <w:tcPr>
            <w:tcW w:w="2121" w:type="pct"/>
            <w:vAlign w:val="center"/>
          </w:tcPr>
          <w:p w:rsidR="00644B8A" w:rsidRDefault="0011182A">
            <w:pPr>
              <w:jc w:val="center"/>
              <w:rPr>
                <w:szCs w:val="21"/>
              </w:rPr>
            </w:pPr>
            <w:r>
              <w:rPr>
                <w:szCs w:val="21"/>
              </w:rPr>
              <w:t>办公费用</w:t>
            </w:r>
          </w:p>
        </w:tc>
        <w:tc>
          <w:tcPr>
            <w:tcW w:w="2218" w:type="pct"/>
            <w:vAlign w:val="center"/>
          </w:tcPr>
          <w:p w:rsidR="00644B8A" w:rsidRDefault="00644B8A">
            <w:pPr>
              <w:jc w:val="left"/>
              <w:rPr>
                <w:szCs w:val="21"/>
              </w:rPr>
            </w:pPr>
          </w:p>
        </w:tc>
      </w:tr>
      <w:tr w:rsidR="00644B8A">
        <w:trPr>
          <w:cantSplit/>
          <w:jc w:val="center"/>
        </w:trPr>
        <w:tc>
          <w:tcPr>
            <w:tcW w:w="661" w:type="pct"/>
            <w:vAlign w:val="center"/>
          </w:tcPr>
          <w:p w:rsidR="00644B8A" w:rsidRDefault="0011182A">
            <w:pPr>
              <w:jc w:val="center"/>
              <w:rPr>
                <w:szCs w:val="21"/>
              </w:rPr>
            </w:pPr>
            <w:r>
              <w:rPr>
                <w:rFonts w:hint="eastAsia"/>
                <w:szCs w:val="21"/>
              </w:rPr>
              <w:t>8</w:t>
            </w:r>
          </w:p>
        </w:tc>
        <w:tc>
          <w:tcPr>
            <w:tcW w:w="2121" w:type="pct"/>
            <w:vAlign w:val="center"/>
          </w:tcPr>
          <w:p w:rsidR="00644B8A" w:rsidRDefault="0011182A">
            <w:pPr>
              <w:jc w:val="center"/>
              <w:rPr>
                <w:szCs w:val="21"/>
              </w:rPr>
            </w:pPr>
            <w:r>
              <w:rPr>
                <w:szCs w:val="21"/>
              </w:rPr>
              <w:t>固定资产折旧</w:t>
            </w:r>
          </w:p>
        </w:tc>
        <w:tc>
          <w:tcPr>
            <w:tcW w:w="2218" w:type="pct"/>
            <w:vAlign w:val="center"/>
          </w:tcPr>
          <w:p w:rsidR="00644B8A" w:rsidRDefault="00644B8A">
            <w:pPr>
              <w:jc w:val="left"/>
              <w:rPr>
                <w:szCs w:val="21"/>
              </w:rPr>
            </w:pPr>
          </w:p>
        </w:tc>
      </w:tr>
      <w:tr w:rsidR="00644B8A">
        <w:trPr>
          <w:cantSplit/>
          <w:jc w:val="center"/>
        </w:trPr>
        <w:tc>
          <w:tcPr>
            <w:tcW w:w="661" w:type="pct"/>
            <w:vAlign w:val="center"/>
          </w:tcPr>
          <w:p w:rsidR="00644B8A" w:rsidRDefault="0011182A">
            <w:pPr>
              <w:jc w:val="center"/>
              <w:rPr>
                <w:szCs w:val="21"/>
              </w:rPr>
            </w:pPr>
            <w:r>
              <w:rPr>
                <w:rFonts w:hint="eastAsia"/>
                <w:szCs w:val="21"/>
              </w:rPr>
              <w:t>9</w:t>
            </w:r>
          </w:p>
        </w:tc>
        <w:tc>
          <w:tcPr>
            <w:tcW w:w="2121" w:type="pct"/>
            <w:vAlign w:val="center"/>
          </w:tcPr>
          <w:p w:rsidR="00644B8A" w:rsidRDefault="0011182A">
            <w:pPr>
              <w:jc w:val="center"/>
              <w:rPr>
                <w:szCs w:val="21"/>
              </w:rPr>
            </w:pPr>
            <w:r>
              <w:rPr>
                <w:szCs w:val="21"/>
              </w:rPr>
              <w:t>利润</w:t>
            </w:r>
          </w:p>
        </w:tc>
        <w:tc>
          <w:tcPr>
            <w:tcW w:w="2218" w:type="pct"/>
            <w:vAlign w:val="center"/>
          </w:tcPr>
          <w:p w:rsidR="00644B8A" w:rsidRDefault="00644B8A">
            <w:pPr>
              <w:jc w:val="left"/>
              <w:rPr>
                <w:szCs w:val="21"/>
              </w:rPr>
            </w:pPr>
          </w:p>
        </w:tc>
      </w:tr>
      <w:tr w:rsidR="00644B8A">
        <w:trPr>
          <w:cantSplit/>
          <w:jc w:val="center"/>
        </w:trPr>
        <w:tc>
          <w:tcPr>
            <w:tcW w:w="661" w:type="pct"/>
            <w:vAlign w:val="center"/>
          </w:tcPr>
          <w:p w:rsidR="00644B8A" w:rsidRDefault="0011182A">
            <w:pPr>
              <w:jc w:val="center"/>
              <w:rPr>
                <w:szCs w:val="21"/>
              </w:rPr>
            </w:pPr>
            <w:r>
              <w:rPr>
                <w:rFonts w:hint="eastAsia"/>
                <w:szCs w:val="21"/>
              </w:rPr>
              <w:t>10</w:t>
            </w:r>
          </w:p>
        </w:tc>
        <w:tc>
          <w:tcPr>
            <w:tcW w:w="2121" w:type="pct"/>
            <w:vAlign w:val="center"/>
          </w:tcPr>
          <w:p w:rsidR="00644B8A" w:rsidRDefault="0011182A">
            <w:pPr>
              <w:jc w:val="center"/>
              <w:rPr>
                <w:szCs w:val="21"/>
              </w:rPr>
            </w:pPr>
            <w:r>
              <w:rPr>
                <w:szCs w:val="21"/>
              </w:rPr>
              <w:t>税金</w:t>
            </w:r>
          </w:p>
        </w:tc>
        <w:tc>
          <w:tcPr>
            <w:tcW w:w="2218" w:type="pct"/>
            <w:vAlign w:val="center"/>
          </w:tcPr>
          <w:p w:rsidR="00644B8A" w:rsidRDefault="00644B8A">
            <w:pPr>
              <w:jc w:val="left"/>
              <w:rPr>
                <w:szCs w:val="21"/>
              </w:rPr>
            </w:pPr>
          </w:p>
        </w:tc>
      </w:tr>
      <w:tr w:rsidR="00644B8A">
        <w:trPr>
          <w:cantSplit/>
          <w:jc w:val="center"/>
        </w:trPr>
        <w:tc>
          <w:tcPr>
            <w:tcW w:w="661" w:type="pct"/>
            <w:vAlign w:val="center"/>
          </w:tcPr>
          <w:p w:rsidR="00644B8A" w:rsidRDefault="0011182A">
            <w:pPr>
              <w:jc w:val="center"/>
              <w:rPr>
                <w:szCs w:val="21"/>
              </w:rPr>
            </w:pPr>
            <w:r>
              <w:rPr>
                <w:rFonts w:hint="eastAsia"/>
                <w:szCs w:val="21"/>
              </w:rPr>
              <w:t>11</w:t>
            </w:r>
          </w:p>
        </w:tc>
        <w:tc>
          <w:tcPr>
            <w:tcW w:w="2121" w:type="pct"/>
            <w:vAlign w:val="center"/>
          </w:tcPr>
          <w:p w:rsidR="00644B8A" w:rsidRDefault="0011182A">
            <w:pPr>
              <w:jc w:val="center"/>
              <w:rPr>
                <w:szCs w:val="21"/>
              </w:rPr>
            </w:pPr>
            <w:r>
              <w:rPr>
                <w:szCs w:val="21"/>
              </w:rPr>
              <w:t>其他需要列明的费用</w:t>
            </w:r>
          </w:p>
        </w:tc>
        <w:tc>
          <w:tcPr>
            <w:tcW w:w="2218" w:type="pct"/>
            <w:vAlign w:val="center"/>
          </w:tcPr>
          <w:p w:rsidR="00644B8A" w:rsidRDefault="00644B8A">
            <w:pPr>
              <w:jc w:val="left"/>
              <w:rPr>
                <w:szCs w:val="21"/>
              </w:rPr>
            </w:pPr>
          </w:p>
        </w:tc>
      </w:tr>
      <w:tr w:rsidR="00644B8A">
        <w:trPr>
          <w:cantSplit/>
          <w:jc w:val="center"/>
        </w:trPr>
        <w:tc>
          <w:tcPr>
            <w:tcW w:w="2782" w:type="pct"/>
            <w:gridSpan w:val="2"/>
            <w:vAlign w:val="center"/>
          </w:tcPr>
          <w:p w:rsidR="00644B8A" w:rsidRDefault="0011182A">
            <w:pPr>
              <w:jc w:val="center"/>
              <w:rPr>
                <w:szCs w:val="21"/>
              </w:rPr>
            </w:pPr>
            <w:r>
              <w:rPr>
                <w:szCs w:val="21"/>
              </w:rPr>
              <w:t>合计</w:t>
            </w:r>
          </w:p>
        </w:tc>
        <w:tc>
          <w:tcPr>
            <w:tcW w:w="2218" w:type="pct"/>
            <w:vAlign w:val="center"/>
          </w:tcPr>
          <w:p w:rsidR="00644B8A" w:rsidRDefault="00644B8A">
            <w:pPr>
              <w:jc w:val="left"/>
              <w:rPr>
                <w:szCs w:val="21"/>
              </w:rPr>
            </w:pPr>
          </w:p>
        </w:tc>
      </w:tr>
    </w:tbl>
    <w:p w:rsidR="00644B8A" w:rsidRDefault="0011182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44B8A" w:rsidRDefault="0011182A" w:rsidP="009E1081">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644B8A" w:rsidRDefault="0011182A" w:rsidP="009E1081">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644B8A" w:rsidRDefault="0011182A" w:rsidP="009E1081">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644B8A" w:rsidRDefault="0011182A" w:rsidP="009E1081">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644B8A" w:rsidRDefault="0011182A" w:rsidP="009E1081">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644B8A" w:rsidRDefault="0011182A" w:rsidP="009E1081">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644B8A" w:rsidRDefault="0011182A">
      <w:pPr>
        <w:spacing w:line="460" w:lineRule="exact"/>
        <w:rPr>
          <w:b/>
          <w:sz w:val="24"/>
        </w:rPr>
      </w:pPr>
      <w:r>
        <w:rPr>
          <w:b/>
          <w:sz w:val="24"/>
        </w:rPr>
        <w:lastRenderedPageBreak/>
        <w:t>附件</w:t>
      </w:r>
      <w:r>
        <w:rPr>
          <w:rFonts w:hint="eastAsia"/>
          <w:b/>
          <w:sz w:val="24"/>
        </w:rPr>
        <w:t>5</w:t>
      </w:r>
    </w:p>
    <w:p w:rsidR="00644B8A" w:rsidRDefault="0011182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644B8A" w:rsidRDefault="0011182A">
      <w:pPr>
        <w:spacing w:line="460" w:lineRule="exact"/>
        <w:ind w:left="192"/>
        <w:rPr>
          <w:sz w:val="24"/>
        </w:rPr>
      </w:pPr>
      <w:r>
        <w:rPr>
          <w:sz w:val="24"/>
        </w:rPr>
        <w:t>项目名称：</w:t>
      </w:r>
      <w:r>
        <w:rPr>
          <w:sz w:val="24"/>
          <w:u w:val="single"/>
        </w:rPr>
        <w:t xml:space="preserve">                    </w:t>
      </w:r>
    </w:p>
    <w:p w:rsidR="00644B8A" w:rsidRDefault="0011182A">
      <w:pPr>
        <w:spacing w:line="460" w:lineRule="exact"/>
        <w:ind w:left="192"/>
        <w:rPr>
          <w:sz w:val="24"/>
        </w:rPr>
      </w:pPr>
      <w:r>
        <w:rPr>
          <w:sz w:val="24"/>
        </w:rPr>
        <w:t>项目编号：</w:t>
      </w:r>
      <w:r>
        <w:rPr>
          <w:sz w:val="24"/>
          <w:u w:val="single"/>
        </w:rPr>
        <w:t xml:space="preserve">                    </w:t>
      </w:r>
    </w:p>
    <w:p w:rsidR="00644B8A" w:rsidRDefault="0011182A">
      <w:pPr>
        <w:spacing w:line="460" w:lineRule="exact"/>
        <w:ind w:left="192"/>
        <w:rPr>
          <w:sz w:val="24"/>
        </w:rPr>
      </w:pPr>
      <w:r>
        <w:rPr>
          <w:sz w:val="24"/>
        </w:rPr>
        <w:t>包</w:t>
      </w:r>
      <w:r>
        <w:rPr>
          <w:sz w:val="24"/>
        </w:rPr>
        <w:t xml:space="preserve">    </w:t>
      </w:r>
      <w:r>
        <w:rPr>
          <w:sz w:val="24"/>
        </w:rPr>
        <w:t>号：</w:t>
      </w:r>
      <w:r>
        <w:rPr>
          <w:sz w:val="24"/>
          <w:u w:val="single"/>
        </w:rPr>
        <w:t xml:space="preserve">                    </w:t>
      </w:r>
    </w:p>
    <w:p w:rsidR="00644B8A" w:rsidRDefault="0011182A" w:rsidP="009E1081">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644B8A">
        <w:trPr>
          <w:cantSplit/>
          <w:trHeight w:val="643"/>
          <w:jc w:val="center"/>
        </w:trPr>
        <w:tc>
          <w:tcPr>
            <w:tcW w:w="876" w:type="dxa"/>
            <w:vAlign w:val="center"/>
          </w:tcPr>
          <w:p w:rsidR="00644B8A" w:rsidRDefault="0011182A">
            <w:pPr>
              <w:jc w:val="center"/>
              <w:rPr>
                <w:sz w:val="24"/>
                <w:szCs w:val="24"/>
              </w:rPr>
            </w:pPr>
            <w:r>
              <w:rPr>
                <w:rFonts w:hint="eastAsia"/>
                <w:sz w:val="24"/>
                <w:szCs w:val="24"/>
              </w:rPr>
              <w:t>序号</w:t>
            </w:r>
          </w:p>
        </w:tc>
        <w:tc>
          <w:tcPr>
            <w:tcW w:w="1356" w:type="dxa"/>
            <w:vAlign w:val="center"/>
          </w:tcPr>
          <w:p w:rsidR="00644B8A" w:rsidRDefault="0011182A">
            <w:pPr>
              <w:jc w:val="center"/>
              <w:rPr>
                <w:sz w:val="24"/>
                <w:szCs w:val="24"/>
              </w:rPr>
            </w:pPr>
            <w:r>
              <w:rPr>
                <w:sz w:val="24"/>
                <w:szCs w:val="24"/>
              </w:rPr>
              <w:t>具体岗位</w:t>
            </w:r>
          </w:p>
        </w:tc>
        <w:tc>
          <w:tcPr>
            <w:tcW w:w="1512" w:type="dxa"/>
            <w:vAlign w:val="center"/>
          </w:tcPr>
          <w:p w:rsidR="00644B8A" w:rsidRDefault="0011182A">
            <w:pPr>
              <w:jc w:val="center"/>
              <w:rPr>
                <w:sz w:val="24"/>
                <w:szCs w:val="24"/>
              </w:rPr>
            </w:pPr>
            <w:r>
              <w:rPr>
                <w:sz w:val="24"/>
                <w:szCs w:val="24"/>
              </w:rPr>
              <w:t>人数（人）</w:t>
            </w:r>
          </w:p>
        </w:tc>
        <w:tc>
          <w:tcPr>
            <w:tcW w:w="1416" w:type="dxa"/>
            <w:vAlign w:val="center"/>
          </w:tcPr>
          <w:p w:rsidR="00644B8A" w:rsidRDefault="0011182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644B8A" w:rsidRDefault="0011182A">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644B8A" w:rsidRDefault="0011182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644B8A" w:rsidRDefault="0011182A">
            <w:pPr>
              <w:jc w:val="center"/>
              <w:rPr>
                <w:sz w:val="24"/>
                <w:szCs w:val="24"/>
              </w:rPr>
            </w:pPr>
            <w:r>
              <w:rPr>
                <w:sz w:val="24"/>
                <w:szCs w:val="24"/>
              </w:rPr>
              <w:t>月小计</w:t>
            </w:r>
          </w:p>
        </w:tc>
        <w:tc>
          <w:tcPr>
            <w:tcW w:w="1968" w:type="dxa"/>
            <w:vAlign w:val="center"/>
          </w:tcPr>
          <w:p w:rsidR="00644B8A" w:rsidRDefault="0011182A">
            <w:pPr>
              <w:jc w:val="center"/>
              <w:rPr>
                <w:sz w:val="24"/>
                <w:szCs w:val="24"/>
              </w:rPr>
            </w:pPr>
            <w:r>
              <w:rPr>
                <w:sz w:val="24"/>
                <w:szCs w:val="24"/>
              </w:rPr>
              <w:t>招标文件规定的服务期</w:t>
            </w:r>
            <w:r>
              <w:rPr>
                <w:rFonts w:hint="eastAsia"/>
                <w:sz w:val="24"/>
                <w:szCs w:val="24"/>
              </w:rPr>
              <w:t>小计</w:t>
            </w:r>
          </w:p>
        </w:tc>
      </w:tr>
      <w:tr w:rsidR="00644B8A">
        <w:trPr>
          <w:cantSplit/>
          <w:trHeight w:val="643"/>
          <w:jc w:val="center"/>
        </w:trPr>
        <w:tc>
          <w:tcPr>
            <w:tcW w:w="876" w:type="dxa"/>
            <w:vAlign w:val="center"/>
          </w:tcPr>
          <w:p w:rsidR="00644B8A" w:rsidRDefault="00644B8A">
            <w:pPr>
              <w:jc w:val="center"/>
              <w:rPr>
                <w:sz w:val="24"/>
                <w:szCs w:val="24"/>
              </w:rPr>
            </w:pPr>
          </w:p>
        </w:tc>
        <w:tc>
          <w:tcPr>
            <w:tcW w:w="1356" w:type="dxa"/>
            <w:vAlign w:val="center"/>
          </w:tcPr>
          <w:p w:rsidR="00644B8A" w:rsidRDefault="00644B8A">
            <w:pPr>
              <w:jc w:val="center"/>
              <w:rPr>
                <w:sz w:val="24"/>
                <w:szCs w:val="24"/>
              </w:rPr>
            </w:pPr>
          </w:p>
        </w:tc>
        <w:tc>
          <w:tcPr>
            <w:tcW w:w="1512" w:type="dxa"/>
            <w:vAlign w:val="center"/>
          </w:tcPr>
          <w:p w:rsidR="00644B8A" w:rsidRDefault="00644B8A">
            <w:pPr>
              <w:jc w:val="center"/>
              <w:rPr>
                <w:sz w:val="24"/>
                <w:szCs w:val="24"/>
              </w:rPr>
            </w:pPr>
          </w:p>
        </w:tc>
        <w:tc>
          <w:tcPr>
            <w:tcW w:w="1416" w:type="dxa"/>
            <w:vAlign w:val="center"/>
          </w:tcPr>
          <w:p w:rsidR="00644B8A" w:rsidRDefault="00644B8A">
            <w:pPr>
              <w:jc w:val="center"/>
              <w:rPr>
                <w:sz w:val="24"/>
                <w:szCs w:val="24"/>
              </w:rPr>
            </w:pPr>
          </w:p>
        </w:tc>
        <w:tc>
          <w:tcPr>
            <w:tcW w:w="1296" w:type="dxa"/>
            <w:vAlign w:val="center"/>
          </w:tcPr>
          <w:p w:rsidR="00644B8A" w:rsidRDefault="00644B8A">
            <w:pPr>
              <w:jc w:val="center"/>
              <w:rPr>
                <w:sz w:val="24"/>
                <w:szCs w:val="24"/>
              </w:rPr>
            </w:pPr>
          </w:p>
        </w:tc>
        <w:tc>
          <w:tcPr>
            <w:tcW w:w="1116" w:type="dxa"/>
            <w:vAlign w:val="center"/>
          </w:tcPr>
          <w:p w:rsidR="00644B8A" w:rsidRDefault="00644B8A">
            <w:pPr>
              <w:jc w:val="center"/>
              <w:rPr>
                <w:sz w:val="24"/>
                <w:szCs w:val="24"/>
              </w:rPr>
            </w:pPr>
          </w:p>
        </w:tc>
        <w:tc>
          <w:tcPr>
            <w:tcW w:w="1116" w:type="dxa"/>
            <w:vAlign w:val="center"/>
          </w:tcPr>
          <w:p w:rsidR="00644B8A" w:rsidRDefault="00644B8A">
            <w:pPr>
              <w:jc w:val="center"/>
              <w:rPr>
                <w:sz w:val="24"/>
                <w:szCs w:val="24"/>
              </w:rPr>
            </w:pPr>
          </w:p>
        </w:tc>
        <w:tc>
          <w:tcPr>
            <w:tcW w:w="1968" w:type="dxa"/>
            <w:vAlign w:val="center"/>
          </w:tcPr>
          <w:p w:rsidR="00644B8A" w:rsidRDefault="00644B8A">
            <w:pPr>
              <w:jc w:val="center"/>
              <w:rPr>
                <w:sz w:val="24"/>
                <w:szCs w:val="24"/>
              </w:rPr>
            </w:pPr>
          </w:p>
        </w:tc>
      </w:tr>
      <w:tr w:rsidR="00644B8A">
        <w:trPr>
          <w:cantSplit/>
          <w:trHeight w:val="643"/>
          <w:jc w:val="center"/>
        </w:trPr>
        <w:tc>
          <w:tcPr>
            <w:tcW w:w="876" w:type="dxa"/>
            <w:vAlign w:val="center"/>
          </w:tcPr>
          <w:p w:rsidR="00644B8A" w:rsidRDefault="00644B8A">
            <w:pPr>
              <w:jc w:val="center"/>
              <w:rPr>
                <w:sz w:val="24"/>
                <w:szCs w:val="24"/>
              </w:rPr>
            </w:pPr>
          </w:p>
        </w:tc>
        <w:tc>
          <w:tcPr>
            <w:tcW w:w="1356" w:type="dxa"/>
            <w:vAlign w:val="center"/>
          </w:tcPr>
          <w:p w:rsidR="00644B8A" w:rsidRDefault="00644B8A">
            <w:pPr>
              <w:jc w:val="center"/>
              <w:rPr>
                <w:sz w:val="24"/>
                <w:szCs w:val="24"/>
              </w:rPr>
            </w:pPr>
          </w:p>
        </w:tc>
        <w:tc>
          <w:tcPr>
            <w:tcW w:w="1512" w:type="dxa"/>
            <w:vAlign w:val="center"/>
          </w:tcPr>
          <w:p w:rsidR="00644B8A" w:rsidRDefault="00644B8A">
            <w:pPr>
              <w:jc w:val="center"/>
              <w:rPr>
                <w:sz w:val="24"/>
                <w:szCs w:val="24"/>
              </w:rPr>
            </w:pPr>
          </w:p>
        </w:tc>
        <w:tc>
          <w:tcPr>
            <w:tcW w:w="1416" w:type="dxa"/>
            <w:vAlign w:val="center"/>
          </w:tcPr>
          <w:p w:rsidR="00644B8A" w:rsidRDefault="00644B8A">
            <w:pPr>
              <w:jc w:val="center"/>
              <w:rPr>
                <w:sz w:val="24"/>
                <w:szCs w:val="24"/>
              </w:rPr>
            </w:pPr>
          </w:p>
        </w:tc>
        <w:tc>
          <w:tcPr>
            <w:tcW w:w="1296" w:type="dxa"/>
            <w:vAlign w:val="center"/>
          </w:tcPr>
          <w:p w:rsidR="00644B8A" w:rsidRDefault="00644B8A">
            <w:pPr>
              <w:jc w:val="center"/>
              <w:rPr>
                <w:sz w:val="24"/>
                <w:szCs w:val="24"/>
              </w:rPr>
            </w:pPr>
          </w:p>
        </w:tc>
        <w:tc>
          <w:tcPr>
            <w:tcW w:w="1116" w:type="dxa"/>
            <w:vAlign w:val="center"/>
          </w:tcPr>
          <w:p w:rsidR="00644B8A" w:rsidRDefault="00644B8A">
            <w:pPr>
              <w:jc w:val="center"/>
              <w:rPr>
                <w:sz w:val="24"/>
                <w:szCs w:val="24"/>
              </w:rPr>
            </w:pPr>
          </w:p>
        </w:tc>
        <w:tc>
          <w:tcPr>
            <w:tcW w:w="1116" w:type="dxa"/>
            <w:vAlign w:val="center"/>
          </w:tcPr>
          <w:p w:rsidR="00644B8A" w:rsidRDefault="00644B8A">
            <w:pPr>
              <w:jc w:val="center"/>
              <w:rPr>
                <w:sz w:val="24"/>
                <w:szCs w:val="24"/>
              </w:rPr>
            </w:pPr>
          </w:p>
        </w:tc>
        <w:tc>
          <w:tcPr>
            <w:tcW w:w="1968" w:type="dxa"/>
            <w:vAlign w:val="center"/>
          </w:tcPr>
          <w:p w:rsidR="00644B8A" w:rsidRDefault="00644B8A">
            <w:pPr>
              <w:jc w:val="center"/>
              <w:rPr>
                <w:sz w:val="24"/>
                <w:szCs w:val="24"/>
              </w:rPr>
            </w:pPr>
          </w:p>
        </w:tc>
      </w:tr>
      <w:tr w:rsidR="00644B8A">
        <w:trPr>
          <w:cantSplit/>
          <w:trHeight w:val="643"/>
          <w:jc w:val="center"/>
        </w:trPr>
        <w:tc>
          <w:tcPr>
            <w:tcW w:w="876" w:type="dxa"/>
            <w:vAlign w:val="center"/>
          </w:tcPr>
          <w:p w:rsidR="00644B8A" w:rsidRDefault="00644B8A">
            <w:pPr>
              <w:jc w:val="center"/>
              <w:rPr>
                <w:sz w:val="24"/>
                <w:szCs w:val="24"/>
              </w:rPr>
            </w:pPr>
          </w:p>
        </w:tc>
        <w:tc>
          <w:tcPr>
            <w:tcW w:w="1356" w:type="dxa"/>
            <w:vAlign w:val="center"/>
          </w:tcPr>
          <w:p w:rsidR="00644B8A" w:rsidRDefault="00644B8A">
            <w:pPr>
              <w:jc w:val="center"/>
              <w:rPr>
                <w:sz w:val="24"/>
                <w:szCs w:val="24"/>
              </w:rPr>
            </w:pPr>
          </w:p>
        </w:tc>
        <w:tc>
          <w:tcPr>
            <w:tcW w:w="1512" w:type="dxa"/>
            <w:vAlign w:val="center"/>
          </w:tcPr>
          <w:p w:rsidR="00644B8A" w:rsidRDefault="00644B8A">
            <w:pPr>
              <w:jc w:val="center"/>
              <w:rPr>
                <w:sz w:val="24"/>
                <w:szCs w:val="24"/>
              </w:rPr>
            </w:pPr>
          </w:p>
        </w:tc>
        <w:tc>
          <w:tcPr>
            <w:tcW w:w="1416" w:type="dxa"/>
            <w:vAlign w:val="center"/>
          </w:tcPr>
          <w:p w:rsidR="00644B8A" w:rsidRDefault="00644B8A">
            <w:pPr>
              <w:jc w:val="center"/>
              <w:rPr>
                <w:sz w:val="24"/>
                <w:szCs w:val="24"/>
              </w:rPr>
            </w:pPr>
          </w:p>
        </w:tc>
        <w:tc>
          <w:tcPr>
            <w:tcW w:w="1296" w:type="dxa"/>
            <w:vAlign w:val="center"/>
          </w:tcPr>
          <w:p w:rsidR="00644B8A" w:rsidRDefault="00644B8A">
            <w:pPr>
              <w:jc w:val="center"/>
              <w:rPr>
                <w:sz w:val="24"/>
                <w:szCs w:val="24"/>
              </w:rPr>
            </w:pPr>
          </w:p>
        </w:tc>
        <w:tc>
          <w:tcPr>
            <w:tcW w:w="1116" w:type="dxa"/>
            <w:vAlign w:val="center"/>
          </w:tcPr>
          <w:p w:rsidR="00644B8A" w:rsidRDefault="00644B8A">
            <w:pPr>
              <w:jc w:val="center"/>
              <w:rPr>
                <w:sz w:val="24"/>
                <w:szCs w:val="24"/>
              </w:rPr>
            </w:pPr>
          </w:p>
        </w:tc>
        <w:tc>
          <w:tcPr>
            <w:tcW w:w="1116" w:type="dxa"/>
            <w:vAlign w:val="center"/>
          </w:tcPr>
          <w:p w:rsidR="00644B8A" w:rsidRDefault="00644B8A">
            <w:pPr>
              <w:jc w:val="center"/>
              <w:rPr>
                <w:sz w:val="24"/>
                <w:szCs w:val="24"/>
              </w:rPr>
            </w:pPr>
          </w:p>
        </w:tc>
        <w:tc>
          <w:tcPr>
            <w:tcW w:w="1968" w:type="dxa"/>
            <w:vAlign w:val="center"/>
          </w:tcPr>
          <w:p w:rsidR="00644B8A" w:rsidRDefault="00644B8A">
            <w:pPr>
              <w:jc w:val="center"/>
              <w:rPr>
                <w:sz w:val="24"/>
                <w:szCs w:val="24"/>
              </w:rPr>
            </w:pPr>
          </w:p>
        </w:tc>
      </w:tr>
      <w:tr w:rsidR="00644B8A">
        <w:trPr>
          <w:cantSplit/>
          <w:trHeight w:val="643"/>
          <w:jc w:val="center"/>
        </w:trPr>
        <w:tc>
          <w:tcPr>
            <w:tcW w:w="876" w:type="dxa"/>
            <w:vAlign w:val="center"/>
          </w:tcPr>
          <w:p w:rsidR="00644B8A" w:rsidRDefault="00644B8A">
            <w:pPr>
              <w:jc w:val="center"/>
              <w:rPr>
                <w:sz w:val="24"/>
                <w:szCs w:val="24"/>
              </w:rPr>
            </w:pPr>
          </w:p>
        </w:tc>
        <w:tc>
          <w:tcPr>
            <w:tcW w:w="1356" w:type="dxa"/>
            <w:vAlign w:val="center"/>
          </w:tcPr>
          <w:p w:rsidR="00644B8A" w:rsidRDefault="00644B8A">
            <w:pPr>
              <w:jc w:val="center"/>
              <w:rPr>
                <w:sz w:val="24"/>
                <w:szCs w:val="24"/>
              </w:rPr>
            </w:pPr>
          </w:p>
        </w:tc>
        <w:tc>
          <w:tcPr>
            <w:tcW w:w="1512" w:type="dxa"/>
            <w:vAlign w:val="center"/>
          </w:tcPr>
          <w:p w:rsidR="00644B8A" w:rsidRDefault="00644B8A">
            <w:pPr>
              <w:jc w:val="center"/>
              <w:rPr>
                <w:sz w:val="24"/>
                <w:szCs w:val="24"/>
              </w:rPr>
            </w:pPr>
          </w:p>
        </w:tc>
        <w:tc>
          <w:tcPr>
            <w:tcW w:w="1416" w:type="dxa"/>
            <w:vAlign w:val="center"/>
          </w:tcPr>
          <w:p w:rsidR="00644B8A" w:rsidRDefault="00644B8A">
            <w:pPr>
              <w:jc w:val="center"/>
              <w:rPr>
                <w:sz w:val="24"/>
                <w:szCs w:val="24"/>
              </w:rPr>
            </w:pPr>
          </w:p>
        </w:tc>
        <w:tc>
          <w:tcPr>
            <w:tcW w:w="1296" w:type="dxa"/>
            <w:vAlign w:val="center"/>
          </w:tcPr>
          <w:p w:rsidR="00644B8A" w:rsidRDefault="00644B8A">
            <w:pPr>
              <w:jc w:val="center"/>
              <w:rPr>
                <w:sz w:val="24"/>
                <w:szCs w:val="24"/>
              </w:rPr>
            </w:pPr>
          </w:p>
        </w:tc>
        <w:tc>
          <w:tcPr>
            <w:tcW w:w="1116" w:type="dxa"/>
            <w:vAlign w:val="center"/>
          </w:tcPr>
          <w:p w:rsidR="00644B8A" w:rsidRDefault="00644B8A">
            <w:pPr>
              <w:jc w:val="center"/>
              <w:rPr>
                <w:sz w:val="24"/>
                <w:szCs w:val="24"/>
              </w:rPr>
            </w:pPr>
          </w:p>
        </w:tc>
        <w:tc>
          <w:tcPr>
            <w:tcW w:w="1116" w:type="dxa"/>
            <w:vAlign w:val="center"/>
          </w:tcPr>
          <w:p w:rsidR="00644B8A" w:rsidRDefault="00644B8A">
            <w:pPr>
              <w:jc w:val="center"/>
              <w:rPr>
                <w:sz w:val="24"/>
                <w:szCs w:val="24"/>
              </w:rPr>
            </w:pPr>
          </w:p>
        </w:tc>
        <w:tc>
          <w:tcPr>
            <w:tcW w:w="1968" w:type="dxa"/>
            <w:vAlign w:val="center"/>
          </w:tcPr>
          <w:p w:rsidR="00644B8A" w:rsidRDefault="00644B8A">
            <w:pPr>
              <w:jc w:val="center"/>
              <w:rPr>
                <w:sz w:val="24"/>
                <w:szCs w:val="24"/>
              </w:rPr>
            </w:pPr>
          </w:p>
        </w:tc>
      </w:tr>
      <w:tr w:rsidR="00644B8A">
        <w:trPr>
          <w:cantSplit/>
          <w:trHeight w:val="643"/>
          <w:jc w:val="center"/>
        </w:trPr>
        <w:tc>
          <w:tcPr>
            <w:tcW w:w="7572" w:type="dxa"/>
            <w:gridSpan w:val="6"/>
            <w:vAlign w:val="center"/>
          </w:tcPr>
          <w:p w:rsidR="00644B8A" w:rsidRDefault="0011182A">
            <w:pPr>
              <w:jc w:val="center"/>
              <w:rPr>
                <w:sz w:val="24"/>
                <w:szCs w:val="24"/>
              </w:rPr>
            </w:pPr>
            <w:r>
              <w:rPr>
                <w:rFonts w:hint="eastAsia"/>
                <w:sz w:val="24"/>
                <w:szCs w:val="24"/>
              </w:rPr>
              <w:t>人员费用合计</w:t>
            </w:r>
          </w:p>
        </w:tc>
        <w:tc>
          <w:tcPr>
            <w:tcW w:w="1116" w:type="dxa"/>
            <w:vAlign w:val="center"/>
          </w:tcPr>
          <w:p w:rsidR="00644B8A" w:rsidRDefault="00644B8A">
            <w:pPr>
              <w:jc w:val="center"/>
              <w:rPr>
                <w:sz w:val="24"/>
                <w:szCs w:val="24"/>
              </w:rPr>
            </w:pPr>
          </w:p>
        </w:tc>
        <w:tc>
          <w:tcPr>
            <w:tcW w:w="1968" w:type="dxa"/>
            <w:vAlign w:val="center"/>
          </w:tcPr>
          <w:p w:rsidR="00644B8A" w:rsidRDefault="00644B8A">
            <w:pPr>
              <w:jc w:val="center"/>
              <w:rPr>
                <w:sz w:val="24"/>
                <w:szCs w:val="24"/>
              </w:rPr>
            </w:pPr>
          </w:p>
        </w:tc>
      </w:tr>
    </w:tbl>
    <w:p w:rsidR="00644B8A" w:rsidRDefault="0011182A">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644B8A" w:rsidRDefault="0011182A">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644B8A" w:rsidRDefault="0011182A">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644B8A" w:rsidRDefault="0011182A">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644B8A" w:rsidRDefault="00644B8A">
      <w:pPr>
        <w:spacing w:line="460" w:lineRule="exact"/>
        <w:rPr>
          <w:sz w:val="24"/>
          <w:szCs w:val="24"/>
        </w:rPr>
      </w:pPr>
    </w:p>
    <w:p w:rsidR="00644B8A" w:rsidRDefault="0011182A" w:rsidP="009E1081">
      <w:pPr>
        <w:spacing w:line="360" w:lineRule="auto"/>
        <w:ind w:right="84" w:firstLineChars="100" w:firstLine="223"/>
        <w:rPr>
          <w:sz w:val="24"/>
        </w:rPr>
      </w:pPr>
      <w:r>
        <w:rPr>
          <w:sz w:val="24"/>
        </w:rPr>
        <w:t>投标人名称：</w:t>
      </w:r>
    </w:p>
    <w:p w:rsidR="00644B8A" w:rsidRDefault="0011182A" w:rsidP="009E1081">
      <w:pPr>
        <w:spacing w:line="360" w:lineRule="auto"/>
        <w:ind w:right="84" w:firstLineChars="100" w:firstLine="223"/>
        <w:rPr>
          <w:b/>
          <w:sz w:val="24"/>
        </w:rPr>
      </w:pPr>
      <w:r>
        <w:rPr>
          <w:sz w:val="24"/>
        </w:rPr>
        <w:t>日期：</w:t>
      </w:r>
      <w:r>
        <w:rPr>
          <w:sz w:val="24"/>
        </w:rPr>
        <w:t xml:space="preserve">  </w:t>
      </w:r>
      <w:r>
        <w:rPr>
          <w:b/>
          <w:sz w:val="24"/>
        </w:rPr>
        <w:br w:type="page"/>
      </w:r>
    </w:p>
    <w:p w:rsidR="00644B8A" w:rsidRDefault="0011182A">
      <w:pPr>
        <w:spacing w:line="560" w:lineRule="exact"/>
        <w:rPr>
          <w:b/>
          <w:sz w:val="24"/>
        </w:rPr>
      </w:pPr>
      <w:r>
        <w:rPr>
          <w:b/>
          <w:sz w:val="24"/>
        </w:rPr>
        <w:lastRenderedPageBreak/>
        <w:t>附件</w:t>
      </w:r>
      <w:r>
        <w:rPr>
          <w:rFonts w:hint="eastAsia"/>
          <w:b/>
          <w:sz w:val="24"/>
        </w:rPr>
        <w:t>6</w:t>
      </w:r>
    </w:p>
    <w:p w:rsidR="00644B8A" w:rsidRDefault="0011182A">
      <w:pPr>
        <w:autoSpaceDN w:val="0"/>
        <w:spacing w:line="360" w:lineRule="auto"/>
        <w:jc w:val="center"/>
        <w:rPr>
          <w:b/>
          <w:bCs/>
          <w:sz w:val="24"/>
        </w:rPr>
      </w:pPr>
      <w:r>
        <w:rPr>
          <w:b/>
          <w:bCs/>
          <w:sz w:val="24"/>
        </w:rPr>
        <w:t>商务要求点对点应答表</w:t>
      </w:r>
    </w:p>
    <w:p w:rsidR="00644B8A" w:rsidRDefault="00644B8A">
      <w:pPr>
        <w:spacing w:line="460" w:lineRule="exact"/>
        <w:rPr>
          <w:sz w:val="24"/>
        </w:rPr>
      </w:pPr>
    </w:p>
    <w:p w:rsidR="00644B8A" w:rsidRDefault="0011182A">
      <w:pPr>
        <w:spacing w:line="460" w:lineRule="exact"/>
        <w:rPr>
          <w:sz w:val="24"/>
        </w:rPr>
      </w:pPr>
      <w:r>
        <w:rPr>
          <w:sz w:val="24"/>
        </w:rPr>
        <w:t>项目名称：</w:t>
      </w:r>
      <w:r>
        <w:rPr>
          <w:sz w:val="24"/>
          <w:u w:val="single"/>
        </w:rPr>
        <w:t xml:space="preserve">                    </w:t>
      </w:r>
    </w:p>
    <w:p w:rsidR="00644B8A" w:rsidRDefault="0011182A">
      <w:pPr>
        <w:spacing w:line="460" w:lineRule="exact"/>
        <w:rPr>
          <w:sz w:val="24"/>
        </w:rPr>
      </w:pPr>
      <w:r>
        <w:rPr>
          <w:sz w:val="24"/>
        </w:rPr>
        <w:t>项目编号：</w:t>
      </w:r>
      <w:r>
        <w:rPr>
          <w:sz w:val="24"/>
          <w:u w:val="single"/>
        </w:rPr>
        <w:t xml:space="preserve">                    </w:t>
      </w:r>
    </w:p>
    <w:p w:rsidR="00644B8A" w:rsidRDefault="0011182A">
      <w:pPr>
        <w:spacing w:line="460" w:lineRule="exact"/>
        <w:rPr>
          <w:sz w:val="24"/>
          <w:u w:val="single"/>
        </w:rPr>
      </w:pPr>
      <w:r>
        <w:rPr>
          <w:sz w:val="24"/>
        </w:rPr>
        <w:t>包号：</w:t>
      </w:r>
      <w:r>
        <w:rPr>
          <w:sz w:val="24"/>
          <w:u w:val="single"/>
        </w:rPr>
        <w:t xml:space="preserve">                        </w:t>
      </w:r>
    </w:p>
    <w:p w:rsidR="00644B8A" w:rsidRDefault="00644B8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44B8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44B8A" w:rsidRDefault="0011182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44B8A" w:rsidRDefault="0011182A">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44B8A" w:rsidRDefault="0011182A">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44B8A" w:rsidRDefault="0011182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44B8A" w:rsidRDefault="0011182A">
            <w:pPr>
              <w:widowControl/>
              <w:jc w:val="center"/>
              <w:rPr>
                <w:kern w:val="0"/>
                <w:szCs w:val="21"/>
              </w:rPr>
            </w:pPr>
            <w:r>
              <w:rPr>
                <w:kern w:val="0"/>
                <w:szCs w:val="21"/>
              </w:rPr>
              <w:t>备注</w:t>
            </w:r>
          </w:p>
        </w:tc>
      </w:tr>
      <w:tr w:rsidR="00644B8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44B8A" w:rsidRDefault="0011182A">
            <w:pPr>
              <w:widowControl/>
              <w:jc w:val="left"/>
              <w:rPr>
                <w:kern w:val="0"/>
                <w:szCs w:val="21"/>
              </w:rPr>
            </w:pPr>
            <w:r>
              <w:rPr>
                <w:kern w:val="0"/>
                <w:szCs w:val="21"/>
              </w:rPr>
              <w:t>（一）报价要求</w:t>
            </w:r>
          </w:p>
        </w:tc>
      </w:tr>
      <w:tr w:rsidR="00644B8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r>
      <w:tr w:rsidR="00644B8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44B8A" w:rsidRDefault="0011182A">
            <w:pPr>
              <w:widowControl/>
              <w:jc w:val="left"/>
              <w:rPr>
                <w:kern w:val="0"/>
                <w:szCs w:val="21"/>
              </w:rPr>
            </w:pPr>
            <w:r>
              <w:rPr>
                <w:kern w:val="0"/>
                <w:szCs w:val="21"/>
              </w:rPr>
              <w:t>（二）时间、地点要求</w:t>
            </w:r>
          </w:p>
        </w:tc>
      </w:tr>
      <w:tr w:rsidR="00644B8A">
        <w:tc>
          <w:tcPr>
            <w:tcW w:w="974" w:type="pct"/>
            <w:tcBorders>
              <w:top w:val="nil"/>
              <w:left w:val="single" w:sz="8" w:space="0" w:color="auto"/>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r>
      <w:tr w:rsidR="00644B8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44B8A" w:rsidRDefault="0011182A">
            <w:pPr>
              <w:widowControl/>
              <w:jc w:val="left"/>
              <w:rPr>
                <w:kern w:val="0"/>
                <w:szCs w:val="21"/>
              </w:rPr>
            </w:pPr>
            <w:r>
              <w:rPr>
                <w:kern w:val="0"/>
                <w:szCs w:val="21"/>
              </w:rPr>
              <w:t>（三）付款方式</w:t>
            </w:r>
          </w:p>
        </w:tc>
      </w:tr>
      <w:tr w:rsidR="00644B8A">
        <w:tc>
          <w:tcPr>
            <w:tcW w:w="974" w:type="pct"/>
            <w:tcBorders>
              <w:top w:val="nil"/>
              <w:left w:val="single" w:sz="8" w:space="0" w:color="auto"/>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r>
      <w:tr w:rsidR="00644B8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44B8A" w:rsidRDefault="0011182A">
            <w:pPr>
              <w:widowControl/>
              <w:jc w:val="left"/>
              <w:rPr>
                <w:kern w:val="0"/>
                <w:szCs w:val="21"/>
              </w:rPr>
            </w:pPr>
            <w:r>
              <w:rPr>
                <w:kern w:val="0"/>
                <w:szCs w:val="21"/>
              </w:rPr>
              <w:t>（四）投标保证金和履约保证金</w:t>
            </w:r>
          </w:p>
        </w:tc>
      </w:tr>
      <w:tr w:rsidR="00644B8A">
        <w:tc>
          <w:tcPr>
            <w:tcW w:w="974" w:type="pct"/>
            <w:tcBorders>
              <w:top w:val="nil"/>
              <w:left w:val="single" w:sz="8" w:space="0" w:color="auto"/>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44B8A" w:rsidRDefault="0011182A">
            <w:pPr>
              <w:widowControl/>
              <w:jc w:val="left"/>
              <w:rPr>
                <w:kern w:val="0"/>
                <w:szCs w:val="21"/>
              </w:rPr>
            </w:pPr>
            <w:r>
              <w:rPr>
                <w:kern w:val="0"/>
                <w:szCs w:val="21"/>
              </w:rPr>
              <w:t xml:space="preserve">　</w:t>
            </w:r>
          </w:p>
        </w:tc>
      </w:tr>
    </w:tbl>
    <w:p w:rsidR="00644B8A" w:rsidRDefault="0011182A">
      <w:pPr>
        <w:spacing w:line="620" w:lineRule="exact"/>
        <w:rPr>
          <w:sz w:val="24"/>
        </w:rPr>
      </w:pPr>
      <w:r>
        <w:rPr>
          <w:sz w:val="24"/>
        </w:rPr>
        <w:t>注：</w:t>
      </w:r>
    </w:p>
    <w:p w:rsidR="00644B8A" w:rsidRDefault="0011182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644B8A" w:rsidRDefault="0011182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644B8A" w:rsidRDefault="0011182A">
      <w:pPr>
        <w:spacing w:line="360" w:lineRule="auto"/>
        <w:rPr>
          <w:sz w:val="24"/>
        </w:rPr>
      </w:pPr>
      <w:r>
        <w:rPr>
          <w:sz w:val="24"/>
        </w:rPr>
        <w:t xml:space="preserve">3. </w:t>
      </w:r>
      <w:r>
        <w:rPr>
          <w:sz w:val="24"/>
        </w:rPr>
        <w:t>偏离说明指招标要求与投标应答之间的不同之处。</w:t>
      </w:r>
    </w:p>
    <w:p w:rsidR="00644B8A" w:rsidRDefault="00644B8A">
      <w:pPr>
        <w:autoSpaceDE w:val="0"/>
        <w:autoSpaceDN w:val="0"/>
        <w:adjustRightInd w:val="0"/>
        <w:spacing w:line="560" w:lineRule="exact"/>
        <w:jc w:val="left"/>
        <w:rPr>
          <w:kern w:val="0"/>
          <w:sz w:val="24"/>
        </w:rPr>
      </w:pPr>
    </w:p>
    <w:p w:rsidR="00644B8A" w:rsidRDefault="00644B8A">
      <w:pPr>
        <w:autoSpaceDE w:val="0"/>
        <w:autoSpaceDN w:val="0"/>
        <w:adjustRightInd w:val="0"/>
        <w:spacing w:line="560" w:lineRule="exact"/>
        <w:jc w:val="left"/>
        <w:rPr>
          <w:kern w:val="0"/>
          <w:sz w:val="24"/>
        </w:rPr>
      </w:pPr>
    </w:p>
    <w:p w:rsidR="00644B8A" w:rsidRDefault="0011182A" w:rsidP="009E1081">
      <w:pPr>
        <w:spacing w:line="360" w:lineRule="auto"/>
        <w:ind w:right="84" w:firstLineChars="100" w:firstLine="223"/>
        <w:rPr>
          <w:sz w:val="24"/>
        </w:rPr>
      </w:pPr>
      <w:r>
        <w:rPr>
          <w:sz w:val="24"/>
        </w:rPr>
        <w:t>投标人名称：</w:t>
      </w:r>
    </w:p>
    <w:p w:rsidR="00644B8A" w:rsidRDefault="00644B8A" w:rsidP="009E1081">
      <w:pPr>
        <w:spacing w:line="360" w:lineRule="auto"/>
        <w:ind w:right="84" w:firstLineChars="100" w:firstLine="223"/>
        <w:rPr>
          <w:sz w:val="24"/>
        </w:rPr>
      </w:pPr>
    </w:p>
    <w:p w:rsidR="00644B8A" w:rsidRDefault="0011182A" w:rsidP="009E1081">
      <w:pPr>
        <w:spacing w:line="360" w:lineRule="auto"/>
        <w:ind w:right="84" w:firstLineChars="100" w:firstLine="223"/>
        <w:rPr>
          <w:position w:val="-40"/>
          <w:sz w:val="24"/>
        </w:rPr>
      </w:pPr>
      <w:r>
        <w:rPr>
          <w:sz w:val="24"/>
        </w:rPr>
        <w:t>日期：</w:t>
      </w:r>
      <w:r>
        <w:rPr>
          <w:sz w:val="24"/>
        </w:rPr>
        <w:t xml:space="preserve">  </w:t>
      </w:r>
    </w:p>
    <w:p w:rsidR="00644B8A" w:rsidRDefault="00644B8A">
      <w:pPr>
        <w:autoSpaceDE w:val="0"/>
        <w:autoSpaceDN w:val="0"/>
        <w:adjustRightInd w:val="0"/>
        <w:spacing w:line="560" w:lineRule="exact"/>
        <w:jc w:val="left"/>
        <w:rPr>
          <w:kern w:val="0"/>
          <w:sz w:val="24"/>
          <w:u w:val="single"/>
        </w:rPr>
      </w:pPr>
    </w:p>
    <w:p w:rsidR="00644B8A" w:rsidRDefault="00644B8A">
      <w:pPr>
        <w:autoSpaceDE w:val="0"/>
        <w:autoSpaceDN w:val="0"/>
        <w:adjustRightInd w:val="0"/>
        <w:spacing w:line="560" w:lineRule="exact"/>
        <w:jc w:val="left"/>
        <w:rPr>
          <w:kern w:val="0"/>
          <w:sz w:val="24"/>
          <w:u w:val="single"/>
        </w:rPr>
      </w:pPr>
    </w:p>
    <w:p w:rsidR="00644B8A" w:rsidRDefault="00644B8A">
      <w:pPr>
        <w:autoSpaceDE w:val="0"/>
        <w:autoSpaceDN w:val="0"/>
        <w:adjustRightInd w:val="0"/>
        <w:spacing w:line="560" w:lineRule="exact"/>
        <w:jc w:val="left"/>
        <w:rPr>
          <w:kern w:val="0"/>
          <w:sz w:val="24"/>
          <w:u w:val="single"/>
        </w:rPr>
      </w:pPr>
    </w:p>
    <w:p w:rsidR="00644B8A" w:rsidRDefault="0011182A">
      <w:pPr>
        <w:widowControl/>
        <w:jc w:val="left"/>
        <w:rPr>
          <w:b/>
          <w:sz w:val="24"/>
        </w:rPr>
      </w:pPr>
      <w:r>
        <w:rPr>
          <w:b/>
          <w:sz w:val="24"/>
        </w:rPr>
        <w:br w:type="page"/>
      </w:r>
    </w:p>
    <w:p w:rsidR="00644B8A" w:rsidRDefault="0011182A">
      <w:pPr>
        <w:spacing w:line="620" w:lineRule="exact"/>
        <w:rPr>
          <w:b/>
          <w:sz w:val="24"/>
        </w:rPr>
      </w:pPr>
      <w:r>
        <w:rPr>
          <w:b/>
          <w:sz w:val="24"/>
        </w:rPr>
        <w:lastRenderedPageBreak/>
        <w:t>附件</w:t>
      </w:r>
      <w:r>
        <w:rPr>
          <w:rFonts w:hint="eastAsia"/>
          <w:b/>
          <w:sz w:val="24"/>
        </w:rPr>
        <w:t>7</w:t>
      </w:r>
    </w:p>
    <w:p w:rsidR="00644B8A" w:rsidRDefault="0011182A">
      <w:pPr>
        <w:autoSpaceDN w:val="0"/>
        <w:spacing w:line="360" w:lineRule="auto"/>
        <w:jc w:val="center"/>
        <w:rPr>
          <w:b/>
          <w:bCs/>
          <w:sz w:val="24"/>
        </w:rPr>
      </w:pPr>
      <w:r>
        <w:rPr>
          <w:b/>
          <w:bCs/>
          <w:sz w:val="24"/>
        </w:rPr>
        <w:t>技术要求点对点应答表</w:t>
      </w:r>
    </w:p>
    <w:p w:rsidR="00644B8A" w:rsidRDefault="0011182A">
      <w:pPr>
        <w:spacing w:line="460" w:lineRule="exact"/>
        <w:rPr>
          <w:sz w:val="24"/>
        </w:rPr>
      </w:pPr>
      <w:r>
        <w:rPr>
          <w:sz w:val="24"/>
        </w:rPr>
        <w:t>项目名称：</w:t>
      </w:r>
      <w:r>
        <w:rPr>
          <w:sz w:val="24"/>
          <w:u w:val="single"/>
        </w:rPr>
        <w:t xml:space="preserve">                    </w:t>
      </w:r>
    </w:p>
    <w:p w:rsidR="00644B8A" w:rsidRDefault="0011182A">
      <w:pPr>
        <w:spacing w:line="460" w:lineRule="exact"/>
        <w:rPr>
          <w:sz w:val="24"/>
        </w:rPr>
      </w:pPr>
      <w:r>
        <w:rPr>
          <w:sz w:val="24"/>
        </w:rPr>
        <w:t>项目编号：</w:t>
      </w:r>
      <w:r>
        <w:rPr>
          <w:sz w:val="24"/>
          <w:u w:val="single"/>
        </w:rPr>
        <w:t xml:space="preserve">                    </w:t>
      </w:r>
    </w:p>
    <w:p w:rsidR="00644B8A" w:rsidRDefault="0011182A">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644B8A">
        <w:trPr>
          <w:tblHeader/>
          <w:jc w:val="center"/>
        </w:trPr>
        <w:tc>
          <w:tcPr>
            <w:tcW w:w="843" w:type="dxa"/>
            <w:shd w:val="clear" w:color="auto" w:fill="auto"/>
            <w:vAlign w:val="center"/>
          </w:tcPr>
          <w:p w:rsidR="00644B8A" w:rsidRDefault="0011182A">
            <w:pPr>
              <w:widowControl/>
              <w:snapToGrid w:val="0"/>
              <w:jc w:val="center"/>
              <w:rPr>
                <w:kern w:val="0"/>
                <w:sz w:val="24"/>
                <w:szCs w:val="21"/>
              </w:rPr>
            </w:pPr>
            <w:r>
              <w:rPr>
                <w:kern w:val="0"/>
                <w:sz w:val="24"/>
                <w:szCs w:val="21"/>
              </w:rPr>
              <w:t>序号</w:t>
            </w:r>
          </w:p>
        </w:tc>
        <w:tc>
          <w:tcPr>
            <w:tcW w:w="4630" w:type="dxa"/>
            <w:shd w:val="clear" w:color="auto" w:fill="auto"/>
            <w:vAlign w:val="center"/>
          </w:tcPr>
          <w:p w:rsidR="00644B8A" w:rsidRDefault="0011182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44B8A" w:rsidRDefault="0011182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44B8A" w:rsidRDefault="0011182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44B8A" w:rsidRDefault="0011182A">
            <w:pPr>
              <w:widowControl/>
              <w:snapToGrid w:val="0"/>
              <w:jc w:val="center"/>
              <w:rPr>
                <w:kern w:val="0"/>
                <w:sz w:val="24"/>
                <w:szCs w:val="21"/>
              </w:rPr>
            </w:pPr>
            <w:r>
              <w:rPr>
                <w:kern w:val="0"/>
                <w:sz w:val="24"/>
                <w:szCs w:val="21"/>
              </w:rPr>
              <w:t>备注</w:t>
            </w:r>
          </w:p>
        </w:tc>
      </w:tr>
      <w:tr w:rsidR="00644B8A">
        <w:trPr>
          <w:jc w:val="center"/>
        </w:trPr>
        <w:tc>
          <w:tcPr>
            <w:tcW w:w="843" w:type="dxa"/>
            <w:shd w:val="clear" w:color="auto" w:fill="auto"/>
            <w:vAlign w:val="center"/>
          </w:tcPr>
          <w:p w:rsidR="00644B8A" w:rsidRDefault="0011182A">
            <w:pPr>
              <w:widowControl/>
              <w:snapToGrid w:val="0"/>
              <w:jc w:val="center"/>
              <w:rPr>
                <w:kern w:val="0"/>
                <w:sz w:val="24"/>
                <w:szCs w:val="21"/>
              </w:rPr>
            </w:pPr>
            <w:r>
              <w:rPr>
                <w:kern w:val="0"/>
                <w:sz w:val="24"/>
                <w:szCs w:val="21"/>
              </w:rPr>
              <w:t>1</w:t>
            </w:r>
          </w:p>
        </w:tc>
        <w:tc>
          <w:tcPr>
            <w:tcW w:w="4630" w:type="dxa"/>
            <w:shd w:val="clear" w:color="auto" w:fill="auto"/>
            <w:vAlign w:val="center"/>
          </w:tcPr>
          <w:p w:rsidR="00644B8A" w:rsidRDefault="0011182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644B8A" w:rsidRDefault="00644B8A">
            <w:pPr>
              <w:widowControl/>
              <w:snapToGrid w:val="0"/>
              <w:jc w:val="center"/>
              <w:rPr>
                <w:kern w:val="0"/>
                <w:sz w:val="24"/>
                <w:szCs w:val="21"/>
              </w:rPr>
            </w:pPr>
          </w:p>
        </w:tc>
        <w:tc>
          <w:tcPr>
            <w:tcW w:w="1289" w:type="dxa"/>
            <w:shd w:val="clear" w:color="auto" w:fill="auto"/>
            <w:vAlign w:val="center"/>
          </w:tcPr>
          <w:p w:rsidR="00644B8A" w:rsidRDefault="00644B8A">
            <w:pPr>
              <w:widowControl/>
              <w:snapToGrid w:val="0"/>
              <w:jc w:val="center"/>
              <w:rPr>
                <w:kern w:val="0"/>
                <w:sz w:val="24"/>
                <w:szCs w:val="21"/>
              </w:rPr>
            </w:pPr>
          </w:p>
        </w:tc>
        <w:tc>
          <w:tcPr>
            <w:tcW w:w="843" w:type="dxa"/>
            <w:shd w:val="clear" w:color="auto" w:fill="auto"/>
            <w:vAlign w:val="center"/>
          </w:tcPr>
          <w:p w:rsidR="00644B8A" w:rsidRDefault="00644B8A">
            <w:pPr>
              <w:widowControl/>
              <w:snapToGrid w:val="0"/>
              <w:jc w:val="center"/>
              <w:rPr>
                <w:kern w:val="0"/>
                <w:sz w:val="24"/>
                <w:szCs w:val="21"/>
              </w:rPr>
            </w:pPr>
          </w:p>
        </w:tc>
      </w:tr>
      <w:tr w:rsidR="00644B8A">
        <w:trPr>
          <w:jc w:val="center"/>
        </w:trPr>
        <w:tc>
          <w:tcPr>
            <w:tcW w:w="843" w:type="dxa"/>
            <w:shd w:val="clear" w:color="auto" w:fill="auto"/>
            <w:vAlign w:val="center"/>
          </w:tcPr>
          <w:p w:rsidR="00644B8A" w:rsidRDefault="0011182A">
            <w:pPr>
              <w:widowControl/>
              <w:snapToGrid w:val="0"/>
              <w:jc w:val="center"/>
              <w:rPr>
                <w:kern w:val="0"/>
                <w:sz w:val="24"/>
                <w:szCs w:val="21"/>
              </w:rPr>
            </w:pPr>
            <w:r>
              <w:rPr>
                <w:kern w:val="0"/>
                <w:sz w:val="24"/>
                <w:szCs w:val="21"/>
              </w:rPr>
              <w:t>2</w:t>
            </w:r>
          </w:p>
        </w:tc>
        <w:tc>
          <w:tcPr>
            <w:tcW w:w="4630" w:type="dxa"/>
            <w:shd w:val="clear" w:color="auto" w:fill="auto"/>
            <w:vAlign w:val="center"/>
          </w:tcPr>
          <w:p w:rsidR="00644B8A" w:rsidRDefault="0011182A">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644B8A" w:rsidRDefault="00644B8A">
            <w:pPr>
              <w:widowControl/>
              <w:snapToGrid w:val="0"/>
              <w:jc w:val="center"/>
              <w:rPr>
                <w:kern w:val="0"/>
                <w:sz w:val="24"/>
                <w:szCs w:val="21"/>
              </w:rPr>
            </w:pPr>
          </w:p>
        </w:tc>
        <w:tc>
          <w:tcPr>
            <w:tcW w:w="1289" w:type="dxa"/>
            <w:shd w:val="clear" w:color="auto" w:fill="auto"/>
            <w:vAlign w:val="center"/>
          </w:tcPr>
          <w:p w:rsidR="00644B8A" w:rsidRDefault="00644B8A">
            <w:pPr>
              <w:widowControl/>
              <w:snapToGrid w:val="0"/>
              <w:jc w:val="center"/>
              <w:rPr>
                <w:kern w:val="0"/>
                <w:sz w:val="24"/>
                <w:szCs w:val="21"/>
              </w:rPr>
            </w:pPr>
          </w:p>
        </w:tc>
        <w:tc>
          <w:tcPr>
            <w:tcW w:w="843" w:type="dxa"/>
            <w:shd w:val="clear" w:color="auto" w:fill="auto"/>
            <w:vAlign w:val="center"/>
          </w:tcPr>
          <w:p w:rsidR="00644B8A" w:rsidRDefault="00644B8A">
            <w:pPr>
              <w:widowControl/>
              <w:snapToGrid w:val="0"/>
              <w:jc w:val="center"/>
              <w:rPr>
                <w:kern w:val="0"/>
                <w:sz w:val="24"/>
                <w:szCs w:val="21"/>
              </w:rPr>
            </w:pPr>
          </w:p>
        </w:tc>
      </w:tr>
      <w:tr w:rsidR="00644B8A">
        <w:trPr>
          <w:jc w:val="center"/>
        </w:trPr>
        <w:tc>
          <w:tcPr>
            <w:tcW w:w="843" w:type="dxa"/>
            <w:shd w:val="clear" w:color="auto" w:fill="auto"/>
            <w:vAlign w:val="center"/>
          </w:tcPr>
          <w:p w:rsidR="00644B8A" w:rsidRDefault="0011182A">
            <w:pPr>
              <w:widowControl/>
              <w:snapToGrid w:val="0"/>
              <w:jc w:val="center"/>
              <w:rPr>
                <w:kern w:val="0"/>
                <w:sz w:val="24"/>
                <w:szCs w:val="21"/>
              </w:rPr>
            </w:pPr>
            <w:r>
              <w:rPr>
                <w:kern w:val="0"/>
                <w:sz w:val="24"/>
                <w:szCs w:val="21"/>
              </w:rPr>
              <w:t>3</w:t>
            </w:r>
          </w:p>
        </w:tc>
        <w:tc>
          <w:tcPr>
            <w:tcW w:w="4630" w:type="dxa"/>
            <w:shd w:val="clear" w:color="auto" w:fill="auto"/>
            <w:vAlign w:val="center"/>
          </w:tcPr>
          <w:p w:rsidR="00644B8A" w:rsidRDefault="0011182A">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shd w:val="clear" w:color="auto" w:fill="auto"/>
            <w:vAlign w:val="center"/>
          </w:tcPr>
          <w:p w:rsidR="00644B8A" w:rsidRDefault="00644B8A">
            <w:pPr>
              <w:widowControl/>
              <w:snapToGrid w:val="0"/>
              <w:jc w:val="center"/>
              <w:rPr>
                <w:kern w:val="0"/>
                <w:sz w:val="24"/>
                <w:szCs w:val="21"/>
              </w:rPr>
            </w:pPr>
          </w:p>
        </w:tc>
        <w:tc>
          <w:tcPr>
            <w:tcW w:w="1289" w:type="dxa"/>
            <w:shd w:val="clear" w:color="auto" w:fill="auto"/>
            <w:vAlign w:val="center"/>
          </w:tcPr>
          <w:p w:rsidR="00644B8A" w:rsidRDefault="00644B8A">
            <w:pPr>
              <w:widowControl/>
              <w:snapToGrid w:val="0"/>
              <w:jc w:val="center"/>
              <w:rPr>
                <w:kern w:val="0"/>
                <w:sz w:val="24"/>
                <w:szCs w:val="21"/>
              </w:rPr>
            </w:pPr>
          </w:p>
        </w:tc>
        <w:tc>
          <w:tcPr>
            <w:tcW w:w="843" w:type="dxa"/>
            <w:shd w:val="clear" w:color="auto" w:fill="auto"/>
            <w:vAlign w:val="center"/>
          </w:tcPr>
          <w:p w:rsidR="00644B8A" w:rsidRDefault="00644B8A">
            <w:pPr>
              <w:widowControl/>
              <w:snapToGrid w:val="0"/>
              <w:jc w:val="center"/>
              <w:rPr>
                <w:kern w:val="0"/>
                <w:sz w:val="24"/>
                <w:szCs w:val="21"/>
              </w:rPr>
            </w:pPr>
          </w:p>
        </w:tc>
      </w:tr>
      <w:tr w:rsidR="00644B8A">
        <w:trPr>
          <w:jc w:val="center"/>
        </w:trPr>
        <w:tc>
          <w:tcPr>
            <w:tcW w:w="10043" w:type="dxa"/>
            <w:gridSpan w:val="5"/>
            <w:shd w:val="clear" w:color="auto" w:fill="auto"/>
            <w:vAlign w:val="center"/>
          </w:tcPr>
          <w:p w:rsidR="00644B8A" w:rsidRDefault="0011182A" w:rsidP="009E1081">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644B8A">
        <w:trPr>
          <w:jc w:val="center"/>
        </w:trPr>
        <w:tc>
          <w:tcPr>
            <w:tcW w:w="843" w:type="dxa"/>
            <w:shd w:val="clear" w:color="auto" w:fill="auto"/>
            <w:vAlign w:val="center"/>
          </w:tcPr>
          <w:p w:rsidR="00644B8A" w:rsidRDefault="0011182A">
            <w:pPr>
              <w:widowControl/>
              <w:snapToGrid w:val="0"/>
              <w:jc w:val="center"/>
              <w:rPr>
                <w:kern w:val="0"/>
                <w:sz w:val="24"/>
                <w:szCs w:val="21"/>
              </w:rPr>
            </w:pPr>
            <w:r>
              <w:rPr>
                <w:kern w:val="0"/>
                <w:sz w:val="24"/>
                <w:szCs w:val="21"/>
              </w:rPr>
              <w:t>序号</w:t>
            </w:r>
          </w:p>
        </w:tc>
        <w:tc>
          <w:tcPr>
            <w:tcW w:w="4630" w:type="dxa"/>
            <w:shd w:val="clear" w:color="auto" w:fill="auto"/>
            <w:vAlign w:val="center"/>
          </w:tcPr>
          <w:p w:rsidR="00644B8A" w:rsidRDefault="0011182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44B8A" w:rsidRDefault="0011182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44B8A" w:rsidRDefault="0011182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44B8A" w:rsidRDefault="0011182A">
            <w:pPr>
              <w:widowControl/>
              <w:snapToGrid w:val="0"/>
              <w:jc w:val="center"/>
              <w:rPr>
                <w:kern w:val="0"/>
                <w:sz w:val="24"/>
                <w:szCs w:val="21"/>
              </w:rPr>
            </w:pPr>
            <w:r>
              <w:rPr>
                <w:kern w:val="0"/>
                <w:sz w:val="24"/>
                <w:szCs w:val="21"/>
              </w:rPr>
              <w:t>备注</w:t>
            </w:r>
          </w:p>
        </w:tc>
      </w:tr>
      <w:tr w:rsidR="00644B8A">
        <w:trPr>
          <w:jc w:val="center"/>
        </w:trPr>
        <w:tc>
          <w:tcPr>
            <w:tcW w:w="843" w:type="dxa"/>
            <w:shd w:val="clear" w:color="auto" w:fill="auto"/>
            <w:vAlign w:val="center"/>
          </w:tcPr>
          <w:p w:rsidR="00644B8A" w:rsidRDefault="00644B8A">
            <w:pPr>
              <w:widowControl/>
              <w:snapToGrid w:val="0"/>
              <w:jc w:val="center"/>
              <w:rPr>
                <w:kern w:val="0"/>
                <w:sz w:val="24"/>
                <w:szCs w:val="21"/>
              </w:rPr>
            </w:pPr>
          </w:p>
        </w:tc>
        <w:tc>
          <w:tcPr>
            <w:tcW w:w="4630" w:type="dxa"/>
            <w:shd w:val="clear" w:color="auto" w:fill="auto"/>
            <w:vAlign w:val="center"/>
          </w:tcPr>
          <w:p w:rsidR="00644B8A" w:rsidRDefault="00644B8A">
            <w:pPr>
              <w:widowControl/>
              <w:snapToGrid w:val="0"/>
              <w:jc w:val="center"/>
              <w:rPr>
                <w:kern w:val="0"/>
                <w:sz w:val="24"/>
                <w:szCs w:val="21"/>
              </w:rPr>
            </w:pPr>
          </w:p>
        </w:tc>
        <w:tc>
          <w:tcPr>
            <w:tcW w:w="2438" w:type="dxa"/>
            <w:shd w:val="clear" w:color="auto" w:fill="auto"/>
            <w:vAlign w:val="center"/>
          </w:tcPr>
          <w:p w:rsidR="00644B8A" w:rsidRDefault="00644B8A">
            <w:pPr>
              <w:widowControl/>
              <w:snapToGrid w:val="0"/>
              <w:jc w:val="center"/>
              <w:rPr>
                <w:kern w:val="0"/>
                <w:sz w:val="24"/>
                <w:szCs w:val="21"/>
              </w:rPr>
            </w:pPr>
          </w:p>
        </w:tc>
        <w:tc>
          <w:tcPr>
            <w:tcW w:w="1289" w:type="dxa"/>
            <w:shd w:val="clear" w:color="auto" w:fill="auto"/>
            <w:vAlign w:val="center"/>
          </w:tcPr>
          <w:p w:rsidR="00644B8A" w:rsidRDefault="00644B8A">
            <w:pPr>
              <w:widowControl/>
              <w:snapToGrid w:val="0"/>
              <w:jc w:val="center"/>
              <w:rPr>
                <w:kern w:val="0"/>
                <w:sz w:val="24"/>
                <w:szCs w:val="21"/>
              </w:rPr>
            </w:pPr>
          </w:p>
        </w:tc>
        <w:tc>
          <w:tcPr>
            <w:tcW w:w="843" w:type="dxa"/>
            <w:shd w:val="clear" w:color="auto" w:fill="auto"/>
            <w:vAlign w:val="center"/>
          </w:tcPr>
          <w:p w:rsidR="00644B8A" w:rsidRDefault="00644B8A">
            <w:pPr>
              <w:widowControl/>
              <w:snapToGrid w:val="0"/>
              <w:jc w:val="center"/>
              <w:rPr>
                <w:kern w:val="0"/>
                <w:sz w:val="24"/>
                <w:szCs w:val="21"/>
              </w:rPr>
            </w:pPr>
          </w:p>
        </w:tc>
      </w:tr>
      <w:tr w:rsidR="00644B8A">
        <w:trPr>
          <w:jc w:val="center"/>
        </w:trPr>
        <w:tc>
          <w:tcPr>
            <w:tcW w:w="843" w:type="dxa"/>
            <w:shd w:val="clear" w:color="auto" w:fill="auto"/>
            <w:vAlign w:val="center"/>
          </w:tcPr>
          <w:p w:rsidR="00644B8A" w:rsidRDefault="00644B8A">
            <w:pPr>
              <w:widowControl/>
              <w:snapToGrid w:val="0"/>
              <w:jc w:val="center"/>
              <w:rPr>
                <w:kern w:val="0"/>
                <w:sz w:val="24"/>
                <w:szCs w:val="21"/>
              </w:rPr>
            </w:pPr>
          </w:p>
        </w:tc>
        <w:tc>
          <w:tcPr>
            <w:tcW w:w="4630" w:type="dxa"/>
            <w:shd w:val="clear" w:color="auto" w:fill="auto"/>
            <w:vAlign w:val="center"/>
          </w:tcPr>
          <w:p w:rsidR="00644B8A" w:rsidRDefault="00644B8A">
            <w:pPr>
              <w:widowControl/>
              <w:snapToGrid w:val="0"/>
              <w:jc w:val="center"/>
              <w:rPr>
                <w:kern w:val="0"/>
                <w:sz w:val="24"/>
                <w:szCs w:val="21"/>
              </w:rPr>
            </w:pPr>
          </w:p>
        </w:tc>
        <w:tc>
          <w:tcPr>
            <w:tcW w:w="2438" w:type="dxa"/>
            <w:shd w:val="clear" w:color="auto" w:fill="auto"/>
            <w:vAlign w:val="center"/>
          </w:tcPr>
          <w:p w:rsidR="00644B8A" w:rsidRDefault="00644B8A">
            <w:pPr>
              <w:widowControl/>
              <w:snapToGrid w:val="0"/>
              <w:jc w:val="center"/>
              <w:rPr>
                <w:kern w:val="0"/>
                <w:sz w:val="24"/>
                <w:szCs w:val="21"/>
              </w:rPr>
            </w:pPr>
          </w:p>
        </w:tc>
        <w:tc>
          <w:tcPr>
            <w:tcW w:w="1289" w:type="dxa"/>
            <w:shd w:val="clear" w:color="auto" w:fill="auto"/>
            <w:vAlign w:val="center"/>
          </w:tcPr>
          <w:p w:rsidR="00644B8A" w:rsidRDefault="00644B8A">
            <w:pPr>
              <w:widowControl/>
              <w:snapToGrid w:val="0"/>
              <w:jc w:val="center"/>
              <w:rPr>
                <w:kern w:val="0"/>
                <w:sz w:val="24"/>
                <w:szCs w:val="21"/>
              </w:rPr>
            </w:pPr>
          </w:p>
        </w:tc>
        <w:tc>
          <w:tcPr>
            <w:tcW w:w="843" w:type="dxa"/>
            <w:shd w:val="clear" w:color="auto" w:fill="auto"/>
            <w:vAlign w:val="center"/>
          </w:tcPr>
          <w:p w:rsidR="00644B8A" w:rsidRDefault="00644B8A">
            <w:pPr>
              <w:widowControl/>
              <w:snapToGrid w:val="0"/>
              <w:jc w:val="center"/>
              <w:rPr>
                <w:kern w:val="0"/>
                <w:sz w:val="24"/>
                <w:szCs w:val="21"/>
              </w:rPr>
            </w:pPr>
          </w:p>
        </w:tc>
      </w:tr>
      <w:tr w:rsidR="00644B8A">
        <w:trPr>
          <w:jc w:val="center"/>
        </w:trPr>
        <w:tc>
          <w:tcPr>
            <w:tcW w:w="843" w:type="dxa"/>
            <w:shd w:val="clear" w:color="auto" w:fill="auto"/>
            <w:vAlign w:val="center"/>
          </w:tcPr>
          <w:p w:rsidR="00644B8A" w:rsidRDefault="00644B8A">
            <w:pPr>
              <w:widowControl/>
              <w:snapToGrid w:val="0"/>
              <w:jc w:val="center"/>
              <w:rPr>
                <w:kern w:val="0"/>
                <w:sz w:val="24"/>
                <w:szCs w:val="21"/>
              </w:rPr>
            </w:pPr>
          </w:p>
        </w:tc>
        <w:tc>
          <w:tcPr>
            <w:tcW w:w="4630" w:type="dxa"/>
            <w:shd w:val="clear" w:color="auto" w:fill="auto"/>
            <w:vAlign w:val="center"/>
          </w:tcPr>
          <w:p w:rsidR="00644B8A" w:rsidRDefault="00644B8A">
            <w:pPr>
              <w:widowControl/>
              <w:snapToGrid w:val="0"/>
              <w:jc w:val="center"/>
              <w:rPr>
                <w:kern w:val="0"/>
                <w:sz w:val="24"/>
                <w:szCs w:val="21"/>
              </w:rPr>
            </w:pPr>
          </w:p>
        </w:tc>
        <w:tc>
          <w:tcPr>
            <w:tcW w:w="2438" w:type="dxa"/>
            <w:shd w:val="clear" w:color="auto" w:fill="auto"/>
            <w:vAlign w:val="center"/>
          </w:tcPr>
          <w:p w:rsidR="00644B8A" w:rsidRDefault="00644B8A">
            <w:pPr>
              <w:widowControl/>
              <w:snapToGrid w:val="0"/>
              <w:jc w:val="center"/>
              <w:rPr>
                <w:kern w:val="0"/>
                <w:sz w:val="24"/>
                <w:szCs w:val="21"/>
              </w:rPr>
            </w:pPr>
          </w:p>
        </w:tc>
        <w:tc>
          <w:tcPr>
            <w:tcW w:w="1289" w:type="dxa"/>
            <w:shd w:val="clear" w:color="auto" w:fill="auto"/>
            <w:vAlign w:val="center"/>
          </w:tcPr>
          <w:p w:rsidR="00644B8A" w:rsidRDefault="00644B8A">
            <w:pPr>
              <w:widowControl/>
              <w:snapToGrid w:val="0"/>
              <w:jc w:val="center"/>
              <w:rPr>
                <w:kern w:val="0"/>
                <w:sz w:val="24"/>
                <w:szCs w:val="21"/>
              </w:rPr>
            </w:pPr>
          </w:p>
        </w:tc>
        <w:tc>
          <w:tcPr>
            <w:tcW w:w="843" w:type="dxa"/>
            <w:shd w:val="clear" w:color="auto" w:fill="auto"/>
            <w:vAlign w:val="center"/>
          </w:tcPr>
          <w:p w:rsidR="00644B8A" w:rsidRDefault="00644B8A">
            <w:pPr>
              <w:widowControl/>
              <w:snapToGrid w:val="0"/>
              <w:jc w:val="center"/>
              <w:rPr>
                <w:kern w:val="0"/>
                <w:sz w:val="24"/>
                <w:szCs w:val="21"/>
              </w:rPr>
            </w:pPr>
          </w:p>
        </w:tc>
      </w:tr>
      <w:tr w:rsidR="00644B8A">
        <w:trPr>
          <w:jc w:val="center"/>
        </w:trPr>
        <w:tc>
          <w:tcPr>
            <w:tcW w:w="843" w:type="dxa"/>
            <w:shd w:val="clear" w:color="auto" w:fill="auto"/>
            <w:vAlign w:val="center"/>
          </w:tcPr>
          <w:p w:rsidR="00644B8A" w:rsidRDefault="00644B8A">
            <w:pPr>
              <w:widowControl/>
              <w:snapToGrid w:val="0"/>
              <w:jc w:val="center"/>
              <w:rPr>
                <w:kern w:val="0"/>
                <w:sz w:val="24"/>
                <w:szCs w:val="21"/>
              </w:rPr>
            </w:pPr>
          </w:p>
        </w:tc>
        <w:tc>
          <w:tcPr>
            <w:tcW w:w="4630" w:type="dxa"/>
            <w:shd w:val="clear" w:color="auto" w:fill="auto"/>
            <w:vAlign w:val="center"/>
          </w:tcPr>
          <w:p w:rsidR="00644B8A" w:rsidRDefault="00644B8A">
            <w:pPr>
              <w:widowControl/>
              <w:snapToGrid w:val="0"/>
              <w:jc w:val="center"/>
              <w:rPr>
                <w:kern w:val="0"/>
                <w:sz w:val="24"/>
                <w:szCs w:val="21"/>
              </w:rPr>
            </w:pPr>
          </w:p>
        </w:tc>
        <w:tc>
          <w:tcPr>
            <w:tcW w:w="2438" w:type="dxa"/>
            <w:shd w:val="clear" w:color="auto" w:fill="auto"/>
            <w:vAlign w:val="center"/>
          </w:tcPr>
          <w:p w:rsidR="00644B8A" w:rsidRDefault="00644B8A">
            <w:pPr>
              <w:widowControl/>
              <w:snapToGrid w:val="0"/>
              <w:jc w:val="center"/>
              <w:rPr>
                <w:kern w:val="0"/>
                <w:sz w:val="24"/>
                <w:szCs w:val="21"/>
              </w:rPr>
            </w:pPr>
          </w:p>
        </w:tc>
        <w:tc>
          <w:tcPr>
            <w:tcW w:w="1289" w:type="dxa"/>
            <w:shd w:val="clear" w:color="auto" w:fill="auto"/>
            <w:vAlign w:val="center"/>
          </w:tcPr>
          <w:p w:rsidR="00644B8A" w:rsidRDefault="00644B8A">
            <w:pPr>
              <w:widowControl/>
              <w:snapToGrid w:val="0"/>
              <w:jc w:val="center"/>
              <w:rPr>
                <w:kern w:val="0"/>
                <w:sz w:val="24"/>
                <w:szCs w:val="21"/>
              </w:rPr>
            </w:pPr>
          </w:p>
        </w:tc>
        <w:tc>
          <w:tcPr>
            <w:tcW w:w="843" w:type="dxa"/>
            <w:shd w:val="clear" w:color="auto" w:fill="auto"/>
            <w:vAlign w:val="center"/>
          </w:tcPr>
          <w:p w:rsidR="00644B8A" w:rsidRDefault="00644B8A">
            <w:pPr>
              <w:widowControl/>
              <w:snapToGrid w:val="0"/>
              <w:jc w:val="center"/>
              <w:rPr>
                <w:kern w:val="0"/>
                <w:sz w:val="24"/>
                <w:szCs w:val="21"/>
              </w:rPr>
            </w:pPr>
          </w:p>
        </w:tc>
      </w:tr>
      <w:tr w:rsidR="00644B8A">
        <w:trPr>
          <w:jc w:val="center"/>
        </w:trPr>
        <w:tc>
          <w:tcPr>
            <w:tcW w:w="843" w:type="dxa"/>
            <w:shd w:val="clear" w:color="auto" w:fill="auto"/>
            <w:vAlign w:val="center"/>
          </w:tcPr>
          <w:p w:rsidR="00644B8A" w:rsidRDefault="00644B8A">
            <w:pPr>
              <w:widowControl/>
              <w:snapToGrid w:val="0"/>
              <w:jc w:val="center"/>
              <w:rPr>
                <w:kern w:val="0"/>
                <w:sz w:val="24"/>
                <w:szCs w:val="21"/>
              </w:rPr>
            </w:pPr>
          </w:p>
        </w:tc>
        <w:tc>
          <w:tcPr>
            <w:tcW w:w="4630" w:type="dxa"/>
            <w:shd w:val="clear" w:color="auto" w:fill="auto"/>
            <w:vAlign w:val="center"/>
          </w:tcPr>
          <w:p w:rsidR="00644B8A" w:rsidRDefault="00644B8A">
            <w:pPr>
              <w:widowControl/>
              <w:snapToGrid w:val="0"/>
              <w:jc w:val="center"/>
              <w:rPr>
                <w:kern w:val="0"/>
                <w:sz w:val="24"/>
                <w:szCs w:val="21"/>
              </w:rPr>
            </w:pPr>
          </w:p>
        </w:tc>
        <w:tc>
          <w:tcPr>
            <w:tcW w:w="2438" w:type="dxa"/>
            <w:shd w:val="clear" w:color="auto" w:fill="auto"/>
            <w:vAlign w:val="center"/>
          </w:tcPr>
          <w:p w:rsidR="00644B8A" w:rsidRDefault="00644B8A">
            <w:pPr>
              <w:widowControl/>
              <w:snapToGrid w:val="0"/>
              <w:jc w:val="center"/>
              <w:rPr>
                <w:kern w:val="0"/>
                <w:sz w:val="24"/>
                <w:szCs w:val="21"/>
              </w:rPr>
            </w:pPr>
          </w:p>
        </w:tc>
        <w:tc>
          <w:tcPr>
            <w:tcW w:w="1289" w:type="dxa"/>
            <w:shd w:val="clear" w:color="auto" w:fill="auto"/>
            <w:vAlign w:val="center"/>
          </w:tcPr>
          <w:p w:rsidR="00644B8A" w:rsidRDefault="00644B8A">
            <w:pPr>
              <w:widowControl/>
              <w:snapToGrid w:val="0"/>
              <w:jc w:val="center"/>
              <w:rPr>
                <w:kern w:val="0"/>
                <w:sz w:val="24"/>
                <w:szCs w:val="21"/>
              </w:rPr>
            </w:pPr>
          </w:p>
        </w:tc>
        <w:tc>
          <w:tcPr>
            <w:tcW w:w="843" w:type="dxa"/>
            <w:shd w:val="clear" w:color="auto" w:fill="auto"/>
            <w:vAlign w:val="center"/>
          </w:tcPr>
          <w:p w:rsidR="00644B8A" w:rsidRDefault="00644B8A">
            <w:pPr>
              <w:widowControl/>
              <w:snapToGrid w:val="0"/>
              <w:jc w:val="center"/>
              <w:rPr>
                <w:kern w:val="0"/>
                <w:sz w:val="24"/>
                <w:szCs w:val="21"/>
              </w:rPr>
            </w:pPr>
          </w:p>
        </w:tc>
      </w:tr>
    </w:tbl>
    <w:p w:rsidR="00644B8A" w:rsidRDefault="0011182A">
      <w:pPr>
        <w:spacing w:line="620" w:lineRule="exact"/>
        <w:rPr>
          <w:sz w:val="24"/>
        </w:rPr>
      </w:pPr>
      <w:r>
        <w:rPr>
          <w:sz w:val="24"/>
        </w:rPr>
        <w:t>注：</w:t>
      </w:r>
    </w:p>
    <w:p w:rsidR="00644B8A" w:rsidRDefault="0011182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644B8A" w:rsidRDefault="0011182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644B8A" w:rsidRDefault="0011182A">
      <w:pPr>
        <w:spacing w:line="360" w:lineRule="auto"/>
        <w:rPr>
          <w:sz w:val="24"/>
        </w:rPr>
      </w:pPr>
      <w:r>
        <w:rPr>
          <w:sz w:val="24"/>
        </w:rPr>
        <w:t xml:space="preserve">3. </w:t>
      </w:r>
      <w:r>
        <w:rPr>
          <w:sz w:val="24"/>
        </w:rPr>
        <w:t>偏离说明指招标要求与投标应答之间的不同之处。</w:t>
      </w:r>
    </w:p>
    <w:p w:rsidR="00644B8A" w:rsidRDefault="0011182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644B8A" w:rsidRDefault="0011182A" w:rsidP="009E1081">
      <w:pPr>
        <w:spacing w:line="360" w:lineRule="auto"/>
        <w:ind w:right="84" w:firstLineChars="100" w:firstLine="223"/>
        <w:rPr>
          <w:sz w:val="24"/>
        </w:rPr>
      </w:pPr>
      <w:r>
        <w:rPr>
          <w:sz w:val="24"/>
        </w:rPr>
        <w:t>投标人名称：</w:t>
      </w:r>
    </w:p>
    <w:p w:rsidR="00644B8A" w:rsidRDefault="0011182A" w:rsidP="009E1081">
      <w:pPr>
        <w:spacing w:line="360" w:lineRule="auto"/>
        <w:ind w:right="84" w:firstLineChars="100" w:firstLine="223"/>
        <w:rPr>
          <w:sz w:val="24"/>
        </w:rPr>
      </w:pPr>
      <w:r>
        <w:rPr>
          <w:sz w:val="24"/>
        </w:rPr>
        <w:lastRenderedPageBreak/>
        <w:t>日期</w:t>
      </w:r>
    </w:p>
    <w:p w:rsidR="00644B8A" w:rsidRDefault="0011182A">
      <w:pPr>
        <w:widowControl/>
        <w:jc w:val="left"/>
        <w:rPr>
          <w:b/>
          <w:sz w:val="24"/>
        </w:rPr>
      </w:pPr>
      <w:r>
        <w:rPr>
          <w:rFonts w:hint="eastAsia"/>
          <w:b/>
          <w:sz w:val="24"/>
        </w:rPr>
        <w:t>附件</w:t>
      </w:r>
      <w:r>
        <w:rPr>
          <w:rFonts w:hint="eastAsia"/>
          <w:b/>
          <w:sz w:val="24"/>
        </w:rPr>
        <w:t>8</w:t>
      </w:r>
    </w:p>
    <w:p w:rsidR="00644B8A" w:rsidRDefault="00644B8A">
      <w:pPr>
        <w:widowControl/>
        <w:jc w:val="left"/>
        <w:rPr>
          <w:sz w:val="24"/>
        </w:rPr>
      </w:pPr>
    </w:p>
    <w:p w:rsidR="00644B8A" w:rsidRDefault="0011182A">
      <w:pPr>
        <w:widowControl/>
        <w:jc w:val="center"/>
        <w:rPr>
          <w:b/>
          <w:sz w:val="24"/>
        </w:rPr>
      </w:pPr>
      <w:r>
        <w:rPr>
          <w:rFonts w:hint="eastAsia"/>
          <w:b/>
          <w:sz w:val="24"/>
        </w:rPr>
        <w:t>项目人员及岗位安排</w:t>
      </w:r>
    </w:p>
    <w:p w:rsidR="00644B8A" w:rsidRDefault="00644B8A">
      <w:pPr>
        <w:widowControl/>
        <w:jc w:val="left"/>
        <w:rPr>
          <w:sz w:val="24"/>
        </w:rPr>
      </w:pPr>
    </w:p>
    <w:p w:rsidR="00644B8A" w:rsidRDefault="0011182A">
      <w:pPr>
        <w:spacing w:line="460" w:lineRule="exact"/>
        <w:rPr>
          <w:sz w:val="24"/>
        </w:rPr>
      </w:pPr>
      <w:r>
        <w:rPr>
          <w:sz w:val="24"/>
        </w:rPr>
        <w:t>项目名称：</w:t>
      </w:r>
      <w:r>
        <w:rPr>
          <w:sz w:val="24"/>
          <w:u w:val="single"/>
        </w:rPr>
        <w:t xml:space="preserve">                    </w:t>
      </w:r>
    </w:p>
    <w:p w:rsidR="00644B8A" w:rsidRDefault="0011182A">
      <w:pPr>
        <w:spacing w:line="460" w:lineRule="exact"/>
        <w:rPr>
          <w:sz w:val="24"/>
        </w:rPr>
      </w:pPr>
      <w:r>
        <w:rPr>
          <w:sz w:val="24"/>
        </w:rPr>
        <w:t>项目编号：</w:t>
      </w:r>
      <w:r>
        <w:rPr>
          <w:sz w:val="24"/>
          <w:u w:val="single"/>
        </w:rPr>
        <w:t xml:space="preserve">                    </w:t>
      </w:r>
    </w:p>
    <w:p w:rsidR="00644B8A" w:rsidRDefault="0011182A">
      <w:pPr>
        <w:spacing w:line="460" w:lineRule="exact"/>
        <w:rPr>
          <w:sz w:val="24"/>
          <w:u w:val="single"/>
        </w:rPr>
      </w:pPr>
      <w:r>
        <w:rPr>
          <w:sz w:val="24"/>
        </w:rPr>
        <w:t>包号：</w:t>
      </w:r>
      <w:r>
        <w:rPr>
          <w:sz w:val="24"/>
          <w:u w:val="single"/>
        </w:rPr>
        <w:t xml:space="preserve">                        </w:t>
      </w:r>
    </w:p>
    <w:p w:rsidR="00644B8A" w:rsidRDefault="00644B8A">
      <w:pPr>
        <w:widowControl/>
        <w:jc w:val="left"/>
        <w:rPr>
          <w:sz w:val="24"/>
        </w:rPr>
      </w:pPr>
    </w:p>
    <w:p w:rsidR="00644B8A" w:rsidRDefault="00644B8A">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644B8A">
        <w:trPr>
          <w:jc w:val="center"/>
        </w:trPr>
        <w:tc>
          <w:tcPr>
            <w:tcW w:w="425" w:type="pct"/>
            <w:vAlign w:val="center"/>
          </w:tcPr>
          <w:p w:rsidR="00644B8A" w:rsidRDefault="0011182A">
            <w:pPr>
              <w:spacing w:line="360" w:lineRule="auto"/>
              <w:jc w:val="center"/>
              <w:rPr>
                <w:b/>
                <w:szCs w:val="21"/>
              </w:rPr>
            </w:pPr>
            <w:r>
              <w:rPr>
                <w:b/>
                <w:szCs w:val="21"/>
              </w:rPr>
              <w:t>序号</w:t>
            </w:r>
          </w:p>
        </w:tc>
        <w:tc>
          <w:tcPr>
            <w:tcW w:w="682" w:type="pct"/>
            <w:vAlign w:val="center"/>
          </w:tcPr>
          <w:p w:rsidR="00644B8A" w:rsidRDefault="0011182A">
            <w:pPr>
              <w:spacing w:line="360" w:lineRule="auto"/>
              <w:jc w:val="center"/>
              <w:rPr>
                <w:b/>
                <w:szCs w:val="21"/>
              </w:rPr>
            </w:pPr>
            <w:r>
              <w:rPr>
                <w:b/>
                <w:szCs w:val="21"/>
              </w:rPr>
              <w:t>岗位名称</w:t>
            </w:r>
          </w:p>
        </w:tc>
        <w:tc>
          <w:tcPr>
            <w:tcW w:w="682" w:type="pct"/>
            <w:vAlign w:val="center"/>
          </w:tcPr>
          <w:p w:rsidR="00644B8A" w:rsidRDefault="0011182A">
            <w:pPr>
              <w:spacing w:line="360" w:lineRule="auto"/>
              <w:jc w:val="center"/>
              <w:rPr>
                <w:b/>
                <w:szCs w:val="21"/>
              </w:rPr>
            </w:pPr>
            <w:r>
              <w:rPr>
                <w:rFonts w:hint="eastAsia"/>
                <w:b/>
                <w:szCs w:val="21"/>
              </w:rPr>
              <w:t>投入</w:t>
            </w:r>
            <w:r>
              <w:rPr>
                <w:b/>
                <w:szCs w:val="21"/>
              </w:rPr>
              <w:t>人数</w:t>
            </w:r>
          </w:p>
        </w:tc>
        <w:tc>
          <w:tcPr>
            <w:tcW w:w="1113" w:type="pct"/>
            <w:vAlign w:val="center"/>
          </w:tcPr>
          <w:p w:rsidR="00644B8A" w:rsidRDefault="0011182A">
            <w:pPr>
              <w:spacing w:line="360" w:lineRule="auto"/>
              <w:jc w:val="center"/>
              <w:rPr>
                <w:b/>
                <w:szCs w:val="21"/>
              </w:rPr>
            </w:pPr>
            <w:r>
              <w:rPr>
                <w:rFonts w:hint="eastAsia"/>
                <w:b/>
                <w:szCs w:val="21"/>
              </w:rPr>
              <w:t>人员情况简介</w:t>
            </w:r>
          </w:p>
        </w:tc>
        <w:tc>
          <w:tcPr>
            <w:tcW w:w="652" w:type="pct"/>
            <w:vAlign w:val="center"/>
          </w:tcPr>
          <w:p w:rsidR="00644B8A" w:rsidRDefault="0011182A">
            <w:pPr>
              <w:spacing w:line="360" w:lineRule="auto"/>
              <w:jc w:val="center"/>
              <w:rPr>
                <w:b/>
                <w:szCs w:val="21"/>
              </w:rPr>
            </w:pPr>
            <w:r>
              <w:rPr>
                <w:rFonts w:hint="eastAsia"/>
                <w:b/>
                <w:szCs w:val="21"/>
              </w:rPr>
              <w:t>是否退休</w:t>
            </w:r>
          </w:p>
        </w:tc>
        <w:tc>
          <w:tcPr>
            <w:tcW w:w="723" w:type="pct"/>
            <w:vAlign w:val="center"/>
          </w:tcPr>
          <w:p w:rsidR="00644B8A" w:rsidRDefault="0011182A">
            <w:pPr>
              <w:spacing w:line="360" w:lineRule="auto"/>
              <w:jc w:val="center"/>
              <w:rPr>
                <w:b/>
                <w:szCs w:val="21"/>
              </w:rPr>
            </w:pPr>
            <w:r>
              <w:rPr>
                <w:b/>
                <w:szCs w:val="21"/>
              </w:rPr>
              <w:t>工作时间</w:t>
            </w:r>
          </w:p>
        </w:tc>
        <w:tc>
          <w:tcPr>
            <w:tcW w:w="723" w:type="pct"/>
            <w:vAlign w:val="center"/>
          </w:tcPr>
          <w:p w:rsidR="00644B8A" w:rsidRDefault="0011182A">
            <w:pPr>
              <w:spacing w:line="360" w:lineRule="auto"/>
              <w:jc w:val="center"/>
              <w:rPr>
                <w:b/>
                <w:szCs w:val="21"/>
              </w:rPr>
            </w:pPr>
            <w:r>
              <w:rPr>
                <w:rFonts w:hint="eastAsia"/>
                <w:b/>
                <w:szCs w:val="21"/>
              </w:rPr>
              <w:t>备注</w:t>
            </w:r>
          </w:p>
        </w:tc>
      </w:tr>
      <w:tr w:rsidR="00644B8A">
        <w:trPr>
          <w:jc w:val="center"/>
        </w:trPr>
        <w:tc>
          <w:tcPr>
            <w:tcW w:w="425"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1113" w:type="pct"/>
            <w:vAlign w:val="center"/>
          </w:tcPr>
          <w:p w:rsidR="00644B8A" w:rsidRDefault="00644B8A">
            <w:pPr>
              <w:spacing w:line="360" w:lineRule="auto"/>
              <w:jc w:val="center"/>
              <w:rPr>
                <w:szCs w:val="21"/>
              </w:rPr>
            </w:pPr>
          </w:p>
        </w:tc>
        <w:tc>
          <w:tcPr>
            <w:tcW w:w="652" w:type="pct"/>
            <w:vAlign w:val="center"/>
          </w:tcPr>
          <w:p w:rsidR="00644B8A" w:rsidRDefault="00644B8A">
            <w:pPr>
              <w:spacing w:line="360" w:lineRule="auto"/>
              <w:jc w:val="center"/>
              <w:rPr>
                <w:szCs w:val="21"/>
              </w:rPr>
            </w:pPr>
          </w:p>
        </w:tc>
        <w:tc>
          <w:tcPr>
            <w:tcW w:w="723" w:type="pct"/>
            <w:vAlign w:val="center"/>
          </w:tcPr>
          <w:p w:rsidR="00644B8A" w:rsidRDefault="00644B8A">
            <w:pPr>
              <w:spacing w:line="360" w:lineRule="auto"/>
              <w:jc w:val="center"/>
              <w:rPr>
                <w:szCs w:val="21"/>
              </w:rPr>
            </w:pPr>
          </w:p>
        </w:tc>
        <w:tc>
          <w:tcPr>
            <w:tcW w:w="723" w:type="pct"/>
          </w:tcPr>
          <w:p w:rsidR="00644B8A" w:rsidRDefault="00644B8A">
            <w:pPr>
              <w:spacing w:line="360" w:lineRule="auto"/>
              <w:jc w:val="center"/>
              <w:rPr>
                <w:szCs w:val="21"/>
              </w:rPr>
            </w:pPr>
          </w:p>
        </w:tc>
      </w:tr>
      <w:tr w:rsidR="00644B8A">
        <w:trPr>
          <w:jc w:val="center"/>
        </w:trPr>
        <w:tc>
          <w:tcPr>
            <w:tcW w:w="425"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1113" w:type="pct"/>
            <w:vAlign w:val="center"/>
          </w:tcPr>
          <w:p w:rsidR="00644B8A" w:rsidRDefault="00644B8A">
            <w:pPr>
              <w:spacing w:line="360" w:lineRule="auto"/>
              <w:jc w:val="center"/>
              <w:rPr>
                <w:szCs w:val="21"/>
              </w:rPr>
            </w:pPr>
          </w:p>
        </w:tc>
        <w:tc>
          <w:tcPr>
            <w:tcW w:w="652" w:type="pct"/>
            <w:vAlign w:val="center"/>
          </w:tcPr>
          <w:p w:rsidR="00644B8A" w:rsidRDefault="00644B8A">
            <w:pPr>
              <w:spacing w:line="360" w:lineRule="auto"/>
              <w:jc w:val="center"/>
              <w:rPr>
                <w:szCs w:val="21"/>
              </w:rPr>
            </w:pPr>
          </w:p>
        </w:tc>
        <w:tc>
          <w:tcPr>
            <w:tcW w:w="723" w:type="pct"/>
            <w:vAlign w:val="center"/>
          </w:tcPr>
          <w:p w:rsidR="00644B8A" w:rsidRDefault="00644B8A">
            <w:pPr>
              <w:spacing w:line="360" w:lineRule="auto"/>
              <w:jc w:val="center"/>
              <w:rPr>
                <w:szCs w:val="21"/>
              </w:rPr>
            </w:pPr>
          </w:p>
        </w:tc>
        <w:tc>
          <w:tcPr>
            <w:tcW w:w="723" w:type="pct"/>
          </w:tcPr>
          <w:p w:rsidR="00644B8A" w:rsidRDefault="00644B8A">
            <w:pPr>
              <w:spacing w:line="360" w:lineRule="auto"/>
              <w:jc w:val="center"/>
              <w:rPr>
                <w:szCs w:val="21"/>
              </w:rPr>
            </w:pPr>
          </w:p>
        </w:tc>
      </w:tr>
      <w:tr w:rsidR="00644B8A">
        <w:trPr>
          <w:jc w:val="center"/>
        </w:trPr>
        <w:tc>
          <w:tcPr>
            <w:tcW w:w="425"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1113" w:type="pct"/>
            <w:vAlign w:val="center"/>
          </w:tcPr>
          <w:p w:rsidR="00644B8A" w:rsidRDefault="00644B8A">
            <w:pPr>
              <w:spacing w:line="360" w:lineRule="auto"/>
              <w:jc w:val="center"/>
              <w:rPr>
                <w:szCs w:val="21"/>
              </w:rPr>
            </w:pPr>
          </w:p>
        </w:tc>
        <w:tc>
          <w:tcPr>
            <w:tcW w:w="652" w:type="pct"/>
            <w:vAlign w:val="center"/>
          </w:tcPr>
          <w:p w:rsidR="00644B8A" w:rsidRDefault="00644B8A">
            <w:pPr>
              <w:spacing w:line="360" w:lineRule="auto"/>
              <w:jc w:val="center"/>
              <w:rPr>
                <w:szCs w:val="21"/>
              </w:rPr>
            </w:pPr>
          </w:p>
        </w:tc>
        <w:tc>
          <w:tcPr>
            <w:tcW w:w="723" w:type="pct"/>
            <w:vAlign w:val="center"/>
          </w:tcPr>
          <w:p w:rsidR="00644B8A" w:rsidRDefault="00644B8A">
            <w:pPr>
              <w:spacing w:line="360" w:lineRule="auto"/>
              <w:jc w:val="center"/>
              <w:rPr>
                <w:szCs w:val="21"/>
              </w:rPr>
            </w:pPr>
          </w:p>
        </w:tc>
        <w:tc>
          <w:tcPr>
            <w:tcW w:w="723" w:type="pct"/>
          </w:tcPr>
          <w:p w:rsidR="00644B8A" w:rsidRDefault="00644B8A">
            <w:pPr>
              <w:spacing w:line="360" w:lineRule="auto"/>
              <w:jc w:val="center"/>
              <w:rPr>
                <w:szCs w:val="21"/>
              </w:rPr>
            </w:pPr>
          </w:p>
        </w:tc>
      </w:tr>
      <w:tr w:rsidR="00644B8A">
        <w:trPr>
          <w:jc w:val="center"/>
        </w:trPr>
        <w:tc>
          <w:tcPr>
            <w:tcW w:w="425"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1113" w:type="pct"/>
            <w:vAlign w:val="center"/>
          </w:tcPr>
          <w:p w:rsidR="00644B8A" w:rsidRDefault="00644B8A">
            <w:pPr>
              <w:spacing w:line="360" w:lineRule="auto"/>
              <w:jc w:val="center"/>
              <w:rPr>
                <w:szCs w:val="21"/>
              </w:rPr>
            </w:pPr>
          </w:p>
        </w:tc>
        <w:tc>
          <w:tcPr>
            <w:tcW w:w="652" w:type="pct"/>
            <w:vAlign w:val="center"/>
          </w:tcPr>
          <w:p w:rsidR="00644B8A" w:rsidRDefault="00644B8A">
            <w:pPr>
              <w:spacing w:line="360" w:lineRule="auto"/>
              <w:jc w:val="center"/>
              <w:rPr>
                <w:szCs w:val="21"/>
              </w:rPr>
            </w:pPr>
          </w:p>
        </w:tc>
        <w:tc>
          <w:tcPr>
            <w:tcW w:w="723" w:type="pct"/>
            <w:vAlign w:val="center"/>
          </w:tcPr>
          <w:p w:rsidR="00644B8A" w:rsidRDefault="00644B8A">
            <w:pPr>
              <w:spacing w:line="360" w:lineRule="auto"/>
              <w:jc w:val="center"/>
              <w:rPr>
                <w:szCs w:val="21"/>
              </w:rPr>
            </w:pPr>
          </w:p>
        </w:tc>
        <w:tc>
          <w:tcPr>
            <w:tcW w:w="723" w:type="pct"/>
          </w:tcPr>
          <w:p w:rsidR="00644B8A" w:rsidRDefault="00644B8A">
            <w:pPr>
              <w:spacing w:line="360" w:lineRule="auto"/>
              <w:jc w:val="center"/>
              <w:rPr>
                <w:szCs w:val="21"/>
              </w:rPr>
            </w:pPr>
          </w:p>
        </w:tc>
      </w:tr>
      <w:tr w:rsidR="00644B8A">
        <w:trPr>
          <w:jc w:val="center"/>
        </w:trPr>
        <w:tc>
          <w:tcPr>
            <w:tcW w:w="425"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1113" w:type="pct"/>
            <w:vAlign w:val="center"/>
          </w:tcPr>
          <w:p w:rsidR="00644B8A" w:rsidRDefault="00644B8A">
            <w:pPr>
              <w:spacing w:line="360" w:lineRule="auto"/>
              <w:jc w:val="center"/>
              <w:rPr>
                <w:szCs w:val="21"/>
              </w:rPr>
            </w:pPr>
          </w:p>
        </w:tc>
        <w:tc>
          <w:tcPr>
            <w:tcW w:w="652" w:type="pct"/>
            <w:vAlign w:val="center"/>
          </w:tcPr>
          <w:p w:rsidR="00644B8A" w:rsidRDefault="00644B8A">
            <w:pPr>
              <w:spacing w:line="360" w:lineRule="auto"/>
              <w:jc w:val="center"/>
              <w:rPr>
                <w:szCs w:val="21"/>
              </w:rPr>
            </w:pPr>
          </w:p>
        </w:tc>
        <w:tc>
          <w:tcPr>
            <w:tcW w:w="723" w:type="pct"/>
            <w:vAlign w:val="center"/>
          </w:tcPr>
          <w:p w:rsidR="00644B8A" w:rsidRDefault="00644B8A">
            <w:pPr>
              <w:spacing w:line="360" w:lineRule="auto"/>
              <w:jc w:val="center"/>
              <w:rPr>
                <w:szCs w:val="21"/>
              </w:rPr>
            </w:pPr>
          </w:p>
        </w:tc>
        <w:tc>
          <w:tcPr>
            <w:tcW w:w="723" w:type="pct"/>
          </w:tcPr>
          <w:p w:rsidR="00644B8A" w:rsidRDefault="00644B8A">
            <w:pPr>
              <w:spacing w:line="360" w:lineRule="auto"/>
              <w:jc w:val="center"/>
              <w:rPr>
                <w:szCs w:val="21"/>
              </w:rPr>
            </w:pPr>
          </w:p>
        </w:tc>
      </w:tr>
      <w:tr w:rsidR="00644B8A">
        <w:trPr>
          <w:jc w:val="center"/>
        </w:trPr>
        <w:tc>
          <w:tcPr>
            <w:tcW w:w="425"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682" w:type="pct"/>
            <w:vAlign w:val="center"/>
          </w:tcPr>
          <w:p w:rsidR="00644B8A" w:rsidRDefault="00644B8A">
            <w:pPr>
              <w:spacing w:line="360" w:lineRule="auto"/>
              <w:jc w:val="center"/>
              <w:rPr>
                <w:szCs w:val="21"/>
              </w:rPr>
            </w:pPr>
          </w:p>
        </w:tc>
        <w:tc>
          <w:tcPr>
            <w:tcW w:w="1113" w:type="pct"/>
            <w:vAlign w:val="center"/>
          </w:tcPr>
          <w:p w:rsidR="00644B8A" w:rsidRDefault="00644B8A">
            <w:pPr>
              <w:spacing w:line="360" w:lineRule="auto"/>
              <w:jc w:val="center"/>
              <w:rPr>
                <w:szCs w:val="21"/>
              </w:rPr>
            </w:pPr>
          </w:p>
        </w:tc>
        <w:tc>
          <w:tcPr>
            <w:tcW w:w="652" w:type="pct"/>
            <w:vAlign w:val="center"/>
          </w:tcPr>
          <w:p w:rsidR="00644B8A" w:rsidRDefault="00644B8A">
            <w:pPr>
              <w:spacing w:line="360" w:lineRule="auto"/>
              <w:jc w:val="center"/>
              <w:rPr>
                <w:szCs w:val="21"/>
              </w:rPr>
            </w:pPr>
          </w:p>
        </w:tc>
        <w:tc>
          <w:tcPr>
            <w:tcW w:w="723" w:type="pct"/>
            <w:vAlign w:val="center"/>
          </w:tcPr>
          <w:p w:rsidR="00644B8A" w:rsidRDefault="00644B8A">
            <w:pPr>
              <w:spacing w:line="360" w:lineRule="auto"/>
              <w:jc w:val="center"/>
              <w:rPr>
                <w:szCs w:val="21"/>
              </w:rPr>
            </w:pPr>
          </w:p>
        </w:tc>
        <w:tc>
          <w:tcPr>
            <w:tcW w:w="723" w:type="pct"/>
          </w:tcPr>
          <w:p w:rsidR="00644B8A" w:rsidRDefault="00644B8A">
            <w:pPr>
              <w:spacing w:line="360" w:lineRule="auto"/>
              <w:jc w:val="center"/>
              <w:rPr>
                <w:szCs w:val="21"/>
              </w:rPr>
            </w:pPr>
          </w:p>
        </w:tc>
      </w:tr>
      <w:tr w:rsidR="00644B8A">
        <w:trPr>
          <w:jc w:val="center"/>
        </w:trPr>
        <w:tc>
          <w:tcPr>
            <w:tcW w:w="1108" w:type="pct"/>
            <w:gridSpan w:val="2"/>
            <w:vAlign w:val="center"/>
          </w:tcPr>
          <w:p w:rsidR="00644B8A" w:rsidRDefault="0011182A">
            <w:pPr>
              <w:spacing w:line="360" w:lineRule="auto"/>
              <w:jc w:val="center"/>
              <w:rPr>
                <w:szCs w:val="21"/>
              </w:rPr>
            </w:pPr>
            <w:r>
              <w:rPr>
                <w:rFonts w:hint="eastAsia"/>
                <w:szCs w:val="21"/>
              </w:rPr>
              <w:t>合计人数</w:t>
            </w:r>
          </w:p>
        </w:tc>
        <w:tc>
          <w:tcPr>
            <w:tcW w:w="3892" w:type="pct"/>
            <w:gridSpan w:val="5"/>
            <w:vAlign w:val="center"/>
          </w:tcPr>
          <w:p w:rsidR="00644B8A" w:rsidRDefault="00644B8A">
            <w:pPr>
              <w:spacing w:line="360" w:lineRule="auto"/>
              <w:jc w:val="center"/>
              <w:rPr>
                <w:szCs w:val="21"/>
              </w:rPr>
            </w:pPr>
          </w:p>
        </w:tc>
      </w:tr>
    </w:tbl>
    <w:p w:rsidR="00644B8A" w:rsidRDefault="0011182A" w:rsidP="009E1081">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644B8A" w:rsidRDefault="0011182A" w:rsidP="009E1081">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644B8A" w:rsidRDefault="00644B8A">
      <w:pPr>
        <w:widowControl/>
        <w:jc w:val="left"/>
        <w:rPr>
          <w:sz w:val="24"/>
        </w:rPr>
      </w:pPr>
    </w:p>
    <w:p w:rsidR="00644B8A" w:rsidRDefault="00644B8A">
      <w:pPr>
        <w:widowControl/>
        <w:jc w:val="left"/>
        <w:rPr>
          <w:sz w:val="24"/>
        </w:rPr>
      </w:pPr>
    </w:p>
    <w:p w:rsidR="00644B8A" w:rsidRDefault="00644B8A">
      <w:pPr>
        <w:widowControl/>
        <w:jc w:val="left"/>
        <w:rPr>
          <w:sz w:val="24"/>
        </w:rPr>
      </w:pPr>
    </w:p>
    <w:p w:rsidR="00644B8A" w:rsidRDefault="00644B8A">
      <w:pPr>
        <w:widowControl/>
        <w:jc w:val="left"/>
        <w:rPr>
          <w:sz w:val="24"/>
        </w:rPr>
      </w:pPr>
    </w:p>
    <w:p w:rsidR="00644B8A" w:rsidRDefault="0011182A" w:rsidP="009E1081">
      <w:pPr>
        <w:spacing w:line="360" w:lineRule="auto"/>
        <w:ind w:right="84" w:firstLineChars="100" w:firstLine="223"/>
        <w:rPr>
          <w:sz w:val="24"/>
        </w:rPr>
      </w:pPr>
      <w:r>
        <w:rPr>
          <w:sz w:val="24"/>
        </w:rPr>
        <w:t>投标人名称：</w:t>
      </w:r>
    </w:p>
    <w:p w:rsidR="00644B8A" w:rsidRDefault="00644B8A" w:rsidP="009E1081">
      <w:pPr>
        <w:spacing w:line="360" w:lineRule="auto"/>
        <w:ind w:right="84" w:firstLineChars="100" w:firstLine="223"/>
        <w:rPr>
          <w:sz w:val="24"/>
        </w:rPr>
      </w:pPr>
    </w:p>
    <w:p w:rsidR="00644B8A" w:rsidRDefault="0011182A" w:rsidP="009E1081">
      <w:pPr>
        <w:spacing w:line="360" w:lineRule="auto"/>
        <w:ind w:right="84" w:firstLineChars="100" w:firstLine="223"/>
        <w:rPr>
          <w:sz w:val="24"/>
        </w:rPr>
      </w:pPr>
      <w:r>
        <w:rPr>
          <w:sz w:val="24"/>
        </w:rPr>
        <w:t>日期</w:t>
      </w:r>
    </w:p>
    <w:p w:rsidR="00644B8A" w:rsidRDefault="00644B8A">
      <w:pPr>
        <w:widowControl/>
        <w:jc w:val="left"/>
        <w:rPr>
          <w:sz w:val="24"/>
        </w:rPr>
      </w:pPr>
    </w:p>
    <w:p w:rsidR="00644B8A" w:rsidRDefault="0011182A">
      <w:pPr>
        <w:spacing w:line="360" w:lineRule="auto"/>
        <w:ind w:right="84" w:firstLineChars="100" w:firstLine="224"/>
        <w:rPr>
          <w:position w:val="-40"/>
          <w:sz w:val="24"/>
        </w:rPr>
      </w:pPr>
      <w:r>
        <w:rPr>
          <w:b/>
          <w:sz w:val="24"/>
        </w:rPr>
        <w:lastRenderedPageBreak/>
        <w:br w:type="page"/>
      </w:r>
    </w:p>
    <w:p w:rsidR="00644B8A" w:rsidRDefault="0011182A">
      <w:pPr>
        <w:spacing w:line="360" w:lineRule="auto"/>
        <w:rPr>
          <w:b/>
          <w:sz w:val="24"/>
        </w:rPr>
      </w:pPr>
      <w:r>
        <w:rPr>
          <w:b/>
          <w:sz w:val="24"/>
        </w:rPr>
        <w:lastRenderedPageBreak/>
        <w:t>附件</w:t>
      </w:r>
      <w:r>
        <w:rPr>
          <w:rFonts w:hint="eastAsia"/>
          <w:b/>
          <w:sz w:val="24"/>
        </w:rPr>
        <w:t>9</w:t>
      </w:r>
    </w:p>
    <w:p w:rsidR="00644B8A" w:rsidRDefault="0011182A">
      <w:pPr>
        <w:autoSpaceDN w:val="0"/>
        <w:spacing w:line="360" w:lineRule="auto"/>
        <w:jc w:val="center"/>
        <w:rPr>
          <w:b/>
          <w:bCs/>
          <w:sz w:val="24"/>
        </w:rPr>
      </w:pPr>
      <w:r>
        <w:rPr>
          <w:b/>
          <w:sz w:val="24"/>
        </w:rPr>
        <w:t>主要相关项目业绩一览表</w:t>
      </w:r>
    </w:p>
    <w:p w:rsidR="00644B8A" w:rsidRDefault="00644B8A">
      <w:pPr>
        <w:spacing w:line="460" w:lineRule="exact"/>
        <w:ind w:left="192"/>
        <w:rPr>
          <w:sz w:val="24"/>
        </w:rPr>
      </w:pPr>
    </w:p>
    <w:p w:rsidR="00644B8A" w:rsidRDefault="0011182A">
      <w:pPr>
        <w:spacing w:line="460" w:lineRule="exact"/>
        <w:rPr>
          <w:sz w:val="24"/>
        </w:rPr>
      </w:pPr>
      <w:r>
        <w:rPr>
          <w:sz w:val="24"/>
        </w:rPr>
        <w:t>项目名称：</w:t>
      </w:r>
      <w:r>
        <w:rPr>
          <w:sz w:val="24"/>
          <w:u w:val="single"/>
        </w:rPr>
        <w:t xml:space="preserve">                    </w:t>
      </w:r>
    </w:p>
    <w:p w:rsidR="00644B8A" w:rsidRDefault="0011182A">
      <w:pPr>
        <w:spacing w:line="460" w:lineRule="exact"/>
        <w:rPr>
          <w:sz w:val="24"/>
        </w:rPr>
      </w:pPr>
      <w:r>
        <w:rPr>
          <w:sz w:val="24"/>
        </w:rPr>
        <w:t>项目编号：</w:t>
      </w:r>
      <w:r>
        <w:rPr>
          <w:sz w:val="24"/>
          <w:u w:val="single"/>
        </w:rPr>
        <w:t xml:space="preserve">                    </w:t>
      </w:r>
    </w:p>
    <w:p w:rsidR="00644B8A" w:rsidRDefault="0011182A">
      <w:pPr>
        <w:spacing w:line="460" w:lineRule="exact"/>
        <w:rPr>
          <w:sz w:val="24"/>
          <w:u w:val="single"/>
        </w:rPr>
      </w:pPr>
      <w:r>
        <w:rPr>
          <w:sz w:val="24"/>
        </w:rPr>
        <w:t>包号：</w:t>
      </w:r>
      <w:r>
        <w:rPr>
          <w:sz w:val="24"/>
          <w:u w:val="single"/>
        </w:rPr>
        <w:t xml:space="preserve">                        </w:t>
      </w:r>
    </w:p>
    <w:p w:rsidR="00644B8A" w:rsidRDefault="00644B8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11182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11182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11182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11182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11182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11182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11182A">
            <w:pPr>
              <w:snapToGrid w:val="0"/>
              <w:jc w:val="center"/>
              <w:rPr>
                <w:sz w:val="24"/>
              </w:rPr>
            </w:pPr>
            <w:r>
              <w:rPr>
                <w:sz w:val="24"/>
              </w:rPr>
              <w:t>合同金额</w:t>
            </w: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r w:rsidR="00644B8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4B8A" w:rsidRDefault="00644B8A">
            <w:pPr>
              <w:snapToGrid w:val="0"/>
              <w:jc w:val="center"/>
              <w:rPr>
                <w:sz w:val="24"/>
              </w:rPr>
            </w:pPr>
          </w:p>
        </w:tc>
      </w:tr>
    </w:tbl>
    <w:p w:rsidR="00644B8A" w:rsidRDefault="0011182A">
      <w:pPr>
        <w:spacing w:line="560" w:lineRule="exact"/>
        <w:rPr>
          <w:sz w:val="24"/>
        </w:rPr>
      </w:pPr>
      <w:r>
        <w:rPr>
          <w:sz w:val="24"/>
        </w:rPr>
        <w:t>备注：若招标文件第二部分评分因素及评标标准中要求提供业绩的，投标人所列业绩应按其要求将证明材料按顺序附后。</w:t>
      </w:r>
    </w:p>
    <w:p w:rsidR="00644B8A" w:rsidRDefault="00644B8A">
      <w:pPr>
        <w:spacing w:line="460" w:lineRule="exact"/>
        <w:rPr>
          <w:b/>
          <w:sz w:val="24"/>
        </w:rPr>
      </w:pPr>
    </w:p>
    <w:p w:rsidR="00644B8A" w:rsidRDefault="00644B8A">
      <w:pPr>
        <w:spacing w:line="460" w:lineRule="exact"/>
        <w:rPr>
          <w:b/>
          <w:sz w:val="24"/>
        </w:rPr>
      </w:pPr>
    </w:p>
    <w:p w:rsidR="00644B8A" w:rsidRDefault="00644B8A">
      <w:pPr>
        <w:spacing w:line="460" w:lineRule="exact"/>
        <w:rPr>
          <w:b/>
          <w:sz w:val="24"/>
        </w:rPr>
      </w:pPr>
    </w:p>
    <w:p w:rsidR="00644B8A" w:rsidRDefault="00644B8A">
      <w:pPr>
        <w:spacing w:line="460" w:lineRule="exact"/>
        <w:rPr>
          <w:b/>
          <w:sz w:val="24"/>
        </w:rPr>
      </w:pPr>
    </w:p>
    <w:p w:rsidR="00644B8A" w:rsidRDefault="0011182A" w:rsidP="009E1081">
      <w:pPr>
        <w:spacing w:line="360" w:lineRule="auto"/>
        <w:ind w:right="84" w:firstLineChars="100" w:firstLine="223"/>
        <w:rPr>
          <w:sz w:val="24"/>
        </w:rPr>
      </w:pPr>
      <w:r>
        <w:rPr>
          <w:sz w:val="24"/>
        </w:rPr>
        <w:t>投标人名称：</w:t>
      </w:r>
    </w:p>
    <w:p w:rsidR="00644B8A" w:rsidRDefault="00644B8A" w:rsidP="009E1081">
      <w:pPr>
        <w:spacing w:line="360" w:lineRule="auto"/>
        <w:ind w:right="84" w:firstLineChars="100" w:firstLine="223"/>
        <w:rPr>
          <w:sz w:val="24"/>
        </w:rPr>
      </w:pPr>
    </w:p>
    <w:p w:rsidR="00644B8A" w:rsidRDefault="0011182A" w:rsidP="009E1081">
      <w:pPr>
        <w:spacing w:line="360" w:lineRule="auto"/>
        <w:ind w:right="84" w:firstLineChars="100" w:firstLine="223"/>
        <w:rPr>
          <w:position w:val="-40"/>
          <w:sz w:val="24"/>
        </w:rPr>
      </w:pPr>
      <w:r>
        <w:rPr>
          <w:sz w:val="24"/>
        </w:rPr>
        <w:t>日期</w:t>
      </w:r>
      <w:r>
        <w:rPr>
          <w:b/>
          <w:sz w:val="24"/>
        </w:rPr>
        <w:br w:type="page"/>
      </w:r>
    </w:p>
    <w:p w:rsidR="00644B8A" w:rsidRDefault="0011182A">
      <w:pPr>
        <w:spacing w:line="460" w:lineRule="exact"/>
        <w:rPr>
          <w:b/>
          <w:sz w:val="24"/>
        </w:rPr>
      </w:pPr>
      <w:r>
        <w:rPr>
          <w:b/>
          <w:sz w:val="24"/>
        </w:rPr>
        <w:lastRenderedPageBreak/>
        <w:t>附件</w:t>
      </w:r>
      <w:r>
        <w:rPr>
          <w:rFonts w:hint="eastAsia"/>
          <w:b/>
          <w:sz w:val="24"/>
        </w:rPr>
        <w:t>10</w:t>
      </w:r>
    </w:p>
    <w:p w:rsidR="00644B8A" w:rsidRDefault="0011182A">
      <w:pPr>
        <w:autoSpaceDN w:val="0"/>
        <w:spacing w:line="360" w:lineRule="auto"/>
        <w:jc w:val="center"/>
        <w:rPr>
          <w:b/>
          <w:bCs/>
          <w:sz w:val="24"/>
        </w:rPr>
      </w:pPr>
      <w:r>
        <w:rPr>
          <w:rFonts w:hint="eastAsia"/>
          <w:b/>
          <w:bCs/>
          <w:sz w:val="24"/>
        </w:rPr>
        <w:t>投标</w:t>
      </w:r>
      <w:r>
        <w:rPr>
          <w:b/>
          <w:bCs/>
          <w:sz w:val="24"/>
        </w:rPr>
        <w:t>代表人授权书</w:t>
      </w:r>
    </w:p>
    <w:p w:rsidR="00644B8A" w:rsidRDefault="00644B8A">
      <w:pPr>
        <w:spacing w:line="360" w:lineRule="auto"/>
        <w:rPr>
          <w:sz w:val="24"/>
          <w:szCs w:val="21"/>
        </w:rPr>
      </w:pPr>
    </w:p>
    <w:p w:rsidR="00644B8A" w:rsidRDefault="0011182A">
      <w:pPr>
        <w:spacing w:line="360" w:lineRule="auto"/>
        <w:rPr>
          <w:sz w:val="24"/>
          <w:szCs w:val="21"/>
        </w:rPr>
      </w:pPr>
      <w:r>
        <w:rPr>
          <w:sz w:val="24"/>
          <w:szCs w:val="21"/>
        </w:rPr>
        <w:t>致：天津市政府采购中心</w:t>
      </w:r>
    </w:p>
    <w:p w:rsidR="00644B8A" w:rsidRDefault="0011182A" w:rsidP="009E108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44B8A" w:rsidRDefault="0011182A" w:rsidP="009E108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44B8A" w:rsidRDefault="0011182A" w:rsidP="009E1081">
      <w:pPr>
        <w:spacing w:line="360" w:lineRule="auto"/>
        <w:ind w:firstLineChars="200" w:firstLine="446"/>
        <w:rPr>
          <w:sz w:val="24"/>
          <w:szCs w:val="21"/>
        </w:rPr>
      </w:pPr>
      <w:r>
        <w:rPr>
          <w:sz w:val="24"/>
          <w:szCs w:val="21"/>
        </w:rPr>
        <w:t>本授权书至投标有效期结束前始终有效。</w:t>
      </w:r>
    </w:p>
    <w:p w:rsidR="00644B8A" w:rsidRDefault="0011182A" w:rsidP="009E1081">
      <w:pPr>
        <w:spacing w:line="360" w:lineRule="auto"/>
        <w:ind w:firstLineChars="200" w:firstLine="446"/>
        <w:rPr>
          <w:sz w:val="24"/>
          <w:szCs w:val="21"/>
        </w:rPr>
      </w:pPr>
      <w:r>
        <w:rPr>
          <w:sz w:val="24"/>
          <w:szCs w:val="21"/>
        </w:rPr>
        <w:t>投标代表人无转委托权，特此委托。</w:t>
      </w:r>
    </w:p>
    <w:p w:rsidR="00644B8A" w:rsidRDefault="00644B8A" w:rsidP="009E1081">
      <w:pPr>
        <w:spacing w:line="360" w:lineRule="auto"/>
        <w:ind w:firstLineChars="200" w:firstLine="446"/>
        <w:rPr>
          <w:sz w:val="24"/>
        </w:rPr>
      </w:pPr>
    </w:p>
    <w:p w:rsidR="00644B8A" w:rsidRDefault="00644B8A" w:rsidP="009E1081">
      <w:pPr>
        <w:spacing w:line="360" w:lineRule="auto"/>
        <w:ind w:firstLineChars="200" w:firstLine="446"/>
        <w:rPr>
          <w:sz w:val="24"/>
        </w:rPr>
      </w:pPr>
    </w:p>
    <w:p w:rsidR="00644B8A" w:rsidRDefault="00644B8A" w:rsidP="009E1081">
      <w:pPr>
        <w:spacing w:line="360" w:lineRule="auto"/>
        <w:ind w:firstLineChars="200" w:firstLine="446"/>
        <w:rPr>
          <w:sz w:val="24"/>
        </w:rPr>
      </w:pPr>
    </w:p>
    <w:p w:rsidR="00644B8A" w:rsidRDefault="0011182A" w:rsidP="009E108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644B8A">
        <w:tc>
          <w:tcPr>
            <w:tcW w:w="4264" w:type="dxa"/>
          </w:tcPr>
          <w:p w:rsidR="00644B8A" w:rsidRDefault="0011182A">
            <w:pPr>
              <w:spacing w:line="360" w:lineRule="auto"/>
              <w:jc w:val="left"/>
              <w:rPr>
                <w:sz w:val="24"/>
              </w:rPr>
            </w:pPr>
            <w:r>
              <w:rPr>
                <w:sz w:val="24"/>
              </w:rPr>
              <w:t>投标代表人身份证正面</w:t>
            </w:r>
          </w:p>
          <w:p w:rsidR="00644B8A" w:rsidRDefault="00644B8A">
            <w:pPr>
              <w:spacing w:line="360" w:lineRule="auto"/>
              <w:jc w:val="left"/>
              <w:rPr>
                <w:sz w:val="24"/>
              </w:rPr>
            </w:pPr>
          </w:p>
          <w:p w:rsidR="00644B8A" w:rsidRDefault="00644B8A">
            <w:pPr>
              <w:spacing w:line="360" w:lineRule="auto"/>
              <w:jc w:val="left"/>
              <w:rPr>
                <w:sz w:val="24"/>
              </w:rPr>
            </w:pPr>
          </w:p>
          <w:p w:rsidR="00644B8A" w:rsidRDefault="00644B8A">
            <w:pPr>
              <w:spacing w:line="360" w:lineRule="auto"/>
              <w:jc w:val="left"/>
              <w:rPr>
                <w:sz w:val="24"/>
              </w:rPr>
            </w:pPr>
          </w:p>
          <w:p w:rsidR="00644B8A" w:rsidRDefault="00644B8A">
            <w:pPr>
              <w:spacing w:line="360" w:lineRule="auto"/>
              <w:jc w:val="left"/>
              <w:rPr>
                <w:sz w:val="24"/>
              </w:rPr>
            </w:pPr>
          </w:p>
          <w:p w:rsidR="00644B8A" w:rsidRDefault="00644B8A">
            <w:pPr>
              <w:spacing w:line="360" w:lineRule="auto"/>
              <w:jc w:val="left"/>
              <w:rPr>
                <w:sz w:val="24"/>
              </w:rPr>
            </w:pPr>
          </w:p>
        </w:tc>
        <w:tc>
          <w:tcPr>
            <w:tcW w:w="4264" w:type="dxa"/>
          </w:tcPr>
          <w:p w:rsidR="00644B8A" w:rsidRDefault="0011182A">
            <w:pPr>
              <w:spacing w:line="360" w:lineRule="auto"/>
              <w:jc w:val="left"/>
              <w:rPr>
                <w:sz w:val="24"/>
              </w:rPr>
            </w:pPr>
            <w:r>
              <w:rPr>
                <w:sz w:val="24"/>
              </w:rPr>
              <w:t>投标代表人身份证背面</w:t>
            </w:r>
          </w:p>
        </w:tc>
      </w:tr>
    </w:tbl>
    <w:p w:rsidR="00644B8A" w:rsidRDefault="00644B8A" w:rsidP="009E1081">
      <w:pPr>
        <w:spacing w:line="360" w:lineRule="auto"/>
        <w:ind w:firstLineChars="2100" w:firstLine="4686"/>
        <w:rPr>
          <w:sz w:val="24"/>
        </w:rPr>
      </w:pPr>
    </w:p>
    <w:p w:rsidR="00644B8A" w:rsidRDefault="0011182A">
      <w:pPr>
        <w:spacing w:line="460" w:lineRule="exact"/>
        <w:ind w:right="444"/>
        <w:rPr>
          <w:b/>
          <w:sz w:val="24"/>
        </w:rPr>
      </w:pPr>
      <w:r>
        <w:rPr>
          <w:b/>
          <w:sz w:val="24"/>
        </w:rPr>
        <w:br w:type="page"/>
      </w:r>
      <w:r>
        <w:rPr>
          <w:b/>
          <w:sz w:val="24"/>
        </w:rPr>
        <w:lastRenderedPageBreak/>
        <w:t>附件</w:t>
      </w:r>
      <w:r>
        <w:rPr>
          <w:rFonts w:hint="eastAsia"/>
          <w:b/>
          <w:sz w:val="24"/>
        </w:rPr>
        <w:t>11-1</w:t>
      </w:r>
    </w:p>
    <w:p w:rsidR="00644B8A" w:rsidRDefault="0011182A">
      <w:pPr>
        <w:autoSpaceDE w:val="0"/>
        <w:autoSpaceDN w:val="0"/>
        <w:spacing w:line="480" w:lineRule="auto"/>
        <w:jc w:val="center"/>
        <w:rPr>
          <w:sz w:val="24"/>
          <w:szCs w:val="24"/>
        </w:rPr>
      </w:pPr>
      <w:r>
        <w:rPr>
          <w:b/>
          <w:sz w:val="24"/>
          <w:szCs w:val="24"/>
        </w:rPr>
        <w:t>中小企业声明函（服务）</w:t>
      </w:r>
    </w:p>
    <w:p w:rsidR="00644B8A" w:rsidRDefault="0011182A" w:rsidP="009E108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644B8A" w:rsidRDefault="0011182A" w:rsidP="009E108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44B8A" w:rsidRDefault="0011182A" w:rsidP="009E108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44B8A" w:rsidRDefault="0011182A">
      <w:pPr>
        <w:autoSpaceDE w:val="0"/>
        <w:autoSpaceDN w:val="0"/>
        <w:spacing w:line="500" w:lineRule="exact"/>
        <w:ind w:left="641"/>
        <w:jc w:val="left"/>
        <w:rPr>
          <w:sz w:val="24"/>
          <w:szCs w:val="24"/>
        </w:rPr>
      </w:pPr>
      <w:r>
        <w:rPr>
          <w:sz w:val="24"/>
          <w:szCs w:val="24"/>
        </w:rPr>
        <w:t>……</w:t>
      </w:r>
    </w:p>
    <w:p w:rsidR="00644B8A" w:rsidRDefault="0011182A" w:rsidP="009E108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44B8A" w:rsidRDefault="0011182A" w:rsidP="009E108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44B8A" w:rsidRDefault="0011182A">
      <w:pPr>
        <w:autoSpaceDE w:val="0"/>
        <w:autoSpaceDN w:val="0"/>
        <w:spacing w:line="500" w:lineRule="exact"/>
        <w:ind w:left="3840"/>
        <w:jc w:val="left"/>
        <w:rPr>
          <w:sz w:val="24"/>
          <w:szCs w:val="24"/>
        </w:rPr>
      </w:pPr>
      <w:r>
        <w:rPr>
          <w:sz w:val="24"/>
          <w:szCs w:val="24"/>
        </w:rPr>
        <w:t>投标人名称：</w:t>
      </w:r>
    </w:p>
    <w:p w:rsidR="00644B8A" w:rsidRDefault="0011182A">
      <w:pPr>
        <w:autoSpaceDE w:val="0"/>
        <w:autoSpaceDN w:val="0"/>
        <w:spacing w:line="500" w:lineRule="exact"/>
        <w:ind w:left="3840"/>
        <w:jc w:val="left"/>
        <w:rPr>
          <w:sz w:val="32"/>
        </w:rPr>
      </w:pPr>
      <w:r>
        <w:rPr>
          <w:sz w:val="24"/>
          <w:szCs w:val="24"/>
        </w:rPr>
        <w:t>日期：</w:t>
      </w:r>
    </w:p>
    <w:p w:rsidR="00644B8A" w:rsidRDefault="0011182A">
      <w:pPr>
        <w:spacing w:line="360" w:lineRule="auto"/>
        <w:ind w:right="84" w:firstLineChars="100" w:firstLine="224"/>
        <w:rPr>
          <w:b/>
          <w:sz w:val="24"/>
          <w:szCs w:val="24"/>
        </w:rPr>
      </w:pPr>
      <w:r>
        <w:rPr>
          <w:b/>
          <w:sz w:val="24"/>
          <w:szCs w:val="24"/>
        </w:rPr>
        <w:t>注：</w:t>
      </w:r>
    </w:p>
    <w:p w:rsidR="00644B8A" w:rsidRDefault="0011182A">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644B8A" w:rsidRDefault="0011182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644B8A" w:rsidRDefault="0011182A">
      <w:pPr>
        <w:spacing w:line="360" w:lineRule="auto"/>
        <w:ind w:right="84" w:firstLineChars="100" w:firstLine="224"/>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644B8A" w:rsidRDefault="0011182A">
      <w:pPr>
        <w:autoSpaceDN w:val="0"/>
        <w:spacing w:line="360" w:lineRule="auto"/>
        <w:rPr>
          <w:b/>
          <w:sz w:val="24"/>
        </w:rPr>
      </w:pPr>
      <w:r>
        <w:rPr>
          <w:rFonts w:hint="eastAsia"/>
          <w:b/>
          <w:sz w:val="24"/>
        </w:rPr>
        <w:lastRenderedPageBreak/>
        <w:t>附件</w:t>
      </w:r>
      <w:r>
        <w:rPr>
          <w:rFonts w:hint="eastAsia"/>
          <w:b/>
          <w:sz w:val="24"/>
        </w:rPr>
        <w:t>12-2</w:t>
      </w:r>
    </w:p>
    <w:p w:rsidR="00644B8A" w:rsidRDefault="0011182A">
      <w:pPr>
        <w:autoSpaceDN w:val="0"/>
        <w:spacing w:line="360" w:lineRule="auto"/>
        <w:jc w:val="left"/>
        <w:rPr>
          <w:b/>
          <w:bCs/>
          <w:sz w:val="24"/>
        </w:rPr>
      </w:pPr>
      <w:r>
        <w:rPr>
          <w:rFonts w:hint="eastAsia"/>
          <w:b/>
          <w:kern w:val="0"/>
          <w:sz w:val="24"/>
          <w:szCs w:val="21"/>
        </w:rPr>
        <w:t>若不是残疾人福利性单位，投标文件中可不提供此声明函</w:t>
      </w:r>
    </w:p>
    <w:p w:rsidR="00644B8A" w:rsidRDefault="00644B8A">
      <w:pPr>
        <w:autoSpaceDN w:val="0"/>
        <w:spacing w:line="360" w:lineRule="auto"/>
        <w:jc w:val="center"/>
        <w:rPr>
          <w:b/>
          <w:bCs/>
          <w:sz w:val="24"/>
        </w:rPr>
      </w:pPr>
    </w:p>
    <w:p w:rsidR="00644B8A" w:rsidRDefault="0011182A">
      <w:pPr>
        <w:snapToGrid w:val="0"/>
        <w:spacing w:line="360" w:lineRule="auto"/>
        <w:jc w:val="center"/>
        <w:rPr>
          <w:b/>
          <w:bCs/>
          <w:sz w:val="24"/>
        </w:rPr>
      </w:pPr>
      <w:r>
        <w:rPr>
          <w:rFonts w:hint="eastAsia"/>
          <w:b/>
          <w:bCs/>
          <w:sz w:val="24"/>
        </w:rPr>
        <w:t>残疾人福利性单位声明函</w:t>
      </w:r>
    </w:p>
    <w:p w:rsidR="00644B8A" w:rsidRDefault="00644B8A">
      <w:pPr>
        <w:snapToGrid w:val="0"/>
        <w:spacing w:line="360" w:lineRule="auto"/>
        <w:ind w:firstLineChars="200" w:firstLine="448"/>
        <w:jc w:val="left"/>
        <w:rPr>
          <w:b/>
          <w:bCs/>
          <w:sz w:val="24"/>
        </w:rPr>
      </w:pPr>
    </w:p>
    <w:p w:rsidR="00644B8A" w:rsidRDefault="0011182A" w:rsidP="009E108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44B8A" w:rsidRDefault="0011182A" w:rsidP="009E108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44B8A" w:rsidRDefault="00644B8A" w:rsidP="009E1081">
      <w:pPr>
        <w:snapToGrid w:val="0"/>
        <w:spacing w:line="360" w:lineRule="auto"/>
        <w:ind w:firstLineChars="200" w:firstLine="446"/>
        <w:jc w:val="left"/>
        <w:rPr>
          <w:bCs/>
          <w:sz w:val="24"/>
        </w:rPr>
      </w:pPr>
    </w:p>
    <w:p w:rsidR="00644B8A" w:rsidRDefault="00644B8A" w:rsidP="009E1081">
      <w:pPr>
        <w:snapToGrid w:val="0"/>
        <w:spacing w:line="360" w:lineRule="auto"/>
        <w:ind w:firstLineChars="200" w:firstLine="446"/>
        <w:jc w:val="left"/>
        <w:rPr>
          <w:bCs/>
          <w:sz w:val="24"/>
        </w:rPr>
      </w:pPr>
    </w:p>
    <w:p w:rsidR="00644B8A" w:rsidRDefault="0011182A" w:rsidP="009E108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44B8A" w:rsidRDefault="00644B8A" w:rsidP="009E1081">
      <w:pPr>
        <w:snapToGrid w:val="0"/>
        <w:spacing w:line="360" w:lineRule="auto"/>
        <w:ind w:firstLineChars="200" w:firstLine="446"/>
        <w:jc w:val="left"/>
        <w:rPr>
          <w:bCs/>
          <w:sz w:val="24"/>
        </w:rPr>
      </w:pPr>
    </w:p>
    <w:p w:rsidR="00644B8A" w:rsidRDefault="0011182A" w:rsidP="009E108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44B8A" w:rsidRDefault="00644B8A" w:rsidP="009E1081">
      <w:pPr>
        <w:snapToGrid w:val="0"/>
        <w:spacing w:line="360" w:lineRule="auto"/>
        <w:ind w:firstLineChars="200" w:firstLine="446"/>
        <w:jc w:val="left"/>
        <w:rPr>
          <w:sz w:val="24"/>
          <w:szCs w:val="21"/>
        </w:rPr>
      </w:pPr>
    </w:p>
    <w:p w:rsidR="00644B8A" w:rsidRDefault="0011182A" w:rsidP="009E1081">
      <w:pPr>
        <w:snapToGrid w:val="0"/>
        <w:spacing w:line="360" w:lineRule="auto"/>
        <w:ind w:firstLineChars="200" w:firstLine="446"/>
        <w:rPr>
          <w:sz w:val="24"/>
          <w:szCs w:val="21"/>
        </w:rPr>
      </w:pPr>
      <w:r>
        <w:rPr>
          <w:sz w:val="24"/>
          <w:szCs w:val="21"/>
        </w:rPr>
        <w:t>注：</w:t>
      </w:r>
    </w:p>
    <w:p w:rsidR="00644B8A" w:rsidRDefault="0011182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44B8A" w:rsidRDefault="0011182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44B8A" w:rsidRDefault="0011182A">
      <w:pPr>
        <w:widowControl/>
        <w:jc w:val="left"/>
        <w:rPr>
          <w:b/>
          <w:sz w:val="24"/>
        </w:rPr>
      </w:pPr>
      <w:r>
        <w:rPr>
          <w:b/>
          <w:sz w:val="24"/>
        </w:rPr>
        <w:br w:type="page"/>
      </w:r>
    </w:p>
    <w:p w:rsidR="00644B8A" w:rsidRDefault="0011182A">
      <w:pPr>
        <w:spacing w:line="480" w:lineRule="auto"/>
        <w:rPr>
          <w:b/>
          <w:sz w:val="24"/>
        </w:rPr>
      </w:pPr>
      <w:r>
        <w:rPr>
          <w:b/>
          <w:sz w:val="24"/>
        </w:rPr>
        <w:lastRenderedPageBreak/>
        <w:t>附件</w:t>
      </w:r>
      <w:r>
        <w:rPr>
          <w:b/>
          <w:sz w:val="24"/>
        </w:rPr>
        <w:t>1</w:t>
      </w:r>
      <w:r>
        <w:rPr>
          <w:rFonts w:hint="eastAsia"/>
          <w:b/>
          <w:sz w:val="24"/>
        </w:rPr>
        <w:t>3</w:t>
      </w:r>
    </w:p>
    <w:p w:rsidR="00644B8A" w:rsidRDefault="0011182A">
      <w:pPr>
        <w:spacing w:line="560" w:lineRule="exact"/>
        <w:jc w:val="center"/>
        <w:rPr>
          <w:b/>
          <w:sz w:val="24"/>
        </w:rPr>
      </w:pPr>
      <w:r>
        <w:rPr>
          <w:b/>
          <w:sz w:val="24"/>
        </w:rPr>
        <w:t>管理大纲</w:t>
      </w:r>
    </w:p>
    <w:p w:rsidR="00644B8A" w:rsidRDefault="0011182A" w:rsidP="009E1081">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644B8A" w:rsidRDefault="0011182A" w:rsidP="009E1081">
      <w:pPr>
        <w:spacing w:line="560" w:lineRule="exact"/>
        <w:ind w:firstLineChars="300" w:firstLine="669"/>
        <w:jc w:val="left"/>
        <w:rPr>
          <w:sz w:val="24"/>
        </w:rPr>
      </w:pPr>
      <w:r>
        <w:rPr>
          <w:sz w:val="24"/>
        </w:rPr>
        <w:t>投标人将专项服务委托专业公司承担的，应当进行说明。</w:t>
      </w: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11182A">
      <w:pPr>
        <w:spacing w:line="360" w:lineRule="auto"/>
        <w:ind w:right="84"/>
        <w:rPr>
          <w:sz w:val="24"/>
        </w:rPr>
      </w:pPr>
      <w:r>
        <w:rPr>
          <w:sz w:val="24"/>
        </w:rPr>
        <w:t>投标人名称：</w:t>
      </w:r>
    </w:p>
    <w:p w:rsidR="00644B8A" w:rsidRDefault="00644B8A" w:rsidP="009E1081">
      <w:pPr>
        <w:spacing w:line="360" w:lineRule="auto"/>
        <w:ind w:right="84" w:firstLineChars="100" w:firstLine="223"/>
        <w:rPr>
          <w:sz w:val="24"/>
        </w:rPr>
      </w:pPr>
    </w:p>
    <w:p w:rsidR="00644B8A" w:rsidRDefault="0011182A">
      <w:pPr>
        <w:spacing w:line="360" w:lineRule="auto"/>
        <w:ind w:right="84"/>
        <w:rPr>
          <w:position w:val="-40"/>
          <w:sz w:val="24"/>
        </w:rPr>
      </w:pPr>
      <w:r>
        <w:rPr>
          <w:sz w:val="24"/>
        </w:rPr>
        <w:t>日期：</w:t>
      </w:r>
      <w:r>
        <w:rPr>
          <w:sz w:val="24"/>
        </w:rPr>
        <w:t xml:space="preserve">  </w:t>
      </w: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644B8A">
      <w:pPr>
        <w:spacing w:line="560" w:lineRule="exact"/>
        <w:jc w:val="left"/>
        <w:rPr>
          <w:sz w:val="28"/>
        </w:rPr>
      </w:pPr>
    </w:p>
    <w:p w:rsidR="00644B8A" w:rsidRDefault="0011182A">
      <w:pPr>
        <w:widowControl/>
        <w:jc w:val="left"/>
        <w:rPr>
          <w:b/>
          <w:color w:val="000000"/>
          <w:sz w:val="24"/>
        </w:rPr>
      </w:pPr>
      <w:r>
        <w:rPr>
          <w:b/>
          <w:color w:val="000000"/>
          <w:sz w:val="24"/>
        </w:rPr>
        <w:br w:type="page"/>
      </w:r>
    </w:p>
    <w:p w:rsidR="00644B8A" w:rsidRDefault="0011182A">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4</w:t>
      </w:r>
      <w:r>
        <w:rPr>
          <w:b/>
          <w:color w:val="000000"/>
          <w:sz w:val="24"/>
        </w:rPr>
        <w:t>-1</w:t>
      </w:r>
    </w:p>
    <w:p w:rsidR="00644B8A" w:rsidRDefault="0011182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44B8A">
        <w:trPr>
          <w:cantSplit/>
          <w:jc w:val="center"/>
        </w:trPr>
        <w:tc>
          <w:tcPr>
            <w:tcW w:w="1452" w:type="dxa"/>
            <w:gridSpan w:val="2"/>
          </w:tcPr>
          <w:p w:rsidR="00644B8A" w:rsidRDefault="0011182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644B8A" w:rsidRDefault="00644B8A">
            <w:pPr>
              <w:spacing w:line="360" w:lineRule="auto"/>
              <w:ind w:right="84"/>
              <w:jc w:val="center"/>
              <w:rPr>
                <w:position w:val="-36"/>
                <w:sz w:val="24"/>
              </w:rPr>
            </w:pPr>
          </w:p>
        </w:tc>
        <w:tc>
          <w:tcPr>
            <w:tcW w:w="1449" w:type="dxa"/>
            <w:gridSpan w:val="2"/>
          </w:tcPr>
          <w:p w:rsidR="00644B8A" w:rsidRDefault="0011182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644B8A" w:rsidRDefault="00644B8A">
            <w:pPr>
              <w:spacing w:line="360" w:lineRule="auto"/>
              <w:ind w:right="84"/>
              <w:jc w:val="center"/>
              <w:rPr>
                <w:position w:val="-36"/>
                <w:sz w:val="24"/>
              </w:rPr>
            </w:pPr>
          </w:p>
        </w:tc>
        <w:tc>
          <w:tcPr>
            <w:tcW w:w="1426" w:type="dxa"/>
            <w:gridSpan w:val="2"/>
          </w:tcPr>
          <w:p w:rsidR="00644B8A" w:rsidRDefault="0011182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644B8A" w:rsidRDefault="00644B8A">
            <w:pPr>
              <w:spacing w:line="360" w:lineRule="auto"/>
              <w:ind w:right="84"/>
              <w:jc w:val="center"/>
              <w:rPr>
                <w:position w:val="-36"/>
                <w:sz w:val="24"/>
              </w:rPr>
            </w:pPr>
          </w:p>
        </w:tc>
      </w:tr>
      <w:tr w:rsidR="00644B8A">
        <w:trPr>
          <w:cantSplit/>
          <w:jc w:val="center"/>
        </w:trPr>
        <w:tc>
          <w:tcPr>
            <w:tcW w:w="1452" w:type="dxa"/>
            <w:gridSpan w:val="2"/>
          </w:tcPr>
          <w:p w:rsidR="00644B8A" w:rsidRDefault="0011182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644B8A" w:rsidRDefault="00644B8A">
            <w:pPr>
              <w:spacing w:line="360" w:lineRule="auto"/>
              <w:ind w:right="84"/>
              <w:jc w:val="center"/>
              <w:rPr>
                <w:position w:val="-36"/>
                <w:sz w:val="24"/>
              </w:rPr>
            </w:pPr>
          </w:p>
        </w:tc>
        <w:tc>
          <w:tcPr>
            <w:tcW w:w="1449" w:type="dxa"/>
            <w:gridSpan w:val="2"/>
          </w:tcPr>
          <w:p w:rsidR="00644B8A" w:rsidRDefault="0011182A">
            <w:pPr>
              <w:spacing w:line="360" w:lineRule="auto"/>
              <w:ind w:right="84"/>
              <w:jc w:val="center"/>
              <w:rPr>
                <w:position w:val="-36"/>
                <w:sz w:val="24"/>
              </w:rPr>
            </w:pPr>
            <w:r>
              <w:rPr>
                <w:position w:val="-36"/>
                <w:sz w:val="24"/>
              </w:rPr>
              <w:t>毕业学校</w:t>
            </w:r>
          </w:p>
        </w:tc>
        <w:tc>
          <w:tcPr>
            <w:tcW w:w="1894" w:type="dxa"/>
            <w:gridSpan w:val="3"/>
          </w:tcPr>
          <w:p w:rsidR="00644B8A" w:rsidRDefault="00644B8A">
            <w:pPr>
              <w:spacing w:line="360" w:lineRule="auto"/>
              <w:ind w:right="84"/>
              <w:jc w:val="center"/>
              <w:rPr>
                <w:position w:val="-36"/>
                <w:sz w:val="24"/>
              </w:rPr>
            </w:pPr>
          </w:p>
        </w:tc>
        <w:tc>
          <w:tcPr>
            <w:tcW w:w="1426" w:type="dxa"/>
            <w:gridSpan w:val="2"/>
          </w:tcPr>
          <w:p w:rsidR="00644B8A" w:rsidRDefault="0011182A">
            <w:pPr>
              <w:spacing w:line="360" w:lineRule="auto"/>
              <w:ind w:right="84"/>
              <w:jc w:val="center"/>
              <w:rPr>
                <w:position w:val="-36"/>
                <w:sz w:val="24"/>
              </w:rPr>
            </w:pPr>
            <w:r>
              <w:rPr>
                <w:position w:val="-36"/>
                <w:sz w:val="24"/>
              </w:rPr>
              <w:t>毕业时间</w:t>
            </w:r>
          </w:p>
        </w:tc>
        <w:tc>
          <w:tcPr>
            <w:tcW w:w="1290" w:type="dxa"/>
          </w:tcPr>
          <w:p w:rsidR="00644B8A" w:rsidRDefault="00644B8A">
            <w:pPr>
              <w:spacing w:line="360" w:lineRule="auto"/>
              <w:ind w:right="84"/>
              <w:jc w:val="center"/>
              <w:rPr>
                <w:position w:val="-36"/>
                <w:sz w:val="24"/>
              </w:rPr>
            </w:pPr>
          </w:p>
        </w:tc>
      </w:tr>
      <w:tr w:rsidR="00644B8A">
        <w:trPr>
          <w:cantSplit/>
          <w:jc w:val="center"/>
        </w:trPr>
        <w:tc>
          <w:tcPr>
            <w:tcW w:w="1452" w:type="dxa"/>
            <w:gridSpan w:val="2"/>
          </w:tcPr>
          <w:p w:rsidR="00644B8A" w:rsidRDefault="0011182A">
            <w:pPr>
              <w:spacing w:line="360" w:lineRule="auto"/>
              <w:ind w:right="84"/>
              <w:jc w:val="center"/>
              <w:rPr>
                <w:position w:val="-36"/>
                <w:sz w:val="24"/>
              </w:rPr>
            </w:pPr>
            <w:r>
              <w:rPr>
                <w:position w:val="-36"/>
                <w:sz w:val="24"/>
              </w:rPr>
              <w:t>所学专业</w:t>
            </w:r>
          </w:p>
        </w:tc>
        <w:tc>
          <w:tcPr>
            <w:tcW w:w="1396" w:type="dxa"/>
            <w:gridSpan w:val="2"/>
          </w:tcPr>
          <w:p w:rsidR="00644B8A" w:rsidRDefault="00644B8A">
            <w:pPr>
              <w:spacing w:line="360" w:lineRule="auto"/>
              <w:ind w:right="84"/>
              <w:jc w:val="center"/>
              <w:rPr>
                <w:position w:val="-36"/>
                <w:sz w:val="24"/>
              </w:rPr>
            </w:pPr>
          </w:p>
        </w:tc>
        <w:tc>
          <w:tcPr>
            <w:tcW w:w="1449" w:type="dxa"/>
            <w:gridSpan w:val="2"/>
          </w:tcPr>
          <w:p w:rsidR="00644B8A" w:rsidRDefault="0011182A">
            <w:pPr>
              <w:spacing w:line="360" w:lineRule="auto"/>
              <w:ind w:right="84"/>
              <w:jc w:val="center"/>
              <w:rPr>
                <w:position w:val="-36"/>
                <w:sz w:val="24"/>
              </w:rPr>
            </w:pPr>
            <w:r>
              <w:rPr>
                <w:position w:val="-36"/>
                <w:sz w:val="24"/>
              </w:rPr>
              <w:t>最高学历</w:t>
            </w:r>
          </w:p>
        </w:tc>
        <w:tc>
          <w:tcPr>
            <w:tcW w:w="1894" w:type="dxa"/>
            <w:gridSpan w:val="3"/>
          </w:tcPr>
          <w:p w:rsidR="00644B8A" w:rsidRDefault="00644B8A">
            <w:pPr>
              <w:spacing w:line="360" w:lineRule="auto"/>
              <w:ind w:right="84"/>
              <w:jc w:val="center"/>
              <w:rPr>
                <w:position w:val="-36"/>
                <w:sz w:val="24"/>
              </w:rPr>
            </w:pPr>
          </w:p>
        </w:tc>
        <w:tc>
          <w:tcPr>
            <w:tcW w:w="1426" w:type="dxa"/>
            <w:gridSpan w:val="2"/>
          </w:tcPr>
          <w:p w:rsidR="00644B8A" w:rsidRDefault="0011182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644B8A" w:rsidRDefault="00644B8A">
            <w:pPr>
              <w:spacing w:line="360" w:lineRule="auto"/>
              <w:ind w:right="84"/>
              <w:jc w:val="center"/>
              <w:rPr>
                <w:position w:val="-36"/>
                <w:sz w:val="24"/>
              </w:rPr>
            </w:pPr>
          </w:p>
        </w:tc>
      </w:tr>
      <w:tr w:rsidR="00644B8A">
        <w:trPr>
          <w:cantSplit/>
          <w:jc w:val="center"/>
        </w:trPr>
        <w:tc>
          <w:tcPr>
            <w:tcW w:w="2346" w:type="dxa"/>
            <w:gridSpan w:val="3"/>
            <w:vAlign w:val="center"/>
          </w:tcPr>
          <w:p w:rsidR="00644B8A" w:rsidRDefault="0011182A">
            <w:pPr>
              <w:spacing w:line="360" w:lineRule="auto"/>
              <w:ind w:right="84"/>
              <w:jc w:val="center"/>
              <w:rPr>
                <w:spacing w:val="-28"/>
                <w:position w:val="-36"/>
                <w:sz w:val="24"/>
              </w:rPr>
            </w:pPr>
            <w:r>
              <w:rPr>
                <w:position w:val="-36"/>
                <w:sz w:val="24"/>
              </w:rPr>
              <w:t>所获证书及编号</w:t>
            </w:r>
          </w:p>
        </w:tc>
        <w:tc>
          <w:tcPr>
            <w:tcW w:w="1951" w:type="dxa"/>
            <w:gridSpan w:val="3"/>
          </w:tcPr>
          <w:p w:rsidR="00644B8A" w:rsidRDefault="00644B8A">
            <w:pPr>
              <w:spacing w:line="360" w:lineRule="auto"/>
              <w:ind w:right="84"/>
              <w:jc w:val="center"/>
              <w:rPr>
                <w:position w:val="-36"/>
                <w:sz w:val="24"/>
              </w:rPr>
            </w:pPr>
          </w:p>
        </w:tc>
        <w:tc>
          <w:tcPr>
            <w:tcW w:w="3138" w:type="dxa"/>
            <w:gridSpan w:val="4"/>
          </w:tcPr>
          <w:p w:rsidR="00644B8A" w:rsidRDefault="0011182A">
            <w:pPr>
              <w:spacing w:line="560" w:lineRule="exact"/>
              <w:jc w:val="center"/>
              <w:rPr>
                <w:sz w:val="24"/>
              </w:rPr>
            </w:pPr>
            <w:r>
              <w:rPr>
                <w:sz w:val="24"/>
              </w:rPr>
              <w:t>从事物业管理</w:t>
            </w:r>
          </w:p>
          <w:p w:rsidR="00644B8A" w:rsidRDefault="0011182A">
            <w:pPr>
              <w:spacing w:line="360" w:lineRule="auto"/>
              <w:ind w:right="84"/>
              <w:jc w:val="center"/>
              <w:rPr>
                <w:position w:val="-36"/>
                <w:sz w:val="24"/>
              </w:rPr>
            </w:pPr>
            <w:r>
              <w:rPr>
                <w:sz w:val="24"/>
              </w:rPr>
              <w:t>工作年限</w:t>
            </w:r>
          </w:p>
        </w:tc>
        <w:tc>
          <w:tcPr>
            <w:tcW w:w="1472" w:type="dxa"/>
            <w:gridSpan w:val="2"/>
          </w:tcPr>
          <w:p w:rsidR="00644B8A" w:rsidRDefault="00644B8A">
            <w:pPr>
              <w:spacing w:line="360" w:lineRule="auto"/>
              <w:ind w:right="84"/>
              <w:jc w:val="center"/>
              <w:rPr>
                <w:position w:val="-36"/>
                <w:sz w:val="24"/>
              </w:rPr>
            </w:pPr>
          </w:p>
        </w:tc>
      </w:tr>
      <w:tr w:rsidR="00644B8A">
        <w:trPr>
          <w:cantSplit/>
          <w:jc w:val="center"/>
        </w:trPr>
        <w:tc>
          <w:tcPr>
            <w:tcW w:w="8907" w:type="dxa"/>
            <w:gridSpan w:val="12"/>
          </w:tcPr>
          <w:p w:rsidR="00644B8A" w:rsidRDefault="0011182A">
            <w:pPr>
              <w:spacing w:line="360" w:lineRule="auto"/>
              <w:ind w:right="84"/>
              <w:jc w:val="center"/>
              <w:rPr>
                <w:position w:val="-36"/>
                <w:sz w:val="24"/>
              </w:rPr>
            </w:pPr>
            <w:r>
              <w:rPr>
                <w:position w:val="-36"/>
                <w:sz w:val="24"/>
              </w:rPr>
              <w:t>近三年来的主要工作业绩及担任的主要工作经历</w:t>
            </w:r>
          </w:p>
        </w:tc>
      </w:tr>
      <w:tr w:rsidR="00644B8A">
        <w:trPr>
          <w:cantSplit/>
          <w:jc w:val="center"/>
        </w:trPr>
        <w:tc>
          <w:tcPr>
            <w:tcW w:w="952" w:type="dxa"/>
          </w:tcPr>
          <w:p w:rsidR="00644B8A" w:rsidRDefault="0011182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44B8A" w:rsidRDefault="0011182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644B8A" w:rsidRDefault="0011182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644B8A" w:rsidRDefault="0011182A">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644B8A" w:rsidRDefault="0011182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644B8A">
        <w:trPr>
          <w:cantSplit/>
          <w:jc w:val="center"/>
        </w:trPr>
        <w:tc>
          <w:tcPr>
            <w:tcW w:w="952" w:type="dxa"/>
          </w:tcPr>
          <w:p w:rsidR="00644B8A" w:rsidRDefault="00644B8A">
            <w:pPr>
              <w:spacing w:line="360" w:lineRule="auto"/>
              <w:ind w:right="84"/>
              <w:rPr>
                <w:position w:val="-36"/>
                <w:sz w:val="24"/>
              </w:rPr>
            </w:pPr>
          </w:p>
          <w:p w:rsidR="00644B8A" w:rsidRDefault="00644B8A">
            <w:pPr>
              <w:spacing w:line="360" w:lineRule="auto"/>
              <w:ind w:right="84"/>
              <w:rPr>
                <w:position w:val="-36"/>
                <w:sz w:val="24"/>
              </w:rPr>
            </w:pPr>
          </w:p>
          <w:p w:rsidR="00644B8A" w:rsidRDefault="00644B8A">
            <w:pPr>
              <w:spacing w:line="360" w:lineRule="auto"/>
              <w:ind w:right="84"/>
              <w:rPr>
                <w:position w:val="-36"/>
                <w:sz w:val="24"/>
              </w:rPr>
            </w:pPr>
          </w:p>
          <w:p w:rsidR="00644B8A" w:rsidRDefault="00644B8A">
            <w:pPr>
              <w:spacing w:line="360" w:lineRule="auto"/>
              <w:ind w:right="84"/>
              <w:rPr>
                <w:position w:val="-36"/>
                <w:sz w:val="24"/>
              </w:rPr>
            </w:pPr>
          </w:p>
          <w:p w:rsidR="00644B8A" w:rsidRDefault="00644B8A">
            <w:pPr>
              <w:spacing w:line="360" w:lineRule="auto"/>
              <w:ind w:right="84"/>
              <w:rPr>
                <w:position w:val="-36"/>
                <w:sz w:val="24"/>
              </w:rPr>
            </w:pPr>
          </w:p>
        </w:tc>
        <w:tc>
          <w:tcPr>
            <w:tcW w:w="1394" w:type="dxa"/>
            <w:gridSpan w:val="2"/>
          </w:tcPr>
          <w:p w:rsidR="00644B8A" w:rsidRDefault="00644B8A">
            <w:pPr>
              <w:spacing w:line="360" w:lineRule="auto"/>
              <w:ind w:right="84"/>
              <w:rPr>
                <w:position w:val="-36"/>
                <w:sz w:val="24"/>
              </w:rPr>
            </w:pPr>
          </w:p>
        </w:tc>
        <w:tc>
          <w:tcPr>
            <w:tcW w:w="1445" w:type="dxa"/>
            <w:gridSpan w:val="2"/>
          </w:tcPr>
          <w:p w:rsidR="00644B8A" w:rsidRDefault="00644B8A">
            <w:pPr>
              <w:spacing w:line="360" w:lineRule="auto"/>
              <w:ind w:right="84"/>
              <w:rPr>
                <w:position w:val="-36"/>
                <w:sz w:val="24"/>
              </w:rPr>
            </w:pPr>
          </w:p>
        </w:tc>
        <w:tc>
          <w:tcPr>
            <w:tcW w:w="944" w:type="dxa"/>
            <w:gridSpan w:val="2"/>
          </w:tcPr>
          <w:p w:rsidR="00644B8A" w:rsidRDefault="00644B8A">
            <w:pPr>
              <w:spacing w:line="360" w:lineRule="auto"/>
              <w:ind w:right="84"/>
              <w:rPr>
                <w:position w:val="-36"/>
                <w:sz w:val="24"/>
              </w:rPr>
            </w:pPr>
          </w:p>
        </w:tc>
        <w:tc>
          <w:tcPr>
            <w:tcW w:w="4172" w:type="dxa"/>
            <w:gridSpan w:val="5"/>
          </w:tcPr>
          <w:p w:rsidR="00644B8A" w:rsidRDefault="00644B8A">
            <w:pPr>
              <w:spacing w:line="360" w:lineRule="auto"/>
              <w:ind w:right="84"/>
              <w:rPr>
                <w:position w:val="-36"/>
                <w:sz w:val="24"/>
              </w:rPr>
            </w:pPr>
          </w:p>
        </w:tc>
      </w:tr>
      <w:tr w:rsidR="00644B8A">
        <w:trPr>
          <w:cantSplit/>
          <w:jc w:val="center"/>
        </w:trPr>
        <w:tc>
          <w:tcPr>
            <w:tcW w:w="8907" w:type="dxa"/>
            <w:gridSpan w:val="12"/>
          </w:tcPr>
          <w:p w:rsidR="00644B8A" w:rsidRDefault="0011182A">
            <w:pPr>
              <w:spacing w:line="360" w:lineRule="auto"/>
              <w:ind w:right="84"/>
              <w:jc w:val="center"/>
              <w:rPr>
                <w:position w:val="-36"/>
                <w:sz w:val="24"/>
              </w:rPr>
            </w:pPr>
            <w:r>
              <w:rPr>
                <w:position w:val="-36"/>
                <w:sz w:val="24"/>
              </w:rPr>
              <w:t>曾担任负责人的项目</w:t>
            </w:r>
          </w:p>
        </w:tc>
      </w:tr>
      <w:tr w:rsidR="00644B8A">
        <w:trPr>
          <w:cantSplit/>
          <w:jc w:val="center"/>
        </w:trPr>
        <w:tc>
          <w:tcPr>
            <w:tcW w:w="952" w:type="dxa"/>
          </w:tcPr>
          <w:p w:rsidR="00644B8A" w:rsidRDefault="0011182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44B8A" w:rsidRDefault="0011182A">
            <w:pPr>
              <w:spacing w:line="360" w:lineRule="auto"/>
              <w:ind w:right="84"/>
              <w:jc w:val="center"/>
              <w:rPr>
                <w:position w:val="-36"/>
                <w:sz w:val="24"/>
              </w:rPr>
            </w:pPr>
            <w:r>
              <w:rPr>
                <w:position w:val="-36"/>
                <w:sz w:val="24"/>
              </w:rPr>
              <w:t>委托单位</w:t>
            </w:r>
          </w:p>
        </w:tc>
        <w:tc>
          <w:tcPr>
            <w:tcW w:w="2389" w:type="dxa"/>
            <w:gridSpan w:val="4"/>
          </w:tcPr>
          <w:p w:rsidR="00644B8A" w:rsidRDefault="0011182A">
            <w:pPr>
              <w:spacing w:line="360" w:lineRule="auto"/>
              <w:ind w:right="84"/>
              <w:jc w:val="center"/>
              <w:rPr>
                <w:position w:val="-36"/>
                <w:sz w:val="24"/>
              </w:rPr>
            </w:pPr>
            <w:r>
              <w:rPr>
                <w:position w:val="-36"/>
                <w:sz w:val="24"/>
              </w:rPr>
              <w:t>项目名称</w:t>
            </w:r>
          </w:p>
        </w:tc>
        <w:tc>
          <w:tcPr>
            <w:tcW w:w="1351" w:type="dxa"/>
          </w:tcPr>
          <w:p w:rsidR="00644B8A" w:rsidRDefault="0011182A">
            <w:pPr>
              <w:spacing w:line="360" w:lineRule="auto"/>
              <w:ind w:right="84"/>
              <w:jc w:val="center"/>
              <w:rPr>
                <w:position w:val="-36"/>
                <w:sz w:val="24"/>
              </w:rPr>
            </w:pPr>
            <w:r>
              <w:rPr>
                <w:position w:val="-36"/>
                <w:sz w:val="24"/>
              </w:rPr>
              <w:t>项目规模</w:t>
            </w:r>
          </w:p>
        </w:tc>
        <w:tc>
          <w:tcPr>
            <w:tcW w:w="1349" w:type="dxa"/>
            <w:gridSpan w:val="2"/>
          </w:tcPr>
          <w:p w:rsidR="00644B8A" w:rsidRDefault="0011182A">
            <w:pPr>
              <w:spacing w:line="360" w:lineRule="auto"/>
              <w:ind w:right="84"/>
              <w:jc w:val="center"/>
              <w:rPr>
                <w:position w:val="-36"/>
                <w:sz w:val="24"/>
              </w:rPr>
            </w:pPr>
            <w:r>
              <w:rPr>
                <w:position w:val="-36"/>
                <w:sz w:val="24"/>
              </w:rPr>
              <w:t>项目类型</w:t>
            </w:r>
          </w:p>
        </w:tc>
        <w:tc>
          <w:tcPr>
            <w:tcW w:w="1472" w:type="dxa"/>
            <w:gridSpan w:val="2"/>
          </w:tcPr>
          <w:p w:rsidR="00644B8A" w:rsidRDefault="0011182A">
            <w:pPr>
              <w:spacing w:line="360" w:lineRule="auto"/>
              <w:ind w:right="84"/>
              <w:jc w:val="center"/>
              <w:rPr>
                <w:position w:val="-36"/>
                <w:sz w:val="24"/>
              </w:rPr>
            </w:pPr>
            <w:r>
              <w:rPr>
                <w:position w:val="-36"/>
                <w:sz w:val="24"/>
              </w:rPr>
              <w:t>备注</w:t>
            </w:r>
          </w:p>
        </w:tc>
      </w:tr>
      <w:tr w:rsidR="00644B8A">
        <w:trPr>
          <w:cantSplit/>
          <w:trHeight w:val="1249"/>
          <w:jc w:val="center"/>
        </w:trPr>
        <w:tc>
          <w:tcPr>
            <w:tcW w:w="952" w:type="dxa"/>
            <w:tcBorders>
              <w:bottom w:val="single" w:sz="4" w:space="0" w:color="auto"/>
            </w:tcBorders>
          </w:tcPr>
          <w:p w:rsidR="00644B8A" w:rsidRDefault="00644B8A">
            <w:pPr>
              <w:spacing w:line="360" w:lineRule="auto"/>
              <w:ind w:right="84"/>
              <w:rPr>
                <w:position w:val="-36"/>
                <w:sz w:val="24"/>
              </w:rPr>
            </w:pPr>
          </w:p>
          <w:p w:rsidR="00644B8A" w:rsidRDefault="00644B8A">
            <w:pPr>
              <w:spacing w:line="360" w:lineRule="auto"/>
              <w:ind w:right="84"/>
              <w:rPr>
                <w:position w:val="-36"/>
                <w:sz w:val="24"/>
              </w:rPr>
            </w:pPr>
          </w:p>
          <w:p w:rsidR="00644B8A" w:rsidRDefault="00644B8A">
            <w:pPr>
              <w:spacing w:line="360" w:lineRule="auto"/>
              <w:ind w:right="84"/>
              <w:rPr>
                <w:position w:val="-36"/>
                <w:sz w:val="24"/>
              </w:rPr>
            </w:pPr>
          </w:p>
        </w:tc>
        <w:tc>
          <w:tcPr>
            <w:tcW w:w="1394" w:type="dxa"/>
            <w:gridSpan w:val="2"/>
            <w:tcBorders>
              <w:bottom w:val="single" w:sz="4" w:space="0" w:color="auto"/>
            </w:tcBorders>
          </w:tcPr>
          <w:p w:rsidR="00644B8A" w:rsidRDefault="00644B8A">
            <w:pPr>
              <w:spacing w:line="360" w:lineRule="auto"/>
              <w:ind w:right="84"/>
              <w:rPr>
                <w:position w:val="-36"/>
                <w:sz w:val="24"/>
              </w:rPr>
            </w:pPr>
          </w:p>
        </w:tc>
        <w:tc>
          <w:tcPr>
            <w:tcW w:w="2389" w:type="dxa"/>
            <w:gridSpan w:val="4"/>
            <w:tcBorders>
              <w:bottom w:val="single" w:sz="4" w:space="0" w:color="auto"/>
            </w:tcBorders>
          </w:tcPr>
          <w:p w:rsidR="00644B8A" w:rsidRDefault="00644B8A">
            <w:pPr>
              <w:spacing w:line="360" w:lineRule="auto"/>
              <w:ind w:right="84"/>
              <w:rPr>
                <w:position w:val="-36"/>
                <w:sz w:val="24"/>
              </w:rPr>
            </w:pPr>
          </w:p>
        </w:tc>
        <w:tc>
          <w:tcPr>
            <w:tcW w:w="1351" w:type="dxa"/>
            <w:tcBorders>
              <w:bottom w:val="single" w:sz="4" w:space="0" w:color="auto"/>
            </w:tcBorders>
          </w:tcPr>
          <w:p w:rsidR="00644B8A" w:rsidRDefault="00644B8A">
            <w:pPr>
              <w:spacing w:line="360" w:lineRule="auto"/>
              <w:ind w:right="84"/>
              <w:rPr>
                <w:position w:val="-36"/>
                <w:sz w:val="24"/>
              </w:rPr>
            </w:pPr>
          </w:p>
        </w:tc>
        <w:tc>
          <w:tcPr>
            <w:tcW w:w="1349" w:type="dxa"/>
            <w:gridSpan w:val="2"/>
            <w:tcBorders>
              <w:bottom w:val="single" w:sz="4" w:space="0" w:color="auto"/>
            </w:tcBorders>
          </w:tcPr>
          <w:p w:rsidR="00644B8A" w:rsidRDefault="00644B8A">
            <w:pPr>
              <w:spacing w:line="360" w:lineRule="auto"/>
              <w:ind w:right="84"/>
              <w:rPr>
                <w:position w:val="-36"/>
                <w:sz w:val="24"/>
              </w:rPr>
            </w:pPr>
          </w:p>
        </w:tc>
        <w:tc>
          <w:tcPr>
            <w:tcW w:w="1472" w:type="dxa"/>
            <w:gridSpan w:val="2"/>
            <w:tcBorders>
              <w:bottom w:val="single" w:sz="4" w:space="0" w:color="auto"/>
            </w:tcBorders>
          </w:tcPr>
          <w:p w:rsidR="00644B8A" w:rsidRDefault="00644B8A">
            <w:pPr>
              <w:spacing w:line="360" w:lineRule="auto"/>
              <w:ind w:right="84"/>
              <w:rPr>
                <w:position w:val="-36"/>
                <w:sz w:val="24"/>
              </w:rPr>
            </w:pPr>
          </w:p>
        </w:tc>
      </w:tr>
    </w:tbl>
    <w:p w:rsidR="00644B8A" w:rsidRDefault="0011182A" w:rsidP="009E1081">
      <w:pPr>
        <w:spacing w:line="360" w:lineRule="auto"/>
        <w:ind w:right="84" w:firstLineChars="100" w:firstLine="223"/>
        <w:rPr>
          <w:sz w:val="24"/>
        </w:rPr>
      </w:pPr>
      <w:r>
        <w:rPr>
          <w:sz w:val="24"/>
        </w:rPr>
        <w:t>投标人名称：</w:t>
      </w:r>
    </w:p>
    <w:p w:rsidR="00644B8A" w:rsidRDefault="00644B8A" w:rsidP="009E1081">
      <w:pPr>
        <w:spacing w:line="360" w:lineRule="auto"/>
        <w:ind w:right="84" w:firstLineChars="100" w:firstLine="223"/>
        <w:rPr>
          <w:sz w:val="24"/>
        </w:rPr>
      </w:pPr>
    </w:p>
    <w:p w:rsidR="00644B8A" w:rsidRDefault="0011182A" w:rsidP="009E1081">
      <w:pPr>
        <w:spacing w:line="360" w:lineRule="auto"/>
        <w:ind w:right="84" w:firstLineChars="100" w:firstLine="223"/>
        <w:rPr>
          <w:position w:val="-40"/>
          <w:sz w:val="24"/>
        </w:rPr>
      </w:pPr>
      <w:r>
        <w:rPr>
          <w:sz w:val="24"/>
        </w:rPr>
        <w:t>日期：</w:t>
      </w:r>
      <w:r>
        <w:rPr>
          <w:sz w:val="24"/>
        </w:rPr>
        <w:t xml:space="preserve">  </w:t>
      </w:r>
    </w:p>
    <w:p w:rsidR="00644B8A" w:rsidRDefault="0011182A">
      <w:pPr>
        <w:widowControl/>
        <w:jc w:val="left"/>
        <w:rPr>
          <w:b/>
          <w:sz w:val="24"/>
          <w:szCs w:val="24"/>
        </w:rPr>
      </w:pPr>
      <w:r>
        <w:rPr>
          <w:b/>
          <w:sz w:val="24"/>
          <w:szCs w:val="24"/>
        </w:rPr>
        <w:br w:type="page"/>
      </w:r>
    </w:p>
    <w:p w:rsidR="00644B8A" w:rsidRDefault="0011182A">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-2</w:t>
      </w:r>
    </w:p>
    <w:p w:rsidR="00644B8A" w:rsidRDefault="0011182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44B8A">
        <w:trPr>
          <w:jc w:val="center"/>
        </w:trPr>
        <w:tc>
          <w:tcPr>
            <w:tcW w:w="840" w:type="dxa"/>
            <w:vAlign w:val="center"/>
          </w:tcPr>
          <w:p w:rsidR="00644B8A" w:rsidRDefault="0011182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644B8A" w:rsidRDefault="0011182A">
            <w:pPr>
              <w:spacing w:line="360" w:lineRule="auto"/>
              <w:ind w:right="84"/>
              <w:jc w:val="center"/>
              <w:rPr>
                <w:position w:val="-32"/>
                <w:sz w:val="24"/>
              </w:rPr>
            </w:pPr>
            <w:r>
              <w:rPr>
                <w:position w:val="-32"/>
                <w:sz w:val="24"/>
              </w:rPr>
              <w:t>主要设备名称</w:t>
            </w:r>
          </w:p>
        </w:tc>
        <w:tc>
          <w:tcPr>
            <w:tcW w:w="1441" w:type="dxa"/>
            <w:vAlign w:val="center"/>
          </w:tcPr>
          <w:p w:rsidR="00644B8A" w:rsidRDefault="0011182A">
            <w:pPr>
              <w:spacing w:line="360" w:lineRule="auto"/>
              <w:ind w:right="84"/>
              <w:jc w:val="center"/>
              <w:rPr>
                <w:position w:val="-32"/>
                <w:sz w:val="24"/>
              </w:rPr>
            </w:pPr>
            <w:r>
              <w:rPr>
                <w:position w:val="-32"/>
                <w:sz w:val="24"/>
              </w:rPr>
              <w:t>规格型号</w:t>
            </w:r>
          </w:p>
        </w:tc>
        <w:tc>
          <w:tcPr>
            <w:tcW w:w="1439" w:type="dxa"/>
            <w:vAlign w:val="center"/>
          </w:tcPr>
          <w:p w:rsidR="00644B8A" w:rsidRDefault="0011182A">
            <w:pPr>
              <w:spacing w:line="360" w:lineRule="auto"/>
              <w:ind w:right="84"/>
              <w:jc w:val="center"/>
              <w:rPr>
                <w:position w:val="-32"/>
                <w:sz w:val="24"/>
              </w:rPr>
            </w:pPr>
            <w:r>
              <w:rPr>
                <w:position w:val="-32"/>
                <w:sz w:val="24"/>
              </w:rPr>
              <w:t>购入时间</w:t>
            </w:r>
          </w:p>
        </w:tc>
        <w:tc>
          <w:tcPr>
            <w:tcW w:w="900" w:type="dxa"/>
            <w:vAlign w:val="center"/>
          </w:tcPr>
          <w:p w:rsidR="00644B8A" w:rsidRDefault="0011182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644B8A" w:rsidRDefault="0011182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r w:rsidR="00644B8A">
        <w:trPr>
          <w:jc w:val="center"/>
        </w:trPr>
        <w:tc>
          <w:tcPr>
            <w:tcW w:w="840" w:type="dxa"/>
          </w:tcPr>
          <w:p w:rsidR="00644B8A" w:rsidRDefault="00644B8A">
            <w:pPr>
              <w:spacing w:line="360" w:lineRule="auto"/>
              <w:ind w:right="84"/>
              <w:rPr>
                <w:position w:val="-40"/>
                <w:u w:val="single"/>
              </w:rPr>
            </w:pPr>
          </w:p>
        </w:tc>
        <w:tc>
          <w:tcPr>
            <w:tcW w:w="2520" w:type="dxa"/>
          </w:tcPr>
          <w:p w:rsidR="00644B8A" w:rsidRDefault="00644B8A">
            <w:pPr>
              <w:spacing w:line="360" w:lineRule="auto"/>
              <w:ind w:right="84"/>
              <w:rPr>
                <w:position w:val="-40"/>
                <w:u w:val="single"/>
              </w:rPr>
            </w:pPr>
          </w:p>
        </w:tc>
        <w:tc>
          <w:tcPr>
            <w:tcW w:w="1441" w:type="dxa"/>
          </w:tcPr>
          <w:p w:rsidR="00644B8A" w:rsidRDefault="00644B8A">
            <w:pPr>
              <w:spacing w:line="360" w:lineRule="auto"/>
              <w:ind w:right="84"/>
              <w:rPr>
                <w:position w:val="-40"/>
                <w:u w:val="single"/>
              </w:rPr>
            </w:pPr>
          </w:p>
        </w:tc>
        <w:tc>
          <w:tcPr>
            <w:tcW w:w="1439" w:type="dxa"/>
          </w:tcPr>
          <w:p w:rsidR="00644B8A" w:rsidRDefault="00644B8A">
            <w:pPr>
              <w:spacing w:line="360" w:lineRule="auto"/>
              <w:ind w:right="84"/>
              <w:rPr>
                <w:position w:val="-40"/>
                <w:u w:val="single"/>
              </w:rPr>
            </w:pPr>
          </w:p>
        </w:tc>
        <w:tc>
          <w:tcPr>
            <w:tcW w:w="900" w:type="dxa"/>
          </w:tcPr>
          <w:p w:rsidR="00644B8A" w:rsidRDefault="00644B8A">
            <w:pPr>
              <w:spacing w:line="360" w:lineRule="auto"/>
              <w:ind w:right="84"/>
              <w:rPr>
                <w:position w:val="-40"/>
                <w:u w:val="single"/>
              </w:rPr>
            </w:pPr>
          </w:p>
        </w:tc>
        <w:tc>
          <w:tcPr>
            <w:tcW w:w="1404" w:type="dxa"/>
          </w:tcPr>
          <w:p w:rsidR="00644B8A" w:rsidRDefault="00644B8A">
            <w:pPr>
              <w:spacing w:line="360" w:lineRule="auto"/>
              <w:ind w:right="84"/>
              <w:rPr>
                <w:position w:val="-40"/>
                <w:u w:val="single"/>
              </w:rPr>
            </w:pPr>
          </w:p>
        </w:tc>
      </w:tr>
    </w:tbl>
    <w:p w:rsidR="00644B8A" w:rsidRDefault="0011182A" w:rsidP="009E1081">
      <w:pPr>
        <w:spacing w:line="360" w:lineRule="auto"/>
        <w:ind w:right="84" w:firstLineChars="100" w:firstLine="223"/>
        <w:rPr>
          <w:sz w:val="24"/>
        </w:rPr>
      </w:pPr>
      <w:r>
        <w:rPr>
          <w:sz w:val="24"/>
        </w:rPr>
        <w:t>投标人名称：</w:t>
      </w:r>
    </w:p>
    <w:p w:rsidR="00644B8A" w:rsidRDefault="00644B8A" w:rsidP="009E1081">
      <w:pPr>
        <w:spacing w:line="360" w:lineRule="auto"/>
        <w:ind w:right="84" w:firstLineChars="100" w:firstLine="223"/>
        <w:rPr>
          <w:sz w:val="24"/>
        </w:rPr>
      </w:pPr>
    </w:p>
    <w:p w:rsidR="00644B8A" w:rsidRDefault="0011182A" w:rsidP="009E1081">
      <w:pPr>
        <w:spacing w:line="360" w:lineRule="auto"/>
        <w:ind w:right="84" w:firstLineChars="100" w:firstLine="223"/>
        <w:rPr>
          <w:position w:val="-40"/>
          <w:sz w:val="24"/>
        </w:rPr>
      </w:pPr>
      <w:r>
        <w:rPr>
          <w:sz w:val="24"/>
        </w:rPr>
        <w:t>日期：</w:t>
      </w:r>
      <w:r>
        <w:rPr>
          <w:sz w:val="24"/>
        </w:rPr>
        <w:t xml:space="preserve">  </w:t>
      </w:r>
    </w:p>
    <w:p w:rsidR="00644B8A" w:rsidRDefault="0011182A">
      <w:pPr>
        <w:widowControl/>
        <w:jc w:val="left"/>
        <w:rPr>
          <w:b/>
          <w:sz w:val="24"/>
          <w:szCs w:val="24"/>
        </w:rPr>
      </w:pPr>
      <w:r>
        <w:rPr>
          <w:b/>
          <w:sz w:val="24"/>
          <w:szCs w:val="24"/>
        </w:rPr>
        <w:br w:type="page"/>
      </w:r>
    </w:p>
    <w:p w:rsidR="00644B8A" w:rsidRDefault="0011182A">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-3</w:t>
      </w:r>
    </w:p>
    <w:p w:rsidR="00644B8A" w:rsidRDefault="0011182A">
      <w:pPr>
        <w:tabs>
          <w:tab w:val="left" w:pos="240"/>
        </w:tabs>
        <w:jc w:val="center"/>
        <w:rPr>
          <w:b/>
          <w:sz w:val="24"/>
          <w:szCs w:val="24"/>
        </w:rPr>
      </w:pPr>
      <w:r>
        <w:rPr>
          <w:b/>
          <w:sz w:val="24"/>
          <w:szCs w:val="24"/>
        </w:rPr>
        <w:t>采购人须向供应商提供的条件</w:t>
      </w:r>
    </w:p>
    <w:p w:rsidR="00644B8A" w:rsidRDefault="00644B8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44B8A">
        <w:trPr>
          <w:cantSplit/>
          <w:trHeight w:val="657"/>
          <w:jc w:val="center"/>
        </w:trPr>
        <w:tc>
          <w:tcPr>
            <w:tcW w:w="840" w:type="dxa"/>
            <w:tcBorders>
              <w:bottom w:val="single" w:sz="4" w:space="0" w:color="auto"/>
            </w:tcBorders>
          </w:tcPr>
          <w:p w:rsidR="00644B8A" w:rsidRDefault="0011182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644B8A" w:rsidRDefault="0011182A">
            <w:pPr>
              <w:tabs>
                <w:tab w:val="left" w:pos="240"/>
              </w:tabs>
              <w:jc w:val="center"/>
              <w:rPr>
                <w:position w:val="-32"/>
                <w:sz w:val="24"/>
              </w:rPr>
            </w:pPr>
            <w:r>
              <w:rPr>
                <w:position w:val="-32"/>
                <w:sz w:val="24"/>
              </w:rPr>
              <w:t>设施或设备</w:t>
            </w:r>
          </w:p>
          <w:p w:rsidR="00644B8A" w:rsidRDefault="0011182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644B8A" w:rsidRDefault="0011182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644B8A" w:rsidRDefault="0011182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644B8A" w:rsidRDefault="0011182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644B8A" w:rsidRDefault="0011182A">
            <w:pPr>
              <w:tabs>
                <w:tab w:val="left" w:pos="240"/>
              </w:tabs>
              <w:jc w:val="center"/>
              <w:rPr>
                <w:position w:val="-50"/>
                <w:sz w:val="24"/>
              </w:rPr>
            </w:pPr>
            <w:r>
              <w:rPr>
                <w:position w:val="-50"/>
                <w:sz w:val="24"/>
              </w:rPr>
              <w:t>如有偿提供的说明</w:t>
            </w:r>
            <w:r>
              <w:rPr>
                <w:position w:val="-50"/>
                <w:sz w:val="24"/>
              </w:rPr>
              <w:t xml:space="preserve"> </w:t>
            </w:r>
          </w:p>
        </w:tc>
      </w:tr>
      <w:tr w:rsidR="00644B8A">
        <w:trPr>
          <w:cantSplit/>
          <w:trHeight w:val="2295"/>
          <w:jc w:val="center"/>
        </w:trPr>
        <w:tc>
          <w:tcPr>
            <w:tcW w:w="840" w:type="dxa"/>
          </w:tcPr>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p w:rsidR="00644B8A" w:rsidRDefault="00644B8A">
            <w:pPr>
              <w:tabs>
                <w:tab w:val="left" w:pos="240"/>
              </w:tabs>
            </w:pPr>
          </w:p>
        </w:tc>
        <w:tc>
          <w:tcPr>
            <w:tcW w:w="1890" w:type="dxa"/>
          </w:tcPr>
          <w:p w:rsidR="00644B8A" w:rsidRDefault="00644B8A">
            <w:pPr>
              <w:tabs>
                <w:tab w:val="left" w:pos="240"/>
              </w:tabs>
            </w:pPr>
          </w:p>
        </w:tc>
        <w:tc>
          <w:tcPr>
            <w:tcW w:w="975" w:type="dxa"/>
          </w:tcPr>
          <w:p w:rsidR="00644B8A" w:rsidRDefault="00644B8A">
            <w:pPr>
              <w:tabs>
                <w:tab w:val="left" w:pos="240"/>
              </w:tabs>
            </w:pPr>
          </w:p>
        </w:tc>
        <w:tc>
          <w:tcPr>
            <w:tcW w:w="996" w:type="dxa"/>
          </w:tcPr>
          <w:p w:rsidR="00644B8A" w:rsidRDefault="00644B8A">
            <w:pPr>
              <w:tabs>
                <w:tab w:val="left" w:pos="240"/>
              </w:tabs>
            </w:pPr>
          </w:p>
        </w:tc>
        <w:tc>
          <w:tcPr>
            <w:tcW w:w="1494" w:type="dxa"/>
          </w:tcPr>
          <w:p w:rsidR="00644B8A" w:rsidRDefault="00644B8A">
            <w:pPr>
              <w:tabs>
                <w:tab w:val="left" w:pos="240"/>
              </w:tabs>
            </w:pPr>
          </w:p>
        </w:tc>
        <w:tc>
          <w:tcPr>
            <w:tcW w:w="2409" w:type="dxa"/>
          </w:tcPr>
          <w:p w:rsidR="00644B8A" w:rsidRDefault="00644B8A">
            <w:pPr>
              <w:tabs>
                <w:tab w:val="left" w:pos="240"/>
              </w:tabs>
            </w:pPr>
          </w:p>
        </w:tc>
      </w:tr>
      <w:tr w:rsidR="00644B8A">
        <w:trPr>
          <w:cantSplit/>
          <w:trHeight w:val="705"/>
          <w:jc w:val="center"/>
        </w:trPr>
        <w:tc>
          <w:tcPr>
            <w:tcW w:w="8604" w:type="dxa"/>
            <w:gridSpan w:val="6"/>
          </w:tcPr>
          <w:p w:rsidR="00644B8A" w:rsidRDefault="0011182A">
            <w:pPr>
              <w:pStyle w:val="21"/>
            </w:pPr>
            <w:r>
              <w:t>备注：凡需采购人提供的设备、房屋、通讯及其他办公设施，应注明免费提供或不免费提供，如有偿提供，采购人承担多少，供应商承担多少，本表应详细列清。</w:t>
            </w:r>
          </w:p>
          <w:p w:rsidR="00644B8A" w:rsidRDefault="00644B8A">
            <w:pPr>
              <w:tabs>
                <w:tab w:val="left" w:pos="240"/>
              </w:tabs>
            </w:pPr>
          </w:p>
        </w:tc>
      </w:tr>
    </w:tbl>
    <w:p w:rsidR="00644B8A" w:rsidRDefault="00644B8A">
      <w:pPr>
        <w:tabs>
          <w:tab w:val="left" w:pos="240"/>
          <w:tab w:val="left" w:pos="7665"/>
        </w:tabs>
      </w:pPr>
    </w:p>
    <w:p w:rsidR="00644B8A" w:rsidRDefault="0011182A" w:rsidP="009E1081">
      <w:pPr>
        <w:spacing w:line="360" w:lineRule="auto"/>
        <w:ind w:right="84" w:firstLineChars="100" w:firstLine="223"/>
        <w:rPr>
          <w:sz w:val="24"/>
        </w:rPr>
      </w:pPr>
      <w:r>
        <w:rPr>
          <w:sz w:val="24"/>
        </w:rPr>
        <w:t>投标人名称：</w:t>
      </w:r>
    </w:p>
    <w:p w:rsidR="00644B8A" w:rsidRDefault="00644B8A" w:rsidP="009E1081">
      <w:pPr>
        <w:spacing w:line="360" w:lineRule="auto"/>
        <w:ind w:right="84" w:firstLineChars="100" w:firstLine="223"/>
        <w:rPr>
          <w:sz w:val="24"/>
        </w:rPr>
      </w:pPr>
    </w:p>
    <w:p w:rsidR="00644B8A" w:rsidRDefault="0011182A" w:rsidP="009E1081">
      <w:pPr>
        <w:spacing w:line="360" w:lineRule="auto"/>
        <w:ind w:right="84" w:firstLineChars="100" w:firstLine="223"/>
        <w:rPr>
          <w:position w:val="-40"/>
          <w:sz w:val="24"/>
        </w:rPr>
      </w:pPr>
      <w:r>
        <w:rPr>
          <w:sz w:val="24"/>
        </w:rPr>
        <w:t>日期：</w:t>
      </w:r>
      <w:r>
        <w:rPr>
          <w:sz w:val="24"/>
        </w:rPr>
        <w:t xml:space="preserve">  </w:t>
      </w:r>
    </w:p>
    <w:p w:rsidR="00644B8A" w:rsidRDefault="0011182A">
      <w:pPr>
        <w:widowControl/>
        <w:jc w:val="left"/>
        <w:rPr>
          <w:b/>
          <w:sz w:val="24"/>
        </w:rPr>
      </w:pPr>
      <w:r>
        <w:rPr>
          <w:b/>
          <w:sz w:val="24"/>
        </w:rPr>
        <w:br w:type="page"/>
      </w:r>
    </w:p>
    <w:p w:rsidR="00644B8A" w:rsidRDefault="0011182A">
      <w:pPr>
        <w:tabs>
          <w:tab w:val="left" w:pos="360"/>
        </w:tabs>
        <w:spacing w:line="360" w:lineRule="auto"/>
        <w:rPr>
          <w:b/>
          <w:sz w:val="24"/>
        </w:rPr>
      </w:pPr>
      <w:r>
        <w:rPr>
          <w:b/>
          <w:sz w:val="24"/>
        </w:rPr>
        <w:lastRenderedPageBreak/>
        <w:t>附件</w:t>
      </w:r>
      <w:r>
        <w:rPr>
          <w:b/>
          <w:sz w:val="24"/>
        </w:rPr>
        <w:t>1</w:t>
      </w:r>
      <w:r>
        <w:rPr>
          <w:rFonts w:hint="eastAsia"/>
          <w:b/>
          <w:sz w:val="24"/>
        </w:rPr>
        <w:t>5</w:t>
      </w:r>
      <w:r>
        <w:rPr>
          <w:b/>
          <w:sz w:val="24"/>
        </w:rPr>
        <w:t>：投标人认为需要提供的其他资料</w:t>
      </w:r>
    </w:p>
    <w:p w:rsidR="00644B8A" w:rsidRDefault="00644B8A">
      <w:pPr>
        <w:autoSpaceDE w:val="0"/>
        <w:autoSpaceDN w:val="0"/>
        <w:adjustRightInd w:val="0"/>
        <w:spacing w:line="560" w:lineRule="exact"/>
        <w:outlineLvl w:val="0"/>
        <w:rPr>
          <w:b/>
          <w:sz w:val="24"/>
        </w:rPr>
      </w:pPr>
    </w:p>
    <w:p w:rsidR="00644B8A" w:rsidRDefault="00644B8A">
      <w:pPr>
        <w:tabs>
          <w:tab w:val="left" w:pos="412"/>
          <w:tab w:val="left" w:pos="618"/>
        </w:tabs>
        <w:spacing w:line="520" w:lineRule="exact"/>
        <w:jc w:val="center"/>
        <w:rPr>
          <w:sz w:val="24"/>
          <w:szCs w:val="21"/>
        </w:rPr>
      </w:pPr>
    </w:p>
    <w:sectPr w:rsidR="00644B8A">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7171" w:rsidRDefault="00CE7171">
      <w:r>
        <w:separator/>
      </w:r>
    </w:p>
  </w:endnote>
  <w:endnote w:type="continuationSeparator" w:id="0">
    <w:p w:rsidR="00CE7171" w:rsidRDefault="00CE71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82A" w:rsidRDefault="0011182A">
    <w:pPr>
      <w:pStyle w:val="aa"/>
      <w:jc w:val="center"/>
    </w:pPr>
    <w:r>
      <w:rPr>
        <w:b/>
      </w:rPr>
      <w:fldChar w:fldCharType="begin"/>
    </w:r>
    <w:r>
      <w:rPr>
        <w:b/>
      </w:rPr>
      <w:instrText>PAGE  \* Arabic  \* MERGEFORMAT</w:instrText>
    </w:r>
    <w:r>
      <w:rPr>
        <w:b/>
      </w:rPr>
      <w:fldChar w:fldCharType="separate"/>
    </w:r>
    <w:r w:rsidR="00AD0681" w:rsidRPr="00AD0681">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7171" w:rsidRDefault="00CE7171">
      <w:r>
        <w:separator/>
      </w:r>
    </w:p>
  </w:footnote>
  <w:footnote w:type="continuationSeparator" w:id="0">
    <w:p w:rsidR="00CE7171" w:rsidRDefault="00CE71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82A" w:rsidRDefault="0011182A">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182A"/>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17"/>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33A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4B8A"/>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081"/>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681"/>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171"/>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C9276EE"/>
    <w:rsid w:val="15601D78"/>
    <w:rsid w:val="60A26215"/>
    <w:rsid w:val="633B5BAC"/>
    <w:rsid w:val="738411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TableText">
    <w:name w:val="Table Text"/>
    <w:basedOn w:val="a0"/>
    <w:semiHidden/>
    <w:qFormat/>
  </w:style>
  <w:style w:type="table" w:customStyle="1" w:styleId="TableNormal">
    <w:name w:val="Table Normal"/>
    <w:semiHidden/>
    <w:unhideWhenUsed/>
    <w:qFormat/>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TableText">
    <w:name w:val="Table Text"/>
    <w:basedOn w:val="a0"/>
    <w:semiHidden/>
    <w:qFormat/>
  </w:style>
  <w:style w:type="table" w:customStyle="1" w:styleId="TableNormal">
    <w:name w:val="Table Normal"/>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file:///C:\Users\hp\AppData\Local\Temp\MicrosoftEdgeDownloads\6c04e34c-423f-43ba-a2d9-e65bc9155386\&#30149;&#20154;&#36816;&#36865;&#35760;&#24405;&#34920;.jpg"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F020A9-4C82-4994-9209-4802BB84D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Pages>
  <Words>8564</Words>
  <Characters>48817</Characters>
  <Application>Microsoft Office Word</Application>
  <DocSecurity>0</DocSecurity>
  <Lines>406</Lines>
  <Paragraphs>114</Paragraphs>
  <ScaleCrop>false</ScaleCrop>
  <Company>MS</Company>
  <LinksUpToDate>false</LinksUpToDate>
  <CharactersWithSpaces>57267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dcterms:created xsi:type="dcterms:W3CDTF">2024-06-25T06:57:00Z</dcterms:created>
  <dcterms:modified xsi:type="dcterms:W3CDTF">2025-12-09T01:40:00Z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5E12B6A0328E4587915711A33CC56694_13</vt:lpwstr>
  </property>
</Properties>
</file>