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B0B" w:rsidRDefault="003D6B0B" w:rsidP="003D6B0B">
      <w:pPr>
        <w:spacing w:line="480" w:lineRule="exact"/>
        <w:rPr>
          <w:sz w:val="24"/>
          <w:szCs w:val="24"/>
        </w:rPr>
      </w:pPr>
      <w:bookmarkStart w:id="0" w:name="_GoBack"/>
      <w:bookmarkEnd w:id="0"/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131"/>
        <w:gridCol w:w="3954"/>
        <w:gridCol w:w="1726"/>
        <w:gridCol w:w="1544"/>
        <w:gridCol w:w="1131"/>
      </w:tblGrid>
      <w:tr w:rsidR="003D6B0B" w:rsidTr="007E39A5">
        <w:trPr>
          <w:trHeight w:val="450"/>
          <w:jc w:val="center"/>
        </w:trPr>
        <w:tc>
          <w:tcPr>
            <w:tcW w:w="596" w:type="pct"/>
            <w:vAlign w:val="center"/>
          </w:tcPr>
          <w:p w:rsidR="003D6B0B" w:rsidRDefault="003D6B0B" w:rsidP="007E39A5">
            <w:pPr>
              <w:spacing w:line="480" w:lineRule="exact"/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>
              <w:rPr>
                <w:rFonts w:ascii="宋体" w:hAnsi="宋体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084" w:type="pct"/>
            <w:vAlign w:val="center"/>
          </w:tcPr>
          <w:p w:rsidR="003D6B0B" w:rsidRDefault="003D6B0B" w:rsidP="007E39A5">
            <w:pPr>
              <w:spacing w:line="480" w:lineRule="exact"/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>
              <w:rPr>
                <w:rFonts w:ascii="宋体" w:hAnsi="宋体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910" w:type="pct"/>
            <w:vAlign w:val="center"/>
          </w:tcPr>
          <w:p w:rsidR="003D6B0B" w:rsidRDefault="003D6B0B" w:rsidP="007E39A5">
            <w:pPr>
              <w:spacing w:line="480" w:lineRule="exact"/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>
              <w:rPr>
                <w:rFonts w:ascii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814" w:type="pct"/>
            <w:vAlign w:val="center"/>
          </w:tcPr>
          <w:p w:rsidR="003D6B0B" w:rsidRDefault="003D6B0B" w:rsidP="007E39A5">
            <w:pPr>
              <w:spacing w:line="480" w:lineRule="exact"/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>
              <w:rPr>
                <w:rFonts w:ascii="宋体" w:hAnsi="宋体" w:cs="Tahoma"/>
                <w:bCs/>
                <w:sz w:val="24"/>
                <w:szCs w:val="24"/>
              </w:rPr>
              <w:t>评审价格</w:t>
            </w:r>
            <w:r>
              <w:rPr>
                <w:rFonts w:ascii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596" w:type="pct"/>
            <w:vAlign w:val="center"/>
          </w:tcPr>
          <w:p w:rsidR="003D6B0B" w:rsidRDefault="003D6B0B" w:rsidP="007E39A5">
            <w:pPr>
              <w:spacing w:line="480" w:lineRule="exact"/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>
              <w:rPr>
                <w:rFonts w:ascii="宋体" w:hAnsi="宋体" w:cs="Tahoma" w:hint="eastAsia"/>
                <w:bCs/>
                <w:sz w:val="24"/>
                <w:szCs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3D6B0B" w:rsidTr="007E39A5">
        <w:trPr>
          <w:trHeight w:val="450"/>
          <w:jc w:val="center"/>
        </w:trPr>
        <w:tc>
          <w:tcPr>
            <w:tcW w:w="596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cs="Tahoma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084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天津戎行集团有限公司</w:t>
            </w:r>
          </w:p>
        </w:tc>
        <w:tc>
          <w:tcPr>
            <w:tcW w:w="910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1848000</w:t>
            </w:r>
          </w:p>
        </w:tc>
        <w:tc>
          <w:tcPr>
            <w:tcW w:w="814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1848000</w:t>
            </w:r>
          </w:p>
        </w:tc>
        <w:tc>
          <w:tcPr>
            <w:tcW w:w="596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98.6697</w:t>
            </w:r>
          </w:p>
        </w:tc>
      </w:tr>
      <w:tr w:rsidR="003D6B0B" w:rsidTr="007E39A5">
        <w:trPr>
          <w:trHeight w:val="390"/>
          <w:jc w:val="center"/>
        </w:trPr>
        <w:tc>
          <w:tcPr>
            <w:tcW w:w="596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cs="Tahoma" w:hint="eastAsia"/>
                <w:bCs/>
                <w:sz w:val="24"/>
                <w:szCs w:val="24"/>
              </w:rPr>
              <w:t>2</w:t>
            </w:r>
          </w:p>
        </w:tc>
        <w:tc>
          <w:tcPr>
            <w:tcW w:w="2084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天津安华易科技发展有限公司</w:t>
            </w:r>
          </w:p>
        </w:tc>
        <w:tc>
          <w:tcPr>
            <w:tcW w:w="910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1880000</w:t>
            </w:r>
          </w:p>
        </w:tc>
        <w:tc>
          <w:tcPr>
            <w:tcW w:w="814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1880000</w:t>
            </w:r>
          </w:p>
        </w:tc>
        <w:tc>
          <w:tcPr>
            <w:tcW w:w="596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88.5085</w:t>
            </w:r>
          </w:p>
        </w:tc>
      </w:tr>
      <w:tr w:rsidR="003D6B0B" w:rsidTr="007E39A5">
        <w:trPr>
          <w:trHeight w:val="390"/>
          <w:jc w:val="center"/>
        </w:trPr>
        <w:tc>
          <w:tcPr>
            <w:tcW w:w="596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cs="Tahoma" w:hint="eastAsia"/>
                <w:bCs/>
                <w:sz w:val="24"/>
                <w:szCs w:val="24"/>
              </w:rPr>
              <w:t>3</w:t>
            </w:r>
          </w:p>
        </w:tc>
        <w:tc>
          <w:tcPr>
            <w:tcW w:w="2084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北京东祥唯真科技有限公司</w:t>
            </w:r>
          </w:p>
        </w:tc>
        <w:tc>
          <w:tcPr>
            <w:tcW w:w="910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1750000</w:t>
            </w:r>
          </w:p>
        </w:tc>
        <w:tc>
          <w:tcPr>
            <w:tcW w:w="814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1750000</w:t>
            </w:r>
          </w:p>
        </w:tc>
        <w:tc>
          <w:tcPr>
            <w:tcW w:w="596" w:type="pct"/>
            <w:vAlign w:val="center"/>
          </w:tcPr>
          <w:p w:rsidR="003D6B0B" w:rsidRPr="00A571B1" w:rsidRDefault="003D6B0B" w:rsidP="007E39A5">
            <w:pPr>
              <w:jc w:val="center"/>
              <w:rPr>
                <w:rFonts w:ascii="宋体" w:hAnsi="宋体" w:cs="Tahoma"/>
                <w:bCs/>
                <w:sz w:val="24"/>
                <w:szCs w:val="24"/>
              </w:rPr>
            </w:pPr>
            <w:r w:rsidRPr="00A571B1">
              <w:rPr>
                <w:rFonts w:ascii="宋体" w:hAnsi="宋体" w:hint="eastAsia"/>
                <w:sz w:val="24"/>
                <w:szCs w:val="24"/>
              </w:rPr>
              <w:t>73.6</w:t>
            </w:r>
          </w:p>
        </w:tc>
      </w:tr>
    </w:tbl>
    <w:p w:rsidR="003D6B0B" w:rsidRDefault="003D6B0B" w:rsidP="003D6B0B"/>
    <w:p w:rsidR="006B3F0E" w:rsidRPr="003D6B0B" w:rsidRDefault="006B3F0E"/>
    <w:sectPr w:rsidR="006B3F0E" w:rsidRPr="003D6B0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76F" w:rsidRDefault="00FE476F" w:rsidP="003D6B0B">
      <w:r>
        <w:separator/>
      </w:r>
    </w:p>
  </w:endnote>
  <w:endnote w:type="continuationSeparator" w:id="0">
    <w:p w:rsidR="00FE476F" w:rsidRDefault="00FE476F" w:rsidP="003D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76F" w:rsidRDefault="00FE476F" w:rsidP="003D6B0B">
      <w:r>
        <w:separator/>
      </w:r>
    </w:p>
  </w:footnote>
  <w:footnote w:type="continuationSeparator" w:id="0">
    <w:p w:rsidR="00FE476F" w:rsidRDefault="00FE476F" w:rsidP="003D6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975"/>
    <w:rsid w:val="002A2975"/>
    <w:rsid w:val="003D6B0B"/>
    <w:rsid w:val="006B3F0E"/>
    <w:rsid w:val="00897E0F"/>
    <w:rsid w:val="00B74AD9"/>
    <w:rsid w:val="00FE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B0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6B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6B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6B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6B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B0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6B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6B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6B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6B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2026-02-06T03:01:00Z</dcterms:created>
  <dcterms:modified xsi:type="dcterms:W3CDTF">2026-02-06T03:01:00Z</dcterms:modified>
</cp:coreProperties>
</file>