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562" w:rsidRPr="007F637F" w:rsidRDefault="00E77562" w:rsidP="00E77562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天津市疾病预防控制中心实验室设备项目</w:t>
      </w:r>
      <w:bookmarkEnd w:id="0"/>
      <w:r>
        <w:rPr>
          <w:rFonts w:hint="eastAsia"/>
          <w:b/>
        </w:rPr>
        <w:t>中标明细单</w:t>
      </w:r>
    </w:p>
    <w:p w:rsidR="00E77562" w:rsidRDefault="00E77562" w:rsidP="00E77562"/>
    <w:p w:rsidR="00E77562" w:rsidRDefault="00E77562" w:rsidP="00E77562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天津市疾病预防控制中心实验室设备项目</w:t>
      </w:r>
      <w:bookmarkEnd w:id="1"/>
    </w:p>
    <w:p w:rsidR="00E77562" w:rsidRDefault="00E77562" w:rsidP="00E77562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TGPC-2025-A-0270</w:t>
      </w:r>
      <w:bookmarkEnd w:id="2"/>
    </w:p>
    <w:p w:rsidR="00E77562" w:rsidRDefault="00E77562" w:rsidP="00E77562">
      <w:pPr>
        <w:rPr>
          <w:rFonts w:ascii="Times New Roman" w:hAnsi="Times New Roman" w:hint="eastAsia"/>
        </w:rPr>
      </w:pPr>
    </w:p>
    <w:p w:rsidR="00E77562" w:rsidRDefault="00E77562" w:rsidP="00E77562">
      <w:r>
        <w:t>中标包号：第</w:t>
      </w:r>
      <w:r>
        <w:t>1</w:t>
      </w:r>
      <w:r>
        <w:t>包</w:t>
      </w:r>
      <w:r>
        <w:br/>
      </w:r>
      <w:r>
        <w:t>中标供应商：天津澳美康生物科技有限公司</w:t>
      </w:r>
    </w:p>
    <w:tbl>
      <w:tblPr>
        <w:tblW w:w="492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0"/>
        <w:gridCol w:w="2286"/>
        <w:gridCol w:w="900"/>
        <w:gridCol w:w="1192"/>
        <w:gridCol w:w="750"/>
        <w:gridCol w:w="750"/>
        <w:gridCol w:w="879"/>
        <w:gridCol w:w="879"/>
      </w:tblGrid>
      <w:tr w:rsidR="00E77562" w:rsidRPr="00900225" w:rsidTr="005802B7">
        <w:trPr>
          <w:trHeight w:val="48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序号</w:t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货物内容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品牌</w:t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单位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单价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总价</w:t>
            </w:r>
          </w:p>
        </w:tc>
      </w:tr>
      <w:tr w:rsidR="00E77562" w:rsidRPr="00900225" w:rsidTr="005802B7">
        <w:trPr>
          <w:trHeight w:val="581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解剖显微镜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ZEISS</w:t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proofErr w:type="spellStart"/>
            <w:r w:rsidRPr="00900225">
              <w:rPr>
                <w:rFonts w:hint="eastAsia"/>
                <w:szCs w:val="21"/>
              </w:rPr>
              <w:t>Stemi</w:t>
            </w:r>
            <w:proofErr w:type="spellEnd"/>
            <w:r w:rsidRPr="00900225">
              <w:rPr>
                <w:rFonts w:hint="eastAsia"/>
                <w:szCs w:val="21"/>
              </w:rPr>
              <w:t xml:space="preserve"> 508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台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59500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59500</w:t>
            </w:r>
          </w:p>
        </w:tc>
      </w:tr>
      <w:tr w:rsidR="00E77562" w:rsidRPr="00900225" w:rsidTr="005802B7">
        <w:trPr>
          <w:trHeight w:val="558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2</w:t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酶联免疫光谱分析仪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proofErr w:type="gramStart"/>
            <w:r w:rsidRPr="00900225">
              <w:rPr>
                <w:rFonts w:hint="eastAsia"/>
                <w:szCs w:val="21"/>
              </w:rPr>
              <w:t>德铁</w:t>
            </w:r>
            <w:proofErr w:type="gramEnd"/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HBS-</w:t>
            </w:r>
            <w:proofErr w:type="spellStart"/>
            <w:r w:rsidRPr="00900225">
              <w:rPr>
                <w:rFonts w:hint="eastAsia"/>
                <w:szCs w:val="21"/>
              </w:rPr>
              <w:t>ScanY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台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59500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59500</w:t>
            </w:r>
          </w:p>
        </w:tc>
      </w:tr>
    </w:tbl>
    <w:p w:rsidR="00E77562" w:rsidRDefault="00E77562" w:rsidP="00E77562">
      <w:r>
        <w:br/>
      </w:r>
      <w:r>
        <w:t>中标包号：第</w:t>
      </w:r>
      <w:r>
        <w:t>2</w:t>
      </w:r>
      <w:r>
        <w:t>包</w:t>
      </w:r>
      <w:r>
        <w:br/>
      </w:r>
      <w:r>
        <w:t>中标供应商：星辉（天津）生物科技有限公司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1"/>
        <w:gridCol w:w="2207"/>
        <w:gridCol w:w="998"/>
        <w:gridCol w:w="1248"/>
        <w:gridCol w:w="750"/>
        <w:gridCol w:w="750"/>
        <w:gridCol w:w="909"/>
        <w:gridCol w:w="909"/>
      </w:tblGrid>
      <w:tr w:rsidR="00E77562" w:rsidRPr="00900225" w:rsidTr="005802B7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序号</w:t>
            </w:r>
          </w:p>
        </w:tc>
        <w:tc>
          <w:tcPr>
            <w:tcW w:w="2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货物内容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品牌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单位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单价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总价</w:t>
            </w:r>
          </w:p>
        </w:tc>
      </w:tr>
      <w:tr w:rsidR="00E77562" w:rsidRPr="00900225" w:rsidTr="005802B7">
        <w:trPr>
          <w:trHeight w:val="543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2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斑马鱼养殖系统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proofErr w:type="gramStart"/>
            <w:r w:rsidRPr="00900225">
              <w:rPr>
                <w:rFonts w:hint="eastAsia"/>
                <w:szCs w:val="21"/>
              </w:rPr>
              <w:t>环特</w:t>
            </w:r>
            <w:proofErr w:type="gramEnd"/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HTS-YZ-502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套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268000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268000</w:t>
            </w:r>
          </w:p>
        </w:tc>
      </w:tr>
      <w:tr w:rsidR="00E77562" w:rsidRPr="00900225" w:rsidTr="005802B7">
        <w:trPr>
          <w:trHeight w:val="49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2</w:t>
            </w:r>
          </w:p>
        </w:tc>
        <w:tc>
          <w:tcPr>
            <w:tcW w:w="2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显微操作系统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proofErr w:type="spellStart"/>
            <w:r w:rsidRPr="00900225">
              <w:rPr>
                <w:rFonts w:hint="eastAsia"/>
                <w:szCs w:val="21"/>
              </w:rPr>
              <w:t>LabAide</w:t>
            </w:r>
            <w:proofErr w:type="spellEnd"/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SYS-PV860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套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256000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256000</w:t>
            </w:r>
          </w:p>
        </w:tc>
      </w:tr>
      <w:tr w:rsidR="00E77562" w:rsidRPr="00900225" w:rsidTr="005802B7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3</w:t>
            </w:r>
          </w:p>
        </w:tc>
        <w:tc>
          <w:tcPr>
            <w:tcW w:w="2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斑马鱼多模态行为分析系统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诺达思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proofErr w:type="spellStart"/>
            <w:r w:rsidRPr="00900225">
              <w:rPr>
                <w:rFonts w:hint="eastAsia"/>
                <w:szCs w:val="21"/>
              </w:rPr>
              <w:t>DanioVision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套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419000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419000</w:t>
            </w:r>
          </w:p>
        </w:tc>
      </w:tr>
    </w:tbl>
    <w:p w:rsidR="00E77562" w:rsidRDefault="00E77562" w:rsidP="00E77562">
      <w:r>
        <w:br/>
      </w:r>
      <w:r>
        <w:t>中标包号：第</w:t>
      </w:r>
      <w:r>
        <w:t>4</w:t>
      </w:r>
      <w:r>
        <w:t>包</w:t>
      </w:r>
      <w:r>
        <w:br/>
      </w:r>
      <w:r>
        <w:t>中标供应商：星辉（天津）生物科技有限公司</w:t>
      </w:r>
    </w:p>
    <w:tbl>
      <w:tblPr>
        <w:tblW w:w="472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2"/>
        <w:gridCol w:w="1656"/>
        <w:gridCol w:w="1236"/>
        <w:gridCol w:w="1085"/>
        <w:gridCol w:w="750"/>
        <w:gridCol w:w="750"/>
        <w:gridCol w:w="908"/>
        <w:gridCol w:w="908"/>
      </w:tblGrid>
      <w:tr w:rsidR="00E77562" w:rsidRPr="00900225" w:rsidTr="005802B7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序号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货物内容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品牌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单位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单价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总价</w:t>
            </w:r>
          </w:p>
        </w:tc>
      </w:tr>
      <w:tr w:rsidR="00E77562" w:rsidRPr="00900225" w:rsidTr="005802B7">
        <w:trPr>
          <w:trHeight w:val="535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斑马鱼培育箱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proofErr w:type="gramStart"/>
            <w:r w:rsidRPr="00900225">
              <w:rPr>
                <w:rFonts w:hint="eastAsia"/>
                <w:szCs w:val="21"/>
              </w:rPr>
              <w:t>苏州贝茵</w:t>
            </w:r>
            <w:proofErr w:type="gramEnd"/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BJ-120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台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14000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70000</w:t>
            </w:r>
          </w:p>
        </w:tc>
      </w:tr>
      <w:tr w:rsidR="00E77562" w:rsidRPr="00900225" w:rsidTr="005802B7">
        <w:trPr>
          <w:trHeight w:val="543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2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恒温振荡摇床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proofErr w:type="gramStart"/>
            <w:r w:rsidRPr="00900225">
              <w:rPr>
                <w:rFonts w:hint="eastAsia"/>
                <w:szCs w:val="21"/>
              </w:rPr>
              <w:t>苏州贝茵</w:t>
            </w:r>
            <w:proofErr w:type="gramEnd"/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BSI-30C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台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23000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23000</w:t>
            </w:r>
          </w:p>
        </w:tc>
      </w:tr>
      <w:tr w:rsidR="00E77562" w:rsidRPr="00900225" w:rsidTr="005802B7">
        <w:trPr>
          <w:trHeight w:val="565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3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高压灭菌器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proofErr w:type="gramStart"/>
            <w:r w:rsidRPr="00900225">
              <w:rPr>
                <w:rFonts w:hint="eastAsia"/>
                <w:szCs w:val="21"/>
              </w:rPr>
              <w:t>厦门致微</w:t>
            </w:r>
            <w:proofErr w:type="gramEnd"/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GL60DA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台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57000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77562" w:rsidRPr="00900225" w:rsidRDefault="00E77562" w:rsidP="005802B7">
            <w:pPr>
              <w:jc w:val="center"/>
              <w:rPr>
                <w:szCs w:val="21"/>
              </w:rPr>
            </w:pPr>
            <w:r w:rsidRPr="00900225">
              <w:rPr>
                <w:rFonts w:hint="eastAsia"/>
                <w:szCs w:val="21"/>
              </w:rPr>
              <w:t>57000</w:t>
            </w:r>
          </w:p>
        </w:tc>
      </w:tr>
    </w:tbl>
    <w:p w:rsidR="00E77562" w:rsidRDefault="00E77562" w:rsidP="00E77562"/>
    <w:p w:rsidR="00E77562" w:rsidRPr="00535F7F" w:rsidRDefault="00E77562" w:rsidP="00E77562">
      <w:pPr>
        <w:rPr>
          <w:rFonts w:ascii="Times New Roman" w:hAnsi="Times New Roman"/>
        </w:rPr>
      </w:pPr>
    </w:p>
    <w:p w:rsidR="00A776DE" w:rsidRDefault="00A776DE">
      <w:bookmarkStart w:id="3" w:name="_GoBack"/>
      <w:bookmarkEnd w:id="3"/>
    </w:p>
    <w:sectPr w:rsidR="00A776DE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4EF"/>
    <w:rsid w:val="0008736D"/>
    <w:rsid w:val="000F7EFB"/>
    <w:rsid w:val="00167D69"/>
    <w:rsid w:val="00183429"/>
    <w:rsid w:val="001B54EF"/>
    <w:rsid w:val="002011CB"/>
    <w:rsid w:val="00233E1B"/>
    <w:rsid w:val="002C60D9"/>
    <w:rsid w:val="00343C08"/>
    <w:rsid w:val="003C0BFE"/>
    <w:rsid w:val="003C519D"/>
    <w:rsid w:val="003E1D2A"/>
    <w:rsid w:val="0048385B"/>
    <w:rsid w:val="0048562E"/>
    <w:rsid w:val="004D5CF0"/>
    <w:rsid w:val="004E56D9"/>
    <w:rsid w:val="0054038C"/>
    <w:rsid w:val="00566F9D"/>
    <w:rsid w:val="005F4C04"/>
    <w:rsid w:val="005F5623"/>
    <w:rsid w:val="006255F1"/>
    <w:rsid w:val="00640C9B"/>
    <w:rsid w:val="006526E6"/>
    <w:rsid w:val="00663B17"/>
    <w:rsid w:val="00692454"/>
    <w:rsid w:val="00714C6B"/>
    <w:rsid w:val="007515BC"/>
    <w:rsid w:val="007955EB"/>
    <w:rsid w:val="007A51EB"/>
    <w:rsid w:val="007E321D"/>
    <w:rsid w:val="00801BE1"/>
    <w:rsid w:val="00806C76"/>
    <w:rsid w:val="00855843"/>
    <w:rsid w:val="008B79E3"/>
    <w:rsid w:val="008F0304"/>
    <w:rsid w:val="009A2960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810E2"/>
    <w:rsid w:val="00BA651C"/>
    <w:rsid w:val="00BB571D"/>
    <w:rsid w:val="00BC0FBC"/>
    <w:rsid w:val="00BE0185"/>
    <w:rsid w:val="00BE3F2D"/>
    <w:rsid w:val="00C21A3D"/>
    <w:rsid w:val="00C25157"/>
    <w:rsid w:val="00CE0666"/>
    <w:rsid w:val="00CE4354"/>
    <w:rsid w:val="00CF27FE"/>
    <w:rsid w:val="00CF320B"/>
    <w:rsid w:val="00DC29FA"/>
    <w:rsid w:val="00E75B40"/>
    <w:rsid w:val="00E77562"/>
    <w:rsid w:val="00F40D52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56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56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502</Characters>
  <Application>Microsoft Office Word</Application>
  <DocSecurity>0</DocSecurity>
  <Lines>4</Lines>
  <Paragraphs>1</Paragraphs>
  <ScaleCrop>false</ScaleCrop>
  <Company>HP Inc.</Company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2025-09-18T05:49:00Z</dcterms:created>
  <dcterms:modified xsi:type="dcterms:W3CDTF">2025-09-18T05:49:00Z</dcterms:modified>
</cp:coreProperties>
</file>