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B3B44">
      <w:pPr>
        <w:rPr>
          <w:rFonts w:hint="eastAsia" w:eastAsia="仿宋_GB2312"/>
          <w:sz w:val="84"/>
          <w:lang w:val="en-US" w:eastAsia="zh-CN"/>
        </w:rPr>
      </w:pPr>
      <w:r>
        <w:rPr>
          <w:rFonts w:hint="eastAsia" w:eastAsia="仿宋_GB2312"/>
          <w:sz w:val="84"/>
          <w:lang w:val="en-US" w:eastAsia="zh-CN"/>
        </w:rPr>
        <w:t xml:space="preserve"> </w:t>
      </w:r>
      <w:bookmarkStart w:id="9" w:name="_GoBack"/>
      <w:bookmarkEnd w:id="9"/>
    </w:p>
    <w:p w14:paraId="704BB891">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2336" behindDoc="0" locked="0" layoutInCell="1" allowOverlap="1">
                <wp:simplePos x="0" y="0"/>
                <wp:positionH relativeFrom="column">
                  <wp:posOffset>-122555</wp:posOffset>
                </wp:positionH>
                <wp:positionV relativeFrom="paragraph">
                  <wp:posOffset>265430</wp:posOffset>
                </wp:positionV>
                <wp:extent cx="480060" cy="635"/>
                <wp:effectExtent l="0" t="95250" r="15240" b="113665"/>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flipV="1">
                          <a:off x="0" y="0"/>
                          <a:ext cx="480060" cy="635"/>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flip:y;margin-left:-9.65pt;margin-top:20.9pt;height:0.05pt;width:37.8pt;z-index:251662336;mso-width-relative:page;mso-height-relative:page;" filled="f" stroked="t" coordsize="21600,21600" o:gfxdata="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n5uDvNcAAAAIAQAADwAAAAAAAAABACAAAAAiAAAAZHJzL2Rvd25yZXYueG1sUEsBAhQAFAAA&#10;AAgAh07iQGt5f63wAQAAtwMAAA4AAAAAAAAAAQAgAAAAJgEAAGRycy9lMm9Eb2MueG1sUEsFBgAA&#10;AAAGAAYAWQEAAIgF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天津市医疗保障局-天津医保信息平台</w:t>
      </w:r>
    </w:p>
    <w:p w14:paraId="730F6BF5">
      <w:pPr>
        <w:ind w:right="105"/>
        <w:jc w:val="right"/>
        <w:rPr>
          <w:rFonts w:hint="eastAsia" w:eastAsia="黑体"/>
          <w:b/>
          <w:spacing w:val="40"/>
          <w:w w:val="66"/>
          <w:sz w:val="60"/>
          <w:szCs w:val="60"/>
        </w:rPr>
      </w:pPr>
      <w:r>
        <w:rPr>
          <w:rFonts w:hint="eastAsia" w:eastAsia="黑体"/>
          <w:b/>
          <w:spacing w:val="40"/>
          <w:w w:val="66"/>
          <w:sz w:val="60"/>
          <w:szCs w:val="60"/>
        </w:rPr>
        <w:t>网络安全等级保护项目</w:t>
      </w:r>
    </w:p>
    <w:p w14:paraId="5F7534EF">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-112395</wp:posOffset>
                </wp:positionH>
                <wp:positionV relativeFrom="paragraph">
                  <wp:posOffset>312420</wp:posOffset>
                </wp:positionV>
                <wp:extent cx="3896360" cy="0"/>
                <wp:effectExtent l="0" t="95250" r="8890"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89636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85pt;margin-top:24.6pt;height:0pt;width:306.8pt;z-index:251661312;mso-width-relative:page;mso-height-relative:page;" filled="f" stroked="t" coordsize="21600,21600" o:gfxdata="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TCOD&#10;qNcAAAAJAQAADwAAAAAAAAABACAAAAAiAAAAZHJzL2Rvd25yZXYueG1sUEsBAhQAFAAAAAgAh07i&#10;QFG6Gk7qAQAArAMAAA4AAAAAAAAAAQAgAAAAJg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E349A90">
      <w:pPr>
        <w:ind w:right="1025"/>
        <w:jc w:val="center"/>
        <w:rPr>
          <w:rFonts w:eastAsia="黑体"/>
          <w:b/>
          <w:spacing w:val="40"/>
          <w:w w:val="66"/>
          <w:sz w:val="60"/>
          <w:szCs w:val="60"/>
        </w:rPr>
      </w:pPr>
    </w:p>
    <w:p w14:paraId="7C2A27D0">
      <w:pPr>
        <w:jc w:val="center"/>
        <w:rPr>
          <w:rFonts w:eastAsia="黑体"/>
          <w:b/>
          <w:spacing w:val="40"/>
          <w:w w:val="66"/>
          <w:sz w:val="15"/>
          <w:szCs w:val="15"/>
        </w:rPr>
      </w:pPr>
      <w:r>
        <w:rPr>
          <w:rFonts w:eastAsia="黑体"/>
          <w:b/>
          <w:spacing w:val="40"/>
          <w:w w:val="66"/>
          <w:sz w:val="56"/>
          <w:szCs w:val="56"/>
        </w:rPr>
        <w:t xml:space="preserve">            </w:t>
      </w:r>
    </w:p>
    <w:p w14:paraId="46D2FCDE">
      <w:pPr>
        <w:jc w:val="center"/>
        <w:rPr>
          <w:rFonts w:eastAsia="黑体"/>
          <w:spacing w:val="40"/>
          <w:w w:val="66"/>
          <w:sz w:val="32"/>
          <w:szCs w:val="32"/>
        </w:rPr>
      </w:pPr>
      <w:r>
        <w:rPr>
          <w:rFonts w:eastAsia="黑体"/>
          <w:spacing w:val="40"/>
          <w:w w:val="66"/>
          <w:sz w:val="32"/>
          <w:szCs w:val="32"/>
        </w:rPr>
        <w:t>（项目编号：TGPC-2025-D-1217）</w:t>
      </w:r>
    </w:p>
    <w:p w14:paraId="37003BFB">
      <w:pPr>
        <w:rPr>
          <w:sz w:val="40"/>
        </w:rPr>
      </w:pPr>
    </w:p>
    <w:p w14:paraId="18A5FEF8">
      <w:pPr>
        <w:rPr>
          <w:sz w:val="36"/>
        </w:rPr>
      </w:pPr>
    </w:p>
    <w:p w14:paraId="793CA0F8">
      <w:pPr>
        <w:rPr>
          <w:sz w:val="36"/>
        </w:rPr>
      </w:pPr>
    </w:p>
    <w:p w14:paraId="4974C8E2">
      <w:pPr>
        <w:rPr>
          <w:sz w:val="36"/>
        </w:rPr>
      </w:pPr>
    </w:p>
    <w:p w14:paraId="1B6FAE76">
      <w:pPr>
        <w:rPr>
          <w:sz w:val="36"/>
        </w:rPr>
      </w:pPr>
    </w:p>
    <w:p w14:paraId="6891EE2D">
      <w:pPr>
        <w:rPr>
          <w:sz w:val="36"/>
        </w:rPr>
      </w:pPr>
    </w:p>
    <w:p w14:paraId="20054AE1">
      <w:pPr>
        <w:rPr>
          <w:sz w:val="36"/>
        </w:rPr>
      </w:pPr>
    </w:p>
    <w:p w14:paraId="1E5CA93C">
      <w:pPr>
        <w:rPr>
          <w:sz w:val="36"/>
        </w:rPr>
      </w:pPr>
    </w:p>
    <w:p w14:paraId="5F5CCF85">
      <w:pPr>
        <w:rPr>
          <w:sz w:val="36"/>
        </w:rPr>
      </w:pPr>
    </w:p>
    <w:p w14:paraId="1AD6C3B7">
      <w:pPr>
        <w:ind w:firstLine="2897" w:firstLineChars="1493"/>
        <w:rPr>
          <w:rFonts w:eastAsia="黑体"/>
          <w:spacing w:val="20"/>
          <w:w w:val="66"/>
          <w:sz w:val="44"/>
          <w:szCs w:val="44"/>
        </w:rPr>
      </w:pPr>
      <w:r>
        <w:drawing>
          <wp:anchor distT="0" distB="0" distL="114300" distR="114300" simplePos="0" relativeHeight="251659264"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B988471">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r>
        <w:rPr>
          <w:rFonts w:eastAsia="仿宋_GB2312"/>
          <w:b/>
          <w:bCs/>
          <w:kern w:val="0"/>
          <w:sz w:val="44"/>
          <w:szCs w:val="44"/>
        </w:rPr>
        <w:t xml:space="preserve"> </w:t>
      </w:r>
    </w:p>
    <w:p w14:paraId="5A465D85">
      <w:pPr>
        <w:widowControl/>
        <w:jc w:val="left"/>
        <w:rPr>
          <w:rFonts w:eastAsia="仿宋_GB2312"/>
          <w:b/>
          <w:bCs/>
          <w:kern w:val="0"/>
          <w:sz w:val="44"/>
          <w:szCs w:val="44"/>
        </w:rPr>
      </w:pPr>
    </w:p>
    <w:p w14:paraId="56681EED">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10C1EFA6">
      <w:pPr>
        <w:ind w:firstLine="408" w:firstLineChars="100"/>
        <w:jc w:val="center"/>
        <w:rPr>
          <w:b/>
          <w:spacing w:val="20"/>
          <w:w w:val="80"/>
          <w:sz w:val="48"/>
          <w:szCs w:val="48"/>
        </w:rPr>
      </w:pPr>
      <w:r>
        <w:rPr>
          <w:b/>
          <w:spacing w:val="20"/>
          <w:w w:val="80"/>
          <w:sz w:val="48"/>
          <w:szCs w:val="48"/>
        </w:rPr>
        <w:t>目  录</w:t>
      </w:r>
    </w:p>
    <w:p w14:paraId="399CD92D">
      <w:pPr>
        <w:spacing w:line="560" w:lineRule="exact"/>
        <w:ind w:right="-141" w:rightChars="-73"/>
        <w:rPr>
          <w:b/>
          <w:sz w:val="24"/>
        </w:rPr>
      </w:pPr>
      <w:r>
        <w:rPr>
          <w:b/>
          <w:sz w:val="24"/>
        </w:rPr>
        <w:t>第一部分  投标邀请函</w:t>
      </w:r>
    </w:p>
    <w:p w14:paraId="064D91AC">
      <w:pPr>
        <w:spacing w:line="560" w:lineRule="exact"/>
        <w:ind w:right="-141" w:rightChars="-73"/>
        <w:rPr>
          <w:b/>
          <w:sz w:val="24"/>
        </w:rPr>
      </w:pPr>
    </w:p>
    <w:p w14:paraId="5AA324DE">
      <w:pPr>
        <w:spacing w:line="560" w:lineRule="exact"/>
        <w:ind w:right="-141" w:rightChars="-73"/>
        <w:rPr>
          <w:b/>
          <w:sz w:val="24"/>
        </w:rPr>
      </w:pPr>
      <w:r>
        <w:rPr>
          <w:b/>
          <w:sz w:val="24"/>
        </w:rPr>
        <w:t>第二部分  招标项目要求</w:t>
      </w:r>
    </w:p>
    <w:p w14:paraId="71B8EDF3">
      <w:pPr>
        <w:spacing w:line="560" w:lineRule="exact"/>
        <w:ind w:right="-141" w:rightChars="-73"/>
        <w:rPr>
          <w:b/>
          <w:sz w:val="24"/>
        </w:rPr>
      </w:pPr>
    </w:p>
    <w:p w14:paraId="33EBC1FB">
      <w:pPr>
        <w:spacing w:line="560" w:lineRule="exact"/>
        <w:ind w:right="-141" w:rightChars="-73"/>
        <w:rPr>
          <w:b/>
          <w:sz w:val="24"/>
        </w:rPr>
      </w:pPr>
      <w:r>
        <w:rPr>
          <w:b/>
          <w:sz w:val="24"/>
        </w:rPr>
        <w:t>第三部分  投标须知</w:t>
      </w:r>
    </w:p>
    <w:p w14:paraId="66293751">
      <w:pPr>
        <w:spacing w:line="560" w:lineRule="exact"/>
        <w:ind w:right="-141" w:rightChars="-73"/>
        <w:rPr>
          <w:sz w:val="24"/>
        </w:rPr>
      </w:pPr>
    </w:p>
    <w:p w14:paraId="1B06BCD2">
      <w:pPr>
        <w:spacing w:line="560" w:lineRule="exact"/>
        <w:rPr>
          <w:b/>
          <w:sz w:val="24"/>
        </w:rPr>
      </w:pPr>
      <w:r>
        <w:rPr>
          <w:b/>
          <w:sz w:val="24"/>
        </w:rPr>
        <w:t>第四部分  合同条款</w:t>
      </w:r>
    </w:p>
    <w:p w14:paraId="06D03C33">
      <w:pPr>
        <w:spacing w:line="560" w:lineRule="exact"/>
        <w:rPr>
          <w:sz w:val="24"/>
        </w:rPr>
      </w:pPr>
    </w:p>
    <w:p w14:paraId="0508A4D1">
      <w:pPr>
        <w:spacing w:line="560" w:lineRule="exact"/>
        <w:rPr>
          <w:sz w:val="24"/>
        </w:rPr>
      </w:pPr>
      <w:r>
        <w:rPr>
          <w:b/>
          <w:sz w:val="24"/>
        </w:rPr>
        <w:t>第五部分  投标文件格式</w:t>
      </w:r>
    </w:p>
    <w:p w14:paraId="32147D9B">
      <w:pPr>
        <w:rPr>
          <w:sz w:val="24"/>
        </w:rPr>
      </w:pPr>
    </w:p>
    <w:p w14:paraId="483318BC">
      <w:pPr>
        <w:rPr>
          <w:sz w:val="24"/>
        </w:rPr>
      </w:pPr>
    </w:p>
    <w:p w14:paraId="5075D255">
      <w:pPr>
        <w:rPr>
          <w:sz w:val="24"/>
        </w:rPr>
      </w:pPr>
    </w:p>
    <w:p w14:paraId="73BF2BFE">
      <w:pPr>
        <w:rPr>
          <w:sz w:val="24"/>
        </w:rPr>
      </w:pPr>
    </w:p>
    <w:p w14:paraId="60316EF0">
      <w:pPr>
        <w:rPr>
          <w:sz w:val="24"/>
        </w:rPr>
      </w:pPr>
    </w:p>
    <w:p w14:paraId="58A0D14D">
      <w:pPr>
        <w:rPr>
          <w:sz w:val="24"/>
        </w:rPr>
      </w:pPr>
    </w:p>
    <w:p w14:paraId="6B94C8F5">
      <w:pPr>
        <w:rPr>
          <w:b/>
        </w:rPr>
      </w:pPr>
    </w:p>
    <w:p w14:paraId="7AB7288D">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C7A8B66">
      <w:pPr>
        <w:pStyle w:val="16"/>
        <w:rPr>
          <w:rFonts w:ascii="Times New Roman" w:hAnsi="Times New Roman"/>
        </w:rPr>
      </w:pPr>
      <w:r>
        <w:rPr>
          <w:rFonts w:ascii="Times New Roman" w:hAnsi="Times New Roman"/>
        </w:rPr>
        <w:t>第一部分  投标邀请函</w:t>
      </w:r>
      <w:bookmarkEnd w:id="0"/>
    </w:p>
    <w:p w14:paraId="37D1FFED">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受天津市医疗保障局委托，天津市政府采购中心将以公开招标方式，对</w:t>
      </w:r>
      <w:r>
        <w:rPr>
          <w:rFonts w:hint="eastAsia" w:ascii="Times New Roman" w:hAnsi="Times New Roman" w:cs="Times New Roman" w:eastAsiaTheme="minorEastAsia"/>
          <w:color w:val="auto"/>
          <w:szCs w:val="32"/>
        </w:rPr>
        <w:t>天津市医疗保障局-天津医保信息平台网络安全等级保护</w:t>
      </w:r>
      <w:r>
        <w:rPr>
          <w:rFonts w:ascii="Times New Roman" w:hAnsi="Times New Roman" w:cs="Times New Roman" w:eastAsiaTheme="minorEastAsia"/>
          <w:color w:val="auto"/>
          <w:szCs w:val="32"/>
        </w:rPr>
        <w:t>项目实施政府采购。现欢迎合格的供应商参加投标。</w:t>
      </w:r>
    </w:p>
    <w:p w14:paraId="5744028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10DF8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EDAA8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cs="Times New Roman" w:eastAsiaTheme="minorEastAsia"/>
          <w:color w:val="auto"/>
          <w:szCs w:val="32"/>
        </w:rPr>
        <w:t>天津市医疗保障局-天津医保信息平台网络安全等级保护</w:t>
      </w:r>
      <w:r>
        <w:rPr>
          <w:rFonts w:ascii="Times New Roman" w:hAnsi="Times New Roman" w:cs="Times New Roman" w:eastAsiaTheme="minorEastAsia"/>
          <w:color w:val="auto"/>
          <w:szCs w:val="32"/>
        </w:rPr>
        <w:t>项目</w:t>
      </w:r>
      <w:r>
        <w:rPr>
          <w:rFonts w:ascii="Times New Roman" w:hAnsi="Times New Roman" w:eastAsia="宋体" w:cs="Times New Roman"/>
          <w:color w:val="auto"/>
        </w:rPr>
        <w:t xml:space="preserve"> </w:t>
      </w:r>
    </w:p>
    <w:p w14:paraId="438C2041">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TGPC-2025-D-1217</w:t>
      </w:r>
    </w:p>
    <w:p w14:paraId="12E4E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4263634">
      <w:pPr>
        <w:pStyle w:val="29"/>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cs="Times New Roman" w:eastAsiaTheme="minorEastAsia"/>
          <w:color w:val="auto"/>
          <w:szCs w:val="32"/>
        </w:rPr>
        <w:t>天津医保信息平台网络安全等级保护</w:t>
      </w:r>
      <w:r>
        <w:rPr>
          <w:rFonts w:hint="eastAsia" w:ascii="Times New Roman" w:hAnsi="Times New Roman" w:eastAsia="宋体" w:cs="Times New Roman"/>
          <w:color w:val="auto"/>
        </w:rPr>
        <w:t>，自合同签订之日起一年。</w:t>
      </w:r>
    </w:p>
    <w:p w14:paraId="02FB394A">
      <w:pPr>
        <w:pStyle w:val="29"/>
        <w:spacing w:line="360" w:lineRule="auto"/>
        <w:ind w:firstLine="448" w:firstLineChars="200"/>
        <w:jc w:val="both"/>
        <w:rPr>
          <w:rFonts w:ascii="Times New Roman" w:hAnsi="Times New Roman" w:cs="Times New Roman"/>
          <w:color w:val="auto"/>
        </w:rPr>
      </w:pPr>
      <w:r>
        <w:rPr>
          <w:rFonts w:ascii="Times New Roman" w:hAnsi="Times New Roman" w:cs="Times New Roman"/>
          <w:color w:val="auto"/>
        </w:rPr>
        <w:t>三、项目预算</w:t>
      </w:r>
    </w:p>
    <w:p w14:paraId="2249EF1D">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600000元</w:t>
      </w:r>
    </w:p>
    <w:p w14:paraId="1A47F7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9F8DFC8">
      <w:pPr>
        <w:pStyle w:val="29"/>
        <w:spacing w:line="360" w:lineRule="auto"/>
        <w:ind w:firstLine="448" w:firstLineChars="200"/>
        <w:rPr>
          <w:rFonts w:ascii="Times New Roman" w:hAnsi="Times New Roman" w:eastAsia="宋体" w:cs="Times New Roman"/>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58BA27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8A0764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0C29F6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762D0327">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三</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本项目非专门面向中心企业采购。</w:t>
      </w:r>
    </w:p>
    <w:p w14:paraId="0C464F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5962E0ED">
      <w:pPr>
        <w:pStyle w:val="29"/>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5975FE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6FFF71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69CDB05">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FEAC25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11BF5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69A5AF7">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45AC5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日，每日9:00至17:00（北京时间，法定节假日除外）。</w:t>
      </w:r>
    </w:p>
    <w:p w14:paraId="5461AD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A2CA1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F9A2F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445EA2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1447C4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F419C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269DA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8EDD9E8">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，不组织标前答疑会</w:t>
      </w:r>
      <w:r>
        <w:rPr>
          <w:rFonts w:hint="eastAsia" w:ascii="Times New Roman" w:hAnsi="Times New Roman" w:eastAsia="宋体" w:cs="Times New Roman"/>
          <w:color w:val="auto"/>
          <w:lang w:eastAsia="zh-CN"/>
        </w:rPr>
        <w:t>。</w:t>
      </w:r>
    </w:p>
    <w:p w14:paraId="39586B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DF0B2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AE433B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9CEC6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49D54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时间：2025年**月**日8:30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B2296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6AC39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F8433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017BEF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E9567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768247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EC570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E7C50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5060E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黄玉海、杨光</w:t>
      </w:r>
      <w:r>
        <w:rPr>
          <w:rFonts w:ascii="Times New Roman" w:hAnsi="Times New Roman" w:eastAsia="宋体" w:cs="Times New Roman"/>
          <w:color w:val="auto"/>
        </w:rPr>
        <w:t xml:space="preserve"> </w:t>
      </w:r>
    </w:p>
    <w:p w14:paraId="0B6C52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53CE3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0D1F2A2B">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22002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685F8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ECB18B1">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372BA1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7EE7E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8344B7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 </w:t>
      </w:r>
      <w:r>
        <w:rPr>
          <w:rFonts w:hint="eastAsia" w:ascii="Times New Roman" w:hAnsi="Times New Roman" w:eastAsia="宋体" w:cs="Times New Roman"/>
          <w:color w:val="auto"/>
        </w:rPr>
        <w:t>天津市医疗保障局</w:t>
      </w:r>
    </w:p>
    <w:p w14:paraId="1EE4EDA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天津市南开区咸阳路81号</w:t>
      </w:r>
      <w:r>
        <w:rPr>
          <w:rFonts w:ascii="Times New Roman" w:hAnsi="Times New Roman" w:eastAsia="宋体" w:cs="Times New Roman"/>
          <w:color w:val="auto"/>
        </w:rPr>
        <w:t xml:space="preserve"> </w:t>
      </w:r>
    </w:p>
    <w:p w14:paraId="7D255A5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肖磊</w:t>
      </w:r>
      <w:r>
        <w:rPr>
          <w:rFonts w:ascii="Times New Roman" w:hAnsi="Times New Roman" w:eastAsia="宋体" w:cs="Times New Roman"/>
          <w:color w:val="auto"/>
        </w:rPr>
        <w:t xml:space="preserve"> </w:t>
      </w:r>
    </w:p>
    <w:p w14:paraId="1BDD13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 xml:space="preserve">63085338 </w:t>
      </w:r>
    </w:p>
    <w:p w14:paraId="7C71DE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A2A3C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3A98A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8B32D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联系部门：天津市医疗保障局</w:t>
      </w:r>
    </w:p>
    <w:p w14:paraId="5D7896D9">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联系地址：天津市南开区咸阳路81号</w:t>
      </w:r>
    </w:p>
    <w:p w14:paraId="2B7315C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人：刘博</w:t>
      </w:r>
    </w:p>
    <w:p w14:paraId="75DC4275">
      <w:pPr>
        <w:pStyle w:val="29"/>
        <w:spacing w:line="360" w:lineRule="auto"/>
        <w:ind w:firstLine="448"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022-63085324</w:t>
      </w:r>
    </w:p>
    <w:p w14:paraId="7775A2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E2746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80300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45B296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445B8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C0242C6">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0B7D59E">
      <w:pPr>
        <w:pStyle w:val="29"/>
        <w:spacing w:line="360" w:lineRule="auto"/>
        <w:jc w:val="both"/>
        <w:rPr>
          <w:rFonts w:ascii="Times New Roman" w:hAnsi="Times New Roman" w:eastAsia="宋体" w:cs="Times New Roman"/>
          <w:color w:val="auto"/>
        </w:rPr>
      </w:pPr>
    </w:p>
    <w:p w14:paraId="7D6A01E3">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w:t>
      </w:r>
    </w:p>
    <w:p w14:paraId="033AEAAA">
      <w:pPr>
        <w:pStyle w:val="29"/>
        <w:spacing w:line="360" w:lineRule="auto"/>
        <w:ind w:right="892"/>
        <w:rPr>
          <w:rFonts w:ascii="Times New Roman" w:hAnsi="Times New Roman" w:eastAsia="宋体" w:cs="Times New Roman"/>
          <w:color w:val="auto"/>
        </w:rPr>
      </w:pPr>
    </w:p>
    <w:p w14:paraId="38FE053A">
      <w:pPr>
        <w:pStyle w:val="29"/>
        <w:spacing w:line="360" w:lineRule="auto"/>
        <w:ind w:right="892"/>
        <w:rPr>
          <w:rFonts w:ascii="Times New Roman" w:hAnsi="Times New Roman" w:eastAsia="宋体" w:cs="Times New Roman"/>
          <w:color w:val="auto"/>
        </w:rPr>
      </w:pPr>
    </w:p>
    <w:p w14:paraId="26210DE8">
      <w:pPr>
        <w:widowControl/>
        <w:jc w:val="left"/>
        <w:rPr>
          <w:kern w:val="0"/>
          <w:sz w:val="24"/>
          <w:szCs w:val="24"/>
        </w:rPr>
      </w:pPr>
      <w:r>
        <w:br w:type="page"/>
      </w:r>
    </w:p>
    <w:p w14:paraId="24796D3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B12E459">
      <w:pPr>
        <w:spacing w:line="360" w:lineRule="auto"/>
        <w:jc w:val="center"/>
        <w:rPr>
          <w:rFonts w:eastAsia="方正小标宋简体"/>
          <w:bCs/>
          <w:kern w:val="0"/>
          <w:sz w:val="24"/>
          <w:szCs w:val="24"/>
        </w:rPr>
      </w:pPr>
    </w:p>
    <w:p w14:paraId="1A929E9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656818C">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CD80F0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3EF689F7">
      <w:pPr>
        <w:spacing w:line="360" w:lineRule="auto"/>
        <w:jc w:val="center"/>
        <w:rPr>
          <w:rFonts w:eastAsia="方正小标宋简体"/>
          <w:spacing w:val="-10"/>
          <w:sz w:val="24"/>
          <w:szCs w:val="24"/>
        </w:rPr>
      </w:pPr>
    </w:p>
    <w:p w14:paraId="3DA3D72E">
      <w:pPr>
        <w:spacing w:line="360" w:lineRule="auto"/>
        <w:jc w:val="center"/>
        <w:rPr>
          <w:rFonts w:eastAsia="方正小标宋简体"/>
          <w:spacing w:val="-10"/>
          <w:sz w:val="24"/>
          <w:szCs w:val="24"/>
        </w:rPr>
      </w:pPr>
    </w:p>
    <w:p w14:paraId="6395DCDC">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C34F503">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54CCFAF4">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3043155">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5E603D4B">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0B7B91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1EF29B01">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B0DE0A2">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790D93C2">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7EE0FCD8">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19A1238A">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0E40F4C">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E102ABE">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5F34049">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05B42863">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3EF7021B">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1C2E853">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37B5C68">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5E0423CA">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231C70AF">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2E7D8B15">
      <w:pPr>
        <w:spacing w:line="360" w:lineRule="exact"/>
        <w:ind w:firstLine="448" w:firstLineChars="200"/>
        <w:rPr>
          <w:rFonts w:eastAsiaTheme="minorEastAsia"/>
          <w:sz w:val="24"/>
        </w:rPr>
      </w:pPr>
    </w:p>
    <w:p w14:paraId="14A972BC">
      <w:pPr>
        <w:adjustRightInd w:val="0"/>
        <w:snapToGrid w:val="0"/>
        <w:spacing w:line="400" w:lineRule="exact"/>
        <w:jc w:val="center"/>
        <w:rPr>
          <w:b/>
          <w:sz w:val="24"/>
          <w:szCs w:val="24"/>
        </w:rPr>
      </w:pPr>
      <w:r>
        <w:rPr>
          <w:b/>
          <w:sz w:val="24"/>
          <w:szCs w:val="24"/>
        </w:rPr>
        <w:t>诚信参与政府采购活动提示函</w:t>
      </w:r>
    </w:p>
    <w:p w14:paraId="42828889">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32B313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8D0422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1885098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4360720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863744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66C5733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58EE590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435B4C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2C96D1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FFEBAE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57E632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F2FCCF0">
      <w:pPr>
        <w:spacing w:line="360" w:lineRule="exact"/>
        <w:ind w:firstLine="448" w:firstLineChars="200"/>
        <w:rPr>
          <w:rFonts w:eastAsiaTheme="minorEastAsia"/>
          <w:sz w:val="24"/>
        </w:rPr>
      </w:pPr>
    </w:p>
    <w:p w14:paraId="1C191217">
      <w:pPr>
        <w:spacing w:line="360" w:lineRule="exact"/>
        <w:ind w:firstLine="608" w:firstLineChars="200"/>
        <w:rPr>
          <w:b/>
          <w:bCs/>
          <w:kern w:val="28"/>
          <w:sz w:val="32"/>
          <w:szCs w:val="32"/>
        </w:rPr>
      </w:pPr>
    </w:p>
    <w:p w14:paraId="2390D0AE">
      <w:pPr>
        <w:widowControl/>
        <w:jc w:val="left"/>
        <w:rPr>
          <w:b/>
          <w:bCs/>
          <w:kern w:val="28"/>
          <w:sz w:val="32"/>
          <w:szCs w:val="32"/>
          <w:lang w:val="zh-CN" w:eastAsia="zh-CN"/>
        </w:rPr>
      </w:pPr>
      <w:r>
        <w:br w:type="page"/>
      </w:r>
    </w:p>
    <w:p w14:paraId="31AA19A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2A33A75E">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6512057B">
      <w:pPr>
        <w:autoSpaceDE w:val="0"/>
        <w:autoSpaceDN w:val="0"/>
        <w:adjustRightInd w:val="0"/>
        <w:spacing w:line="360" w:lineRule="auto"/>
        <w:ind w:firstLine="448" w:firstLineChars="200"/>
        <w:rPr>
          <w:sz w:val="24"/>
        </w:rPr>
      </w:pPr>
      <w:r>
        <w:rPr>
          <w:sz w:val="24"/>
        </w:rPr>
        <w:t>（一）报价要求</w:t>
      </w:r>
    </w:p>
    <w:p w14:paraId="05F35372">
      <w:pPr>
        <w:autoSpaceDE w:val="0"/>
        <w:autoSpaceDN w:val="0"/>
        <w:adjustRightInd w:val="0"/>
        <w:spacing w:line="360" w:lineRule="auto"/>
        <w:ind w:firstLine="448" w:firstLineChars="200"/>
        <w:rPr>
          <w:sz w:val="24"/>
        </w:rPr>
      </w:pPr>
      <w:r>
        <w:rPr>
          <w:sz w:val="24"/>
        </w:rPr>
        <w:t>1. 投标报价以人民币填列。</w:t>
      </w:r>
    </w:p>
    <w:p w14:paraId="65F7FA9F">
      <w:pPr>
        <w:autoSpaceDE w:val="0"/>
        <w:autoSpaceDN w:val="0"/>
        <w:adjustRightInd w:val="0"/>
        <w:spacing w:line="360" w:lineRule="auto"/>
        <w:ind w:firstLine="448" w:firstLineChars="200"/>
        <w:rPr>
          <w:color w:val="auto"/>
          <w:sz w:val="24"/>
        </w:rPr>
      </w:pPr>
      <w:r>
        <w:rPr>
          <w:color w:val="auto"/>
          <w:sz w:val="24"/>
        </w:rPr>
        <w:t>2. 投标人的报价应包括：人员费用、服务费用、材料费用等为完成招标文件规定的一切工作所需的全部费用。投标人所报价格应为最终优惠价格。</w:t>
      </w:r>
    </w:p>
    <w:p w14:paraId="4804E306">
      <w:pPr>
        <w:spacing w:line="360" w:lineRule="auto"/>
        <w:ind w:firstLine="448" w:firstLineChars="200"/>
        <w:rPr>
          <w:kern w:val="0"/>
          <w:sz w:val="24"/>
          <w:szCs w:val="24"/>
        </w:rPr>
      </w:pPr>
      <w:r>
        <w:rPr>
          <w:rFonts w:hint="eastAsia"/>
          <w:kern w:val="0"/>
          <w:sz w:val="24"/>
          <w:szCs w:val="24"/>
        </w:rPr>
        <w:t xml:space="preserve">3. </w:t>
      </w:r>
      <w:r>
        <w:rPr>
          <w:sz w:val="24"/>
        </w:rPr>
        <w:t>验收相关费用由投标人负责。</w:t>
      </w:r>
    </w:p>
    <w:p w14:paraId="37BA380F">
      <w:pPr>
        <w:autoSpaceDE w:val="0"/>
        <w:autoSpaceDN w:val="0"/>
        <w:adjustRightInd w:val="0"/>
        <w:spacing w:line="360" w:lineRule="auto"/>
        <w:ind w:firstLine="448" w:firstLineChars="200"/>
        <w:rPr>
          <w:sz w:val="24"/>
        </w:rPr>
      </w:pPr>
      <w:r>
        <w:rPr>
          <w:sz w:val="24"/>
        </w:rPr>
        <w:t>（二）服务要求</w:t>
      </w:r>
    </w:p>
    <w:p w14:paraId="180F64C3">
      <w:pPr>
        <w:autoSpaceDE w:val="0"/>
        <w:autoSpaceDN w:val="0"/>
        <w:adjustRightInd w:val="0"/>
        <w:spacing w:line="360" w:lineRule="auto"/>
        <w:ind w:firstLine="448" w:firstLineChars="200"/>
        <w:rPr>
          <w:color w:val="FF0000"/>
          <w:sz w:val="24"/>
        </w:rPr>
      </w:pPr>
      <w:r>
        <w:rPr>
          <w:color w:val="auto"/>
          <w:sz w:val="24"/>
        </w:rPr>
        <w:t>投标人提供详细的服务方案。</w:t>
      </w:r>
    </w:p>
    <w:p w14:paraId="23B72966">
      <w:pPr>
        <w:autoSpaceDE w:val="0"/>
        <w:autoSpaceDN w:val="0"/>
        <w:adjustRightInd w:val="0"/>
        <w:spacing w:line="360" w:lineRule="auto"/>
        <w:ind w:firstLine="448" w:firstLineChars="200"/>
        <w:rPr>
          <w:sz w:val="24"/>
        </w:rPr>
      </w:pPr>
      <w:r>
        <w:rPr>
          <w:sz w:val="24"/>
        </w:rPr>
        <w:t>（三）时间、地点要求</w:t>
      </w:r>
    </w:p>
    <w:p w14:paraId="2F1E3814">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合同签订之日起准备相关材料，项目具备测评条件，在接到</w:t>
      </w:r>
      <w:r>
        <w:rPr>
          <w:rFonts w:hint="default"/>
          <w:color w:val="auto"/>
          <w:sz w:val="24"/>
          <w:woUserID w:val="1"/>
        </w:rPr>
        <w:t>中标</w:t>
      </w:r>
      <w:r>
        <w:rPr>
          <w:rFonts w:hint="eastAsia"/>
          <w:color w:val="auto"/>
          <w:sz w:val="24"/>
        </w:rPr>
        <w:t>通知的90个工作日内完成</w:t>
      </w:r>
      <w:r>
        <w:rPr>
          <w:rFonts w:hint="default"/>
          <w:color w:val="auto"/>
          <w:sz w:val="24"/>
          <w:woUserID w:val="1"/>
        </w:rPr>
        <w:t>首次</w:t>
      </w:r>
      <w:r>
        <w:rPr>
          <w:rFonts w:hint="eastAsia"/>
          <w:color w:val="auto"/>
          <w:sz w:val="24"/>
        </w:rPr>
        <w:t>等保测评工作</w:t>
      </w:r>
      <w:r>
        <w:rPr>
          <w:rFonts w:hint="default"/>
          <w:color w:val="auto"/>
          <w:sz w:val="24"/>
          <w:woUserID w:val="1"/>
        </w:rPr>
        <w:t>，合同期满前90个工作日完成全部等保测评工作</w:t>
      </w:r>
      <w:r>
        <w:rPr>
          <w:color w:val="auto"/>
          <w:sz w:val="24"/>
        </w:rPr>
        <w:t>（特殊情况以合同为准）。</w:t>
      </w:r>
    </w:p>
    <w:p w14:paraId="195FE379">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天津市医疗保障局位于天津市南开区咸阳路81号</w:t>
      </w:r>
      <w:r>
        <w:rPr>
          <w:color w:val="auto"/>
          <w:sz w:val="24"/>
        </w:rPr>
        <w:t>（特殊情况以合同为准）。</w:t>
      </w:r>
    </w:p>
    <w:p w14:paraId="1D8A5708">
      <w:pPr>
        <w:autoSpaceDE w:val="0"/>
        <w:autoSpaceDN w:val="0"/>
        <w:adjustRightInd w:val="0"/>
        <w:spacing w:line="360" w:lineRule="auto"/>
        <w:ind w:firstLine="448" w:firstLineChars="200"/>
        <w:rPr>
          <w:sz w:val="24"/>
        </w:rPr>
      </w:pPr>
      <w:r>
        <w:rPr>
          <w:sz w:val="24"/>
        </w:rPr>
        <w:t>（四）付款方式</w:t>
      </w:r>
    </w:p>
    <w:p w14:paraId="2665B82C">
      <w:pPr>
        <w:autoSpaceDE w:val="0"/>
        <w:autoSpaceDN w:val="0"/>
        <w:adjustRightInd w:val="0"/>
        <w:spacing w:line="360" w:lineRule="auto"/>
        <w:ind w:firstLine="448" w:firstLineChars="200"/>
        <w:rPr>
          <w:color w:val="auto"/>
          <w:sz w:val="24"/>
        </w:rPr>
      </w:pPr>
      <w:r>
        <w:rPr>
          <w:rFonts w:hint="eastAsia"/>
          <w:color w:val="auto"/>
          <w:sz w:val="24"/>
        </w:rPr>
        <w:t>签订合同</w:t>
      </w:r>
      <w:r>
        <w:rPr>
          <w:rFonts w:hint="eastAsia"/>
          <w:color w:val="auto"/>
          <w:sz w:val="24"/>
          <w:lang w:val="en-US" w:eastAsia="zh-CN"/>
        </w:rPr>
        <w:t>之日起</w:t>
      </w:r>
      <w:r>
        <w:rPr>
          <w:rFonts w:hint="eastAsia"/>
          <w:color w:val="auto"/>
          <w:sz w:val="24"/>
        </w:rPr>
        <w:t>15个工作日内支付合同总额的50%；验收合格</w:t>
      </w:r>
      <w:r>
        <w:rPr>
          <w:rFonts w:hint="eastAsia"/>
          <w:color w:val="auto"/>
          <w:sz w:val="24"/>
          <w:lang w:val="en-US" w:eastAsia="zh-CN"/>
        </w:rPr>
        <w:t>之日起</w:t>
      </w:r>
      <w:r>
        <w:rPr>
          <w:rFonts w:hint="eastAsia"/>
          <w:color w:val="auto"/>
          <w:sz w:val="24"/>
        </w:rPr>
        <w:t>15个工作日内支付合同总额的50%</w:t>
      </w:r>
      <w:r>
        <w:rPr>
          <w:color w:val="auto"/>
          <w:sz w:val="24"/>
        </w:rPr>
        <w:t>（特殊情况以合同为准）。</w:t>
      </w:r>
    </w:p>
    <w:p w14:paraId="3CCDC41D">
      <w:pPr>
        <w:autoSpaceDE w:val="0"/>
        <w:autoSpaceDN w:val="0"/>
        <w:adjustRightInd w:val="0"/>
        <w:spacing w:line="360" w:lineRule="auto"/>
        <w:ind w:firstLine="448" w:firstLineChars="200"/>
        <w:rPr>
          <w:color w:val="auto"/>
          <w:sz w:val="24"/>
        </w:rPr>
      </w:pPr>
      <w:r>
        <w:rPr>
          <w:color w:val="auto"/>
          <w:sz w:val="24"/>
        </w:rPr>
        <w:t>（五）投标保证金和履约保证金</w:t>
      </w:r>
    </w:p>
    <w:p w14:paraId="188F579F">
      <w:pPr>
        <w:autoSpaceDE w:val="0"/>
        <w:autoSpaceDN w:val="0"/>
        <w:adjustRightInd w:val="0"/>
        <w:spacing w:line="360" w:lineRule="auto"/>
        <w:ind w:firstLine="448" w:firstLineChars="200"/>
        <w:rPr>
          <w:sz w:val="24"/>
        </w:rPr>
      </w:pPr>
      <w:r>
        <w:rPr>
          <w:sz w:val="24"/>
        </w:rPr>
        <w:t>本项目不收取投标保证金和履约保证金。</w:t>
      </w:r>
    </w:p>
    <w:p w14:paraId="4D6DE6D5">
      <w:pPr>
        <w:autoSpaceDE w:val="0"/>
        <w:autoSpaceDN w:val="0"/>
        <w:adjustRightInd w:val="0"/>
        <w:spacing w:line="360" w:lineRule="auto"/>
        <w:ind w:firstLine="448" w:firstLineChars="200"/>
        <w:rPr>
          <w:color w:val="000000"/>
          <w:sz w:val="24"/>
        </w:rPr>
      </w:pPr>
      <w:r>
        <w:rPr>
          <w:rFonts w:hint="eastAsia"/>
          <w:color w:val="000000"/>
          <w:sz w:val="24"/>
        </w:rPr>
        <w:t>（六）验收方法及标准</w:t>
      </w:r>
    </w:p>
    <w:p w14:paraId="74193B14">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E19D8F8">
      <w:pPr>
        <w:autoSpaceDE w:val="0"/>
        <w:autoSpaceDN w:val="0"/>
        <w:adjustRightInd w:val="0"/>
        <w:spacing w:line="360" w:lineRule="auto"/>
        <w:ind w:firstLine="448" w:firstLineChars="200"/>
        <w:rPr>
          <w:bCs/>
          <w:sz w:val="24"/>
        </w:rPr>
      </w:pPr>
      <w:r>
        <w:rPr>
          <w:sz w:val="24"/>
        </w:rPr>
        <w:t>二</w:t>
      </w:r>
      <w:r>
        <w:rPr>
          <w:bCs/>
          <w:sz w:val="24"/>
        </w:rPr>
        <w:t>、技术要求</w:t>
      </w:r>
    </w:p>
    <w:p w14:paraId="58CE39E7">
      <w:pPr>
        <w:spacing w:line="360" w:lineRule="auto"/>
        <w:ind w:firstLine="448" w:firstLineChars="200"/>
        <w:outlineLvl w:val="0"/>
        <w:rPr>
          <w:sz w:val="24"/>
        </w:rPr>
      </w:pPr>
      <w:r>
        <w:rPr>
          <w:sz w:val="24"/>
        </w:rPr>
        <w:t>（一）投标人须承诺所提供的服务、人员及设备符合相关强制性规定。</w:t>
      </w:r>
    </w:p>
    <w:p w14:paraId="42E2074D">
      <w:pPr>
        <w:spacing w:line="360" w:lineRule="auto"/>
        <w:ind w:firstLine="448" w:firstLineChars="200"/>
        <w:outlineLvl w:val="0"/>
        <w:rPr>
          <w:sz w:val="24"/>
        </w:rPr>
      </w:pPr>
      <w:r>
        <w:rPr>
          <w:sz w:val="24"/>
        </w:rPr>
        <w:t>（二）具体需求详见本部分项目需求书。</w:t>
      </w:r>
    </w:p>
    <w:p w14:paraId="3786D87D">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2A077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69D142E">
            <w:pPr>
              <w:widowControl/>
              <w:adjustRightInd w:val="0"/>
              <w:snapToGrid w:val="0"/>
              <w:jc w:val="center"/>
              <w:rPr>
                <w:color w:val="auto"/>
                <w:kern w:val="0"/>
                <w:sz w:val="24"/>
                <w:szCs w:val="24"/>
              </w:rPr>
            </w:pPr>
            <w:r>
              <w:rPr>
                <w:color w:val="auto"/>
                <w:kern w:val="0"/>
                <w:sz w:val="24"/>
                <w:szCs w:val="24"/>
              </w:rPr>
              <w:t>第一部分 价格（</w:t>
            </w:r>
            <w:r>
              <w:rPr>
                <w:rFonts w:hint="eastAsia"/>
                <w:color w:val="auto"/>
                <w:kern w:val="0"/>
                <w:sz w:val="24"/>
                <w:szCs w:val="24"/>
                <w:lang w:val="en-US" w:eastAsia="zh-CN"/>
              </w:rPr>
              <w:t>10</w:t>
            </w:r>
            <w:r>
              <w:rPr>
                <w:color w:val="auto"/>
                <w:kern w:val="0"/>
                <w:sz w:val="24"/>
                <w:szCs w:val="24"/>
              </w:rPr>
              <w:t>分）</w:t>
            </w:r>
          </w:p>
        </w:tc>
        <w:tc>
          <w:tcPr>
            <w:tcW w:w="1143" w:type="dxa"/>
            <w:shd w:val="clear" w:color="auto" w:fill="auto"/>
            <w:vAlign w:val="center"/>
          </w:tcPr>
          <w:p w14:paraId="256BD80C">
            <w:pPr>
              <w:widowControl/>
              <w:adjustRightInd w:val="0"/>
              <w:snapToGrid w:val="0"/>
              <w:jc w:val="center"/>
              <w:rPr>
                <w:color w:val="000000"/>
                <w:kern w:val="0"/>
                <w:sz w:val="24"/>
                <w:szCs w:val="24"/>
              </w:rPr>
            </w:pPr>
            <w:r>
              <w:rPr>
                <w:color w:val="000000"/>
                <w:kern w:val="0"/>
                <w:sz w:val="24"/>
                <w:szCs w:val="24"/>
              </w:rPr>
              <w:t>分值</w:t>
            </w:r>
          </w:p>
        </w:tc>
      </w:tr>
      <w:tr w14:paraId="74091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312D58">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396DA4AA">
            <w:pPr>
              <w:widowControl/>
              <w:adjustRightInd w:val="0"/>
              <w:snapToGrid w:val="0"/>
              <w:jc w:val="center"/>
              <w:rPr>
                <w:color w:val="auto"/>
                <w:kern w:val="0"/>
                <w:sz w:val="24"/>
                <w:szCs w:val="24"/>
              </w:rPr>
            </w:pPr>
            <w:r>
              <w:rPr>
                <w:color w:val="auto"/>
                <w:kern w:val="0"/>
                <w:sz w:val="24"/>
                <w:szCs w:val="24"/>
              </w:rPr>
              <w:t>价格</w:t>
            </w:r>
          </w:p>
        </w:tc>
        <w:tc>
          <w:tcPr>
            <w:tcW w:w="7311" w:type="dxa"/>
            <w:shd w:val="clear" w:color="auto" w:fill="auto"/>
            <w:vAlign w:val="center"/>
          </w:tcPr>
          <w:p w14:paraId="428ED7F1">
            <w:pPr>
              <w:widowControl/>
              <w:adjustRightInd w:val="0"/>
              <w:snapToGrid w:val="0"/>
              <w:rPr>
                <w:color w:val="auto"/>
                <w:kern w:val="0"/>
                <w:sz w:val="24"/>
                <w:szCs w:val="24"/>
              </w:rPr>
            </w:pPr>
            <w:r>
              <w:rPr>
                <w:color w:val="auto"/>
                <w:kern w:val="0"/>
                <w:sz w:val="24"/>
                <w:szCs w:val="24"/>
              </w:rPr>
              <w:t>（1）投标报价超过采购预算的，投标无效，未超过采购预算的投标报价按以下公式进行计算。</w:t>
            </w:r>
          </w:p>
          <w:p w14:paraId="2B00A4E3">
            <w:pPr>
              <w:widowControl/>
              <w:adjustRightInd w:val="0"/>
              <w:snapToGrid w:val="0"/>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03A44955">
            <w:pPr>
              <w:widowControl/>
              <w:adjustRightInd w:val="0"/>
              <w:snapToGrid w:val="0"/>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4C5CD18C">
            <w:pPr>
              <w:widowControl/>
              <w:adjustRightInd w:val="0"/>
              <w:snapToGrid w:val="0"/>
              <w:jc w:val="center"/>
              <w:rPr>
                <w:rFonts w:hint="default" w:eastAsia="宋体"/>
                <w:color w:val="000000"/>
                <w:kern w:val="0"/>
                <w:sz w:val="24"/>
                <w:szCs w:val="24"/>
                <w:lang w:val="en-US" w:eastAsia="zh-CN"/>
              </w:rPr>
            </w:pPr>
            <w:r>
              <w:rPr>
                <w:rFonts w:hint="eastAsia"/>
                <w:color w:val="auto"/>
                <w:kern w:val="0"/>
                <w:sz w:val="24"/>
                <w:szCs w:val="24"/>
                <w:lang w:val="en-US" w:eastAsia="zh-CN"/>
              </w:rPr>
              <w:t>10</w:t>
            </w:r>
          </w:p>
        </w:tc>
      </w:tr>
      <w:tr w14:paraId="3242C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4EBA1E96">
            <w:pPr>
              <w:widowControl/>
              <w:adjustRightInd w:val="0"/>
              <w:snapToGrid w:val="0"/>
              <w:jc w:val="center"/>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38</w:t>
            </w:r>
            <w:r>
              <w:rPr>
                <w:color w:val="auto"/>
                <w:kern w:val="0"/>
                <w:sz w:val="24"/>
                <w:szCs w:val="24"/>
              </w:rPr>
              <w:t>分）</w:t>
            </w:r>
          </w:p>
        </w:tc>
        <w:tc>
          <w:tcPr>
            <w:tcW w:w="1143" w:type="dxa"/>
            <w:shd w:val="clear" w:color="auto" w:fill="auto"/>
            <w:vAlign w:val="center"/>
          </w:tcPr>
          <w:p w14:paraId="12A06C4C">
            <w:pPr>
              <w:widowControl/>
              <w:adjustRightInd w:val="0"/>
              <w:snapToGrid w:val="0"/>
              <w:jc w:val="center"/>
              <w:rPr>
                <w:color w:val="000000"/>
                <w:kern w:val="0"/>
                <w:sz w:val="24"/>
                <w:szCs w:val="24"/>
              </w:rPr>
            </w:pPr>
            <w:r>
              <w:rPr>
                <w:color w:val="000000"/>
                <w:kern w:val="0"/>
                <w:sz w:val="24"/>
                <w:szCs w:val="24"/>
              </w:rPr>
              <w:t>分值</w:t>
            </w:r>
          </w:p>
        </w:tc>
      </w:tr>
      <w:tr w14:paraId="07F97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D69E4BE">
            <w:pPr>
              <w:widowControl/>
              <w:adjustRightInd w:val="0"/>
              <w:snapToGrid w:val="0"/>
              <w:jc w:val="center"/>
              <w:rPr>
                <w:color w:val="auto"/>
                <w:kern w:val="0"/>
                <w:sz w:val="24"/>
                <w:szCs w:val="24"/>
              </w:rPr>
            </w:pPr>
            <w:r>
              <w:rPr>
                <w:color w:val="auto"/>
                <w:kern w:val="0"/>
                <w:sz w:val="24"/>
                <w:szCs w:val="24"/>
              </w:rPr>
              <w:t>1</w:t>
            </w:r>
          </w:p>
        </w:tc>
        <w:tc>
          <w:tcPr>
            <w:tcW w:w="1419" w:type="dxa"/>
            <w:shd w:val="clear" w:color="auto" w:fill="auto"/>
            <w:vAlign w:val="center"/>
          </w:tcPr>
          <w:p w14:paraId="618522AE">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14:paraId="06818650">
            <w:pPr>
              <w:widowControl/>
              <w:adjustRightInd w:val="0"/>
              <w:snapToGrid w:val="0"/>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rPr>
              <w:t>网络安全等级保护测评</w:t>
            </w:r>
            <w:r>
              <w:rPr>
                <w:color w:val="auto"/>
                <w:kern w:val="0"/>
                <w:sz w:val="24"/>
                <w:szCs w:val="24"/>
              </w:rPr>
              <w:t>服务</w:t>
            </w:r>
            <w:r>
              <w:rPr>
                <w:rFonts w:hint="eastAsia"/>
                <w:color w:val="auto"/>
                <w:kern w:val="0"/>
                <w:sz w:val="24"/>
                <w:szCs w:val="24"/>
              </w:rPr>
              <w:t>业绩</w:t>
            </w:r>
            <w:r>
              <w:rPr>
                <w:color w:val="auto"/>
                <w:kern w:val="0"/>
                <w:sz w:val="24"/>
                <w:szCs w:val="24"/>
              </w:rPr>
              <w:t>，提供的证明材料均不得遮挡涂黑，否则不予认定加分。</w:t>
            </w:r>
          </w:p>
          <w:p w14:paraId="2025184D">
            <w:pPr>
              <w:widowControl/>
              <w:adjustRightInd w:val="0"/>
              <w:snapToGrid w:val="0"/>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原件</w:t>
            </w:r>
            <w:r>
              <w:rPr>
                <w:color w:val="auto"/>
                <w:kern w:val="0"/>
                <w:sz w:val="24"/>
                <w:szCs w:val="24"/>
              </w:rPr>
              <w:t>扫描件。包括买卖双方名称及盖章、服务内容</w:t>
            </w:r>
            <w:r>
              <w:rPr>
                <w:rFonts w:hint="eastAsia"/>
                <w:color w:val="auto"/>
                <w:kern w:val="0"/>
                <w:sz w:val="24"/>
                <w:szCs w:val="24"/>
              </w:rPr>
              <w:t>、合同签订日期（应为2021年1月1日或以后）</w:t>
            </w:r>
            <w:r>
              <w:rPr>
                <w:color w:val="auto"/>
                <w:kern w:val="0"/>
                <w:sz w:val="24"/>
                <w:szCs w:val="24"/>
              </w:rPr>
              <w:t>。</w:t>
            </w:r>
          </w:p>
          <w:p w14:paraId="3F909807">
            <w:pPr>
              <w:widowControl/>
              <w:adjustRightInd w:val="0"/>
              <w:snapToGrid w:val="0"/>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（加盖上述合同甲方单位公章或上述合同中所盖的甲方印章）</w:t>
            </w:r>
            <w:r>
              <w:rPr>
                <w:color w:val="auto"/>
                <w:kern w:val="0"/>
                <w:sz w:val="24"/>
                <w:szCs w:val="24"/>
              </w:rPr>
              <w:t>。</w:t>
            </w:r>
          </w:p>
          <w:p w14:paraId="4D566F39">
            <w:pPr>
              <w:widowControl/>
              <w:adjustRightInd w:val="0"/>
              <w:snapToGrid w:val="0"/>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79991F6">
            <w:pPr>
              <w:widowControl/>
              <w:adjustRightInd w:val="0"/>
              <w:snapToGrid w:val="0"/>
              <w:jc w:val="center"/>
              <w:rPr>
                <w:color w:val="auto"/>
                <w:kern w:val="0"/>
                <w:sz w:val="24"/>
                <w:szCs w:val="24"/>
              </w:rPr>
            </w:pPr>
            <w:r>
              <w:rPr>
                <w:rFonts w:hint="eastAsia"/>
                <w:color w:val="auto"/>
                <w:kern w:val="0"/>
                <w:sz w:val="24"/>
                <w:szCs w:val="24"/>
              </w:rPr>
              <w:t>10</w:t>
            </w:r>
          </w:p>
        </w:tc>
      </w:tr>
      <w:tr w14:paraId="17CEE9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B81159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14:paraId="140F21D6">
            <w:pPr>
              <w:widowControl/>
              <w:adjustRightInd w:val="0"/>
              <w:snapToGrid w:val="0"/>
              <w:jc w:val="center"/>
              <w:rPr>
                <w:color w:val="auto"/>
                <w:kern w:val="0"/>
                <w:sz w:val="24"/>
                <w:szCs w:val="24"/>
              </w:rPr>
            </w:pPr>
            <w:r>
              <w:rPr>
                <w:color w:val="auto"/>
                <w:kern w:val="0"/>
                <w:sz w:val="24"/>
                <w:szCs w:val="24"/>
              </w:rPr>
              <w:t>投标人相关证书</w:t>
            </w:r>
          </w:p>
        </w:tc>
        <w:tc>
          <w:tcPr>
            <w:tcW w:w="7311" w:type="dxa"/>
            <w:shd w:val="clear" w:color="auto" w:fill="auto"/>
            <w:vAlign w:val="center"/>
          </w:tcPr>
          <w:p w14:paraId="383FCA89">
            <w:pPr>
              <w:widowControl/>
              <w:adjustRightInd w:val="0"/>
              <w:snapToGrid w:val="0"/>
              <w:rPr>
                <w:color w:val="auto"/>
                <w:kern w:val="0"/>
                <w:sz w:val="24"/>
                <w:szCs w:val="24"/>
              </w:rPr>
            </w:pPr>
            <w:r>
              <w:rPr>
                <w:rFonts w:hint="eastAsia"/>
                <w:color w:val="auto"/>
                <w:kern w:val="0"/>
                <w:sz w:val="24"/>
                <w:szCs w:val="24"/>
                <w:lang w:val="en-US" w:eastAsia="zh-CN"/>
              </w:rPr>
              <w:t>投标人具备</w:t>
            </w:r>
            <w:r>
              <w:rPr>
                <w:rFonts w:hint="eastAsia"/>
                <w:color w:val="auto"/>
                <w:kern w:val="0"/>
                <w:sz w:val="24"/>
                <w:szCs w:val="24"/>
                <w:lang w:eastAsia="zh-CN"/>
              </w:rPr>
              <w:t>公安部第三研究所认证发放的在有效期内的《网络安全等级测评与检测评估机构服务认证证书》</w:t>
            </w:r>
            <w:r>
              <w:rPr>
                <w:rFonts w:hint="eastAsia"/>
                <w:color w:val="auto"/>
                <w:kern w:val="0"/>
                <w:sz w:val="24"/>
                <w:szCs w:val="24"/>
                <w:lang w:val="en-US" w:eastAsia="zh-CN"/>
              </w:rPr>
              <w:t>或</w:t>
            </w:r>
            <w:r>
              <w:rPr>
                <w:rFonts w:hint="eastAsia"/>
                <w:color w:val="auto"/>
                <w:kern w:val="0"/>
                <w:sz w:val="24"/>
                <w:szCs w:val="24"/>
                <w:lang w:eastAsia="zh-CN"/>
              </w:rPr>
              <w:t>《网络安全服务认证证书等级保护测评服务认证》；如外地企业投标的，除以上证书外还须承诺在收到成交通知书之日起15日内完成天津市公安机关的备案</w:t>
            </w:r>
            <w:r>
              <w:rPr>
                <w:rFonts w:hint="eastAsia"/>
                <w:color w:val="auto"/>
                <w:kern w:val="0"/>
                <w:sz w:val="24"/>
                <w:szCs w:val="24"/>
              </w:rPr>
              <w:t>。</w:t>
            </w:r>
          </w:p>
          <w:p w14:paraId="736D1C66">
            <w:pPr>
              <w:widowControl/>
              <w:adjustRightInd w:val="0"/>
              <w:snapToGrid w:val="0"/>
              <w:rPr>
                <w:color w:val="auto"/>
                <w:kern w:val="0"/>
                <w:sz w:val="24"/>
                <w:szCs w:val="24"/>
              </w:rPr>
            </w:pPr>
            <w:r>
              <w:rPr>
                <w:color w:val="auto"/>
                <w:kern w:val="0"/>
                <w:sz w:val="24"/>
                <w:szCs w:val="24"/>
              </w:rPr>
              <w:t>1个证书扫描件</w:t>
            </w:r>
            <w:r>
              <w:rPr>
                <w:rFonts w:hint="eastAsia"/>
                <w:color w:val="auto"/>
                <w:kern w:val="0"/>
                <w:sz w:val="24"/>
                <w:szCs w:val="24"/>
                <w:lang w:val="en-US" w:eastAsia="zh-CN"/>
              </w:rPr>
              <w:t>4</w:t>
            </w:r>
            <w:r>
              <w:rPr>
                <w:color w:val="auto"/>
                <w:kern w:val="0"/>
                <w:sz w:val="24"/>
                <w:szCs w:val="24"/>
              </w:rPr>
              <w:t>分，最高</w:t>
            </w:r>
            <w:r>
              <w:rPr>
                <w:rFonts w:hint="eastAsia"/>
                <w:color w:val="auto"/>
                <w:kern w:val="0"/>
                <w:sz w:val="24"/>
                <w:szCs w:val="24"/>
                <w:lang w:val="en-US" w:eastAsia="zh-CN"/>
              </w:rPr>
              <w:t>8</w:t>
            </w:r>
            <w:r>
              <w:rPr>
                <w:color w:val="auto"/>
                <w:kern w:val="0"/>
                <w:sz w:val="24"/>
                <w:szCs w:val="24"/>
              </w:rPr>
              <w:t>分。</w:t>
            </w:r>
          </w:p>
        </w:tc>
        <w:tc>
          <w:tcPr>
            <w:tcW w:w="1143" w:type="dxa"/>
            <w:shd w:val="clear" w:color="auto" w:fill="auto"/>
            <w:vAlign w:val="center"/>
          </w:tcPr>
          <w:p w14:paraId="6794859C">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8</w:t>
            </w:r>
          </w:p>
        </w:tc>
      </w:tr>
      <w:tr w14:paraId="149AA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DE9D48">
            <w:pPr>
              <w:widowControl/>
              <w:adjustRightInd w:val="0"/>
              <w:snapToGrid w:val="0"/>
              <w:jc w:val="center"/>
              <w:rPr>
                <w:color w:val="auto"/>
                <w:kern w:val="0"/>
                <w:sz w:val="24"/>
                <w:szCs w:val="24"/>
              </w:rPr>
            </w:pPr>
            <w:r>
              <w:rPr>
                <w:rFonts w:hint="eastAsia"/>
                <w:color w:val="auto"/>
                <w:kern w:val="0"/>
                <w:sz w:val="24"/>
                <w:szCs w:val="24"/>
              </w:rPr>
              <w:t>3</w:t>
            </w:r>
          </w:p>
        </w:tc>
        <w:tc>
          <w:tcPr>
            <w:tcW w:w="1419" w:type="dxa"/>
            <w:shd w:val="clear" w:color="auto" w:fill="auto"/>
            <w:vAlign w:val="center"/>
          </w:tcPr>
          <w:p w14:paraId="7BB61A9C">
            <w:pPr>
              <w:widowControl/>
              <w:adjustRightInd w:val="0"/>
              <w:snapToGrid w:val="0"/>
              <w:jc w:val="center"/>
              <w:rPr>
                <w:color w:val="auto"/>
                <w:kern w:val="0"/>
                <w:sz w:val="24"/>
                <w:szCs w:val="24"/>
              </w:rPr>
            </w:pPr>
            <w:r>
              <w:rPr>
                <w:rFonts w:hint="eastAsia"/>
                <w:color w:val="auto"/>
                <w:sz w:val="24"/>
              </w:rPr>
              <w:t>投入</w:t>
            </w:r>
            <w:r>
              <w:rPr>
                <w:color w:val="auto"/>
                <w:sz w:val="24"/>
              </w:rPr>
              <w:t>人员评价</w:t>
            </w:r>
          </w:p>
        </w:tc>
        <w:tc>
          <w:tcPr>
            <w:tcW w:w="7311" w:type="dxa"/>
            <w:shd w:val="clear" w:color="auto" w:fill="auto"/>
            <w:vAlign w:val="center"/>
          </w:tcPr>
          <w:p w14:paraId="03BA0C03">
            <w:pPr>
              <w:widowControl/>
              <w:adjustRightInd w:val="0"/>
              <w:snapToGrid w:val="0"/>
              <w:rPr>
                <w:color w:val="auto"/>
                <w:kern w:val="0"/>
                <w:sz w:val="24"/>
                <w:szCs w:val="24"/>
              </w:rPr>
            </w:pPr>
            <w:r>
              <w:rPr>
                <w:rFonts w:hint="eastAsia"/>
                <w:color w:val="auto"/>
                <w:kern w:val="0"/>
                <w:sz w:val="24"/>
                <w:szCs w:val="24"/>
              </w:rPr>
              <w:t>投入的人员为投标单位正式员工，提供姓名、递交响应文件截止日前三个月的由投标单位为投入人员缴纳社会保险证明扫描件，否则不予认定加分。</w:t>
            </w:r>
          </w:p>
          <w:p w14:paraId="4957740D">
            <w:pPr>
              <w:widowControl/>
              <w:adjustRightInd w:val="0"/>
              <w:snapToGrid w:val="0"/>
              <w:rPr>
                <w:color w:val="auto"/>
                <w:kern w:val="0"/>
                <w:sz w:val="24"/>
                <w:szCs w:val="24"/>
              </w:rPr>
            </w:pPr>
            <w:r>
              <w:rPr>
                <w:rFonts w:hint="eastAsia"/>
                <w:color w:val="auto"/>
                <w:kern w:val="0"/>
                <w:sz w:val="24"/>
                <w:szCs w:val="24"/>
              </w:rPr>
              <w:t>（1）项目经理。具备网络安全等级测评高级测评师证书、网信专业高级职称，提供1份证书扫描件得2分，最多4分；</w:t>
            </w:r>
          </w:p>
          <w:p w14:paraId="468B8C02">
            <w:pPr>
              <w:widowControl/>
              <w:adjustRightInd w:val="0"/>
              <w:snapToGrid w:val="0"/>
              <w:rPr>
                <w:color w:val="auto"/>
                <w:kern w:val="0"/>
                <w:sz w:val="24"/>
                <w:szCs w:val="24"/>
              </w:rPr>
            </w:pPr>
            <w:r>
              <w:rPr>
                <w:rFonts w:hint="eastAsia"/>
                <w:color w:val="auto"/>
                <w:kern w:val="0"/>
                <w:sz w:val="24"/>
                <w:szCs w:val="24"/>
              </w:rPr>
              <w:t>（2）测评人员。具备网络安全等级测评中级测评师或以上证书、注册网络安全培训讲师证书，提供1份证书扫描件得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1D3FB507">
            <w:pPr>
              <w:widowControl/>
              <w:adjustRightInd w:val="0"/>
              <w:snapToGrid w:val="0"/>
              <w:rPr>
                <w:color w:val="auto"/>
                <w:kern w:val="0"/>
                <w:sz w:val="24"/>
                <w:szCs w:val="24"/>
              </w:rPr>
            </w:pPr>
            <w:r>
              <w:rPr>
                <w:rFonts w:hint="eastAsia"/>
                <w:color w:val="auto"/>
                <w:kern w:val="0"/>
                <w:sz w:val="24"/>
                <w:szCs w:val="24"/>
              </w:rPr>
              <w:t>（3）定级备案咨询人员。具备等级测评初级测评师或以上证书、信息技术专业高级职称，提供</w:t>
            </w:r>
            <w:r>
              <w:rPr>
                <w:color w:val="auto"/>
                <w:kern w:val="0"/>
                <w:sz w:val="24"/>
                <w:szCs w:val="24"/>
              </w:rPr>
              <w:t>证书扫描件</w:t>
            </w:r>
            <w:r>
              <w:rPr>
                <w:rFonts w:hint="eastAsia"/>
                <w:color w:val="auto"/>
                <w:kern w:val="0"/>
                <w:sz w:val="24"/>
                <w:szCs w:val="24"/>
              </w:rPr>
              <w:t>得1人得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tc>
        <w:tc>
          <w:tcPr>
            <w:tcW w:w="1143" w:type="dxa"/>
            <w:shd w:val="clear" w:color="auto" w:fill="auto"/>
            <w:vAlign w:val="center"/>
          </w:tcPr>
          <w:p w14:paraId="58A8EBE0">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14</w:t>
            </w:r>
          </w:p>
        </w:tc>
      </w:tr>
      <w:tr w14:paraId="60706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152FDE4C">
            <w:pPr>
              <w:widowControl/>
              <w:adjustRightInd w:val="0"/>
              <w:snapToGrid w:val="0"/>
              <w:jc w:val="center"/>
              <w:rPr>
                <w:color w:val="auto"/>
                <w:kern w:val="0"/>
                <w:sz w:val="24"/>
                <w:szCs w:val="24"/>
              </w:rPr>
            </w:pPr>
            <w:r>
              <w:rPr>
                <w:rFonts w:hint="eastAsia"/>
                <w:color w:val="auto"/>
                <w:kern w:val="0"/>
                <w:sz w:val="24"/>
                <w:szCs w:val="24"/>
              </w:rPr>
              <w:t>4</w:t>
            </w:r>
          </w:p>
        </w:tc>
        <w:tc>
          <w:tcPr>
            <w:tcW w:w="1419" w:type="dxa"/>
            <w:shd w:val="clear" w:color="auto" w:fill="auto"/>
            <w:vAlign w:val="center"/>
          </w:tcPr>
          <w:p w14:paraId="4855F265">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14:paraId="4ACE515F">
            <w:pPr>
              <w:widowControl/>
              <w:adjustRightInd w:val="0"/>
              <w:snapToGrid w:val="0"/>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047F4EC2">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446B7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3AA541C8">
            <w:pPr>
              <w:widowControl/>
              <w:adjustRightInd w:val="0"/>
              <w:snapToGrid w:val="0"/>
              <w:jc w:val="center"/>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52</w:t>
            </w:r>
            <w:r>
              <w:rPr>
                <w:color w:val="auto"/>
                <w:kern w:val="0"/>
                <w:sz w:val="24"/>
                <w:szCs w:val="24"/>
              </w:rPr>
              <w:t>分）</w:t>
            </w:r>
          </w:p>
        </w:tc>
        <w:tc>
          <w:tcPr>
            <w:tcW w:w="1143" w:type="dxa"/>
            <w:shd w:val="clear" w:color="auto" w:fill="auto"/>
            <w:vAlign w:val="center"/>
          </w:tcPr>
          <w:p w14:paraId="27189729">
            <w:pPr>
              <w:widowControl/>
              <w:adjustRightInd w:val="0"/>
              <w:snapToGrid w:val="0"/>
              <w:jc w:val="center"/>
              <w:rPr>
                <w:color w:val="auto"/>
                <w:kern w:val="0"/>
                <w:sz w:val="24"/>
                <w:szCs w:val="24"/>
              </w:rPr>
            </w:pPr>
            <w:r>
              <w:rPr>
                <w:color w:val="auto"/>
                <w:kern w:val="0"/>
                <w:sz w:val="24"/>
                <w:szCs w:val="24"/>
              </w:rPr>
              <w:t>分值</w:t>
            </w:r>
          </w:p>
        </w:tc>
      </w:tr>
      <w:tr w14:paraId="32226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F375D5">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14:paraId="320D50E0">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14:paraId="2DB4DBC2">
            <w:pPr>
              <w:widowControl/>
              <w:adjustRightInd w:val="0"/>
              <w:snapToGrid w:val="0"/>
              <w:rPr>
                <w:color w:val="auto"/>
                <w:kern w:val="0"/>
                <w:sz w:val="24"/>
                <w:szCs w:val="24"/>
              </w:rPr>
            </w:pPr>
            <w:r>
              <w:rPr>
                <w:rFonts w:hint="eastAsia"/>
                <w:color w:val="auto"/>
                <w:kern w:val="0"/>
                <w:sz w:val="24"/>
                <w:szCs w:val="24"/>
              </w:rPr>
              <w:t>至少包含各岗位投入人员数量、各岗位内部人员安排配置方案</w:t>
            </w:r>
          </w:p>
          <w:p w14:paraId="59491522">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6</w:t>
            </w:r>
            <w:r>
              <w:rPr>
                <w:color w:val="auto"/>
                <w:kern w:val="0"/>
                <w:sz w:val="24"/>
                <w:szCs w:val="24"/>
              </w:rPr>
              <w:t>分；</w:t>
            </w:r>
          </w:p>
          <w:p w14:paraId="6E589FCE">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16606F30">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11E9AE5C">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6084CC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1A23772">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0CD13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DD9730D">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14:paraId="2EBB5B2F">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33A5E95B">
            <w:pPr>
              <w:widowControl/>
              <w:adjustRightInd w:val="0"/>
              <w:snapToGrid w:val="0"/>
              <w:rPr>
                <w:rFonts w:hint="eastAsia"/>
                <w:color w:val="auto"/>
                <w:kern w:val="0"/>
                <w:sz w:val="24"/>
                <w:szCs w:val="24"/>
                <w:lang w:val="en-US" w:eastAsia="zh-CN"/>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lang w:val="en-US" w:eastAsia="zh-CN"/>
              </w:rPr>
              <w:t>安全物理环境、安全通信网络、安全区域边界、安全计算环境、安全管理中心、安全管理制度、安全管理机构、安全管理人员、安全建设管理、安全运维管理等十个方面的安全测评。</w:t>
            </w:r>
          </w:p>
          <w:p w14:paraId="64A5E22B">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6</w:t>
            </w:r>
            <w:r>
              <w:rPr>
                <w:color w:val="auto"/>
                <w:kern w:val="0"/>
                <w:sz w:val="24"/>
                <w:szCs w:val="24"/>
              </w:rPr>
              <w:t>分；</w:t>
            </w:r>
          </w:p>
          <w:p w14:paraId="212F5CF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2F3A3CE4">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16950A40">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B26B205">
            <w:pPr>
              <w:widowControl/>
              <w:adjustRightInd w:val="0"/>
              <w:snapToGrid w:val="0"/>
              <w:rPr>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w:t>
            </w:r>
            <w:r>
              <w:rPr>
                <w:rFonts w:hint="eastAsia"/>
                <w:kern w:val="0"/>
                <w:sz w:val="24"/>
                <w:szCs w:val="24"/>
              </w:rPr>
              <w:t>存在逻辑漏洞、科学原理或常识错误；不利于本项目目标的实现、现有技术条件下不可能出现的情形等任意一种情形）</w:t>
            </w:r>
          </w:p>
        </w:tc>
        <w:tc>
          <w:tcPr>
            <w:tcW w:w="1143" w:type="dxa"/>
            <w:shd w:val="clear" w:color="auto" w:fill="auto"/>
            <w:vAlign w:val="center"/>
          </w:tcPr>
          <w:p w14:paraId="498BD4B9">
            <w:pPr>
              <w:widowControl/>
              <w:adjustRightInd w:val="0"/>
              <w:snapToGrid w:val="0"/>
              <w:jc w:val="center"/>
              <w:rPr>
                <w:rFonts w:hint="eastAsia" w:eastAsia="宋体"/>
                <w:color w:val="FF0000"/>
                <w:kern w:val="0"/>
                <w:sz w:val="24"/>
                <w:szCs w:val="24"/>
                <w:lang w:eastAsia="zh-CN"/>
              </w:rPr>
            </w:pPr>
            <w:r>
              <w:rPr>
                <w:rFonts w:hint="eastAsia"/>
                <w:color w:val="auto"/>
                <w:kern w:val="0"/>
                <w:sz w:val="24"/>
                <w:szCs w:val="24"/>
                <w:lang w:val="en-US" w:eastAsia="zh-CN"/>
              </w:rPr>
              <w:t>6</w:t>
            </w:r>
          </w:p>
        </w:tc>
      </w:tr>
      <w:tr w14:paraId="4AE742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43FB515">
            <w:pPr>
              <w:widowControl/>
              <w:adjustRightInd w:val="0"/>
              <w:snapToGrid w:val="0"/>
              <w:jc w:val="center"/>
              <w:rPr>
                <w:color w:val="auto"/>
                <w:kern w:val="0"/>
                <w:sz w:val="24"/>
                <w:szCs w:val="24"/>
              </w:rPr>
            </w:pPr>
            <w:r>
              <w:rPr>
                <w:color w:val="auto"/>
                <w:kern w:val="0"/>
                <w:sz w:val="24"/>
                <w:szCs w:val="24"/>
              </w:rPr>
              <w:t>3</w:t>
            </w:r>
          </w:p>
        </w:tc>
        <w:tc>
          <w:tcPr>
            <w:tcW w:w="1419" w:type="dxa"/>
            <w:shd w:val="clear" w:color="auto" w:fill="auto"/>
            <w:vAlign w:val="center"/>
          </w:tcPr>
          <w:p w14:paraId="1A14EA5A">
            <w:pPr>
              <w:widowControl/>
              <w:adjustRightInd w:val="0"/>
              <w:snapToGrid w:val="0"/>
              <w:jc w:val="center"/>
              <w:rPr>
                <w:color w:val="auto"/>
                <w:kern w:val="0"/>
                <w:sz w:val="24"/>
                <w:szCs w:val="24"/>
              </w:rPr>
            </w:pPr>
            <w:r>
              <w:rPr>
                <w:rFonts w:hint="eastAsia"/>
                <w:color w:val="auto"/>
                <w:kern w:val="0"/>
                <w:sz w:val="24"/>
                <w:lang w:val="en-US" w:eastAsia="zh-CN"/>
              </w:rPr>
              <w:t>等保测评工作流程</w:t>
            </w:r>
          </w:p>
        </w:tc>
        <w:tc>
          <w:tcPr>
            <w:tcW w:w="7311" w:type="dxa"/>
            <w:shd w:val="clear" w:color="auto" w:fill="auto"/>
            <w:vAlign w:val="center"/>
          </w:tcPr>
          <w:p w14:paraId="1072AF8C">
            <w:pPr>
              <w:widowControl/>
              <w:adjustRightInd w:val="0"/>
              <w:snapToGrid w:val="0"/>
              <w:rPr>
                <w:color w:val="auto"/>
                <w:kern w:val="0"/>
                <w:sz w:val="24"/>
              </w:rPr>
            </w:pPr>
            <w:r>
              <w:rPr>
                <w:rFonts w:hint="eastAsia"/>
                <w:color w:val="auto"/>
                <w:kern w:val="0"/>
                <w:sz w:val="24"/>
                <w:szCs w:val="24"/>
                <w:lang w:val="en-US" w:eastAsia="zh-CN"/>
              </w:rPr>
              <w:t>包含</w:t>
            </w:r>
            <w:r>
              <w:rPr>
                <w:rFonts w:hint="eastAsia"/>
                <w:color w:val="auto"/>
                <w:kern w:val="0"/>
                <w:sz w:val="24"/>
                <w:lang w:eastAsia="zh-CN"/>
              </w:rPr>
              <w:t>完善的</w:t>
            </w:r>
            <w:r>
              <w:rPr>
                <w:rFonts w:hint="eastAsia"/>
                <w:color w:val="auto"/>
                <w:kern w:val="0"/>
                <w:sz w:val="24"/>
                <w:lang w:val="en-US" w:eastAsia="zh-CN"/>
              </w:rPr>
              <w:t>等保测评工作流程</w:t>
            </w:r>
            <w:r>
              <w:rPr>
                <w:rFonts w:hint="eastAsia"/>
                <w:color w:val="auto"/>
                <w:kern w:val="0"/>
                <w:sz w:val="24"/>
                <w:lang w:eastAsia="zh-CN"/>
              </w:rPr>
              <w:t>，测评</w:t>
            </w:r>
            <w:r>
              <w:rPr>
                <w:rFonts w:hint="eastAsia"/>
                <w:color w:val="auto"/>
                <w:kern w:val="0"/>
                <w:sz w:val="24"/>
                <w:lang w:val="en-US" w:eastAsia="zh-CN"/>
              </w:rPr>
              <w:t>方案</w:t>
            </w:r>
            <w:r>
              <w:rPr>
                <w:rFonts w:hint="eastAsia"/>
                <w:color w:val="auto"/>
                <w:kern w:val="0"/>
                <w:sz w:val="24"/>
                <w:lang w:eastAsia="zh-CN"/>
              </w:rPr>
              <w:t>包含测评准备过程、方案编制过程、现场测评过程、分析及报告编制过程</w:t>
            </w:r>
          </w:p>
          <w:p w14:paraId="1245AA0B">
            <w:pPr>
              <w:widowControl/>
              <w:adjustRightInd w:val="0"/>
              <w:snapToGrid w:val="0"/>
              <w:rPr>
                <w:color w:val="auto"/>
                <w:kern w:val="0"/>
                <w:sz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12</w:t>
            </w:r>
            <w:r>
              <w:rPr>
                <w:color w:val="auto"/>
                <w:kern w:val="0"/>
                <w:sz w:val="24"/>
                <w:szCs w:val="24"/>
              </w:rPr>
              <w:t>分；</w:t>
            </w:r>
          </w:p>
          <w:p w14:paraId="393CD899">
            <w:pPr>
              <w:widowControl/>
              <w:adjustRightInd w:val="0"/>
              <w:snapToGrid w:val="0"/>
              <w:rPr>
                <w:color w:val="auto"/>
                <w:kern w:val="0"/>
                <w:sz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9</w:t>
            </w:r>
            <w:r>
              <w:rPr>
                <w:color w:val="auto"/>
                <w:kern w:val="0"/>
                <w:sz w:val="24"/>
                <w:szCs w:val="24"/>
              </w:rPr>
              <w:t>分；</w:t>
            </w:r>
          </w:p>
          <w:p w14:paraId="0F1DC31E">
            <w:pPr>
              <w:widowControl/>
              <w:adjustRightInd w:val="0"/>
              <w:snapToGrid w:val="0"/>
              <w:rPr>
                <w:color w:val="auto"/>
                <w:kern w:val="0"/>
                <w:sz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6</w:t>
            </w:r>
            <w:r>
              <w:rPr>
                <w:color w:val="auto"/>
                <w:kern w:val="0"/>
                <w:sz w:val="24"/>
                <w:szCs w:val="24"/>
              </w:rPr>
              <w:t>分；</w:t>
            </w:r>
          </w:p>
          <w:p w14:paraId="3FF03A6A">
            <w:pPr>
              <w:widowControl/>
              <w:adjustRightInd w:val="0"/>
              <w:snapToGrid w:val="0"/>
              <w:rPr>
                <w:color w:val="auto"/>
                <w:kern w:val="0"/>
                <w:sz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3处瑕疵</w:t>
            </w:r>
            <w:r>
              <w:rPr>
                <w:color w:val="auto"/>
                <w:kern w:val="0"/>
                <w:sz w:val="24"/>
                <w:szCs w:val="24"/>
              </w:rPr>
              <w:t>：</w:t>
            </w:r>
            <w:r>
              <w:rPr>
                <w:rFonts w:hint="eastAsia"/>
                <w:color w:val="auto"/>
                <w:kern w:val="0"/>
                <w:sz w:val="24"/>
                <w:szCs w:val="24"/>
              </w:rPr>
              <w:t>3</w:t>
            </w:r>
            <w:r>
              <w:rPr>
                <w:color w:val="auto"/>
                <w:kern w:val="0"/>
                <w:sz w:val="24"/>
                <w:szCs w:val="24"/>
              </w:rPr>
              <w:t>分；</w:t>
            </w:r>
          </w:p>
          <w:p w14:paraId="7544BD71">
            <w:pPr>
              <w:widowControl/>
              <w:adjustRightInd w:val="0"/>
              <w:snapToGrid w:val="0"/>
              <w:rPr>
                <w:color w:val="auto"/>
                <w:kern w:val="0"/>
                <w:sz w:val="24"/>
              </w:rPr>
            </w:pPr>
            <w:r>
              <w:rPr>
                <w:color w:val="auto"/>
                <w:kern w:val="0"/>
                <w:sz w:val="24"/>
                <w:szCs w:val="24"/>
              </w:rPr>
              <w:t>未提供方案或不满足招标文件要求或内容存在</w:t>
            </w:r>
            <w:r>
              <w:rPr>
                <w:rFonts w:hint="eastAsia"/>
                <w:color w:val="auto"/>
                <w:kern w:val="0"/>
                <w:sz w:val="24"/>
                <w:szCs w:val="24"/>
              </w:rPr>
              <w:t>4处及以上瑕疵</w:t>
            </w:r>
            <w:r>
              <w:rPr>
                <w:color w:val="auto"/>
                <w:kern w:val="0"/>
                <w:sz w:val="24"/>
                <w:szCs w:val="24"/>
              </w:rPr>
              <w:t>：0分；</w:t>
            </w:r>
          </w:p>
          <w:p w14:paraId="424FE29C">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D4D0AD">
            <w:pPr>
              <w:widowControl/>
              <w:adjustRightInd w:val="0"/>
              <w:snapToGrid w:val="0"/>
              <w:jc w:val="center"/>
              <w:rPr>
                <w:color w:val="auto"/>
                <w:kern w:val="0"/>
                <w:sz w:val="24"/>
                <w:szCs w:val="24"/>
              </w:rPr>
            </w:pPr>
            <w:r>
              <w:rPr>
                <w:rFonts w:hint="eastAsia"/>
                <w:color w:val="auto"/>
                <w:kern w:val="0"/>
                <w:sz w:val="24"/>
                <w:szCs w:val="24"/>
                <w:lang w:val="en-US" w:eastAsia="zh-CN"/>
              </w:rPr>
              <w:t>12</w:t>
            </w:r>
          </w:p>
        </w:tc>
      </w:tr>
      <w:tr w14:paraId="599C2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BF839E">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21E03E82">
            <w:pPr>
              <w:widowControl/>
              <w:adjustRightInd w:val="0"/>
              <w:snapToGrid w:val="0"/>
              <w:jc w:val="center"/>
              <w:rPr>
                <w:kern w:val="0"/>
                <w:sz w:val="24"/>
                <w:szCs w:val="24"/>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512426F8">
            <w:pPr>
              <w:widowControl/>
              <w:adjustRightInd w:val="0"/>
              <w:snapToGrid w:val="0"/>
              <w:rPr>
                <w:color w:val="auto"/>
                <w:sz w:val="24"/>
              </w:rPr>
            </w:pPr>
            <w:r>
              <w:rPr>
                <w:rFonts w:hint="eastAsia"/>
                <w:color w:val="auto"/>
                <w:sz w:val="24"/>
              </w:rPr>
              <w:t>至少包含保证服务过程中有可能获取的保密信息不泄露的措施：制定保密制度、</w:t>
            </w:r>
            <w:r>
              <w:rPr>
                <w:rFonts w:hint="eastAsia"/>
                <w:color w:val="auto"/>
                <w:sz w:val="24"/>
                <w:lang w:val="en-US" w:eastAsia="zh-CN"/>
              </w:rPr>
              <w:t>签署保密协议、</w:t>
            </w:r>
            <w:r>
              <w:rPr>
                <w:rFonts w:hint="eastAsia"/>
                <w:color w:val="auto"/>
                <w:sz w:val="24"/>
              </w:rPr>
              <w:t>服务人员保密培训、重点岗位双人服务、泄密惩罚办法。</w:t>
            </w:r>
          </w:p>
          <w:p w14:paraId="2D4405C1">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6</w:t>
            </w:r>
            <w:r>
              <w:rPr>
                <w:color w:val="auto"/>
                <w:kern w:val="0"/>
                <w:sz w:val="24"/>
                <w:szCs w:val="24"/>
              </w:rPr>
              <w:t>分；</w:t>
            </w:r>
          </w:p>
          <w:p w14:paraId="532C1B02">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1BA776CF">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3B891D42">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4C12C23">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E6DEB9">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4FEB5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0423E44">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5FBB7F65">
            <w:pPr>
              <w:widowControl/>
              <w:adjustRightInd w:val="0"/>
              <w:snapToGrid w:val="0"/>
              <w:jc w:val="center"/>
              <w:rPr>
                <w:color w:val="000000" w:themeColor="text1"/>
                <w:sz w:val="24"/>
                <w14:textFill>
                  <w14:solidFill>
                    <w14:schemeClr w14:val="tx1"/>
                  </w14:solidFill>
                </w14:textFill>
              </w:rPr>
            </w:pPr>
            <w:r>
              <w:rPr>
                <w:rFonts w:hint="eastAsia"/>
                <w:sz w:val="24"/>
              </w:rPr>
              <w:t>进度安排评价</w:t>
            </w:r>
          </w:p>
        </w:tc>
        <w:tc>
          <w:tcPr>
            <w:tcW w:w="7311" w:type="dxa"/>
            <w:shd w:val="clear" w:color="auto" w:fill="auto"/>
            <w:vAlign w:val="center"/>
          </w:tcPr>
          <w:p w14:paraId="4454327D">
            <w:pPr>
              <w:widowControl/>
              <w:adjustRightInd w:val="0"/>
              <w:snapToGrid w:val="0"/>
              <w:rPr>
                <w:rFonts w:hint="eastAsia" w:eastAsia="宋体"/>
                <w:color w:val="auto"/>
                <w:kern w:val="0"/>
                <w:sz w:val="24"/>
                <w:szCs w:val="24"/>
                <w:lang w:val="en-US" w:eastAsia="zh-CN"/>
              </w:rPr>
            </w:pPr>
            <w:r>
              <w:rPr>
                <w:rFonts w:hint="eastAsia"/>
                <w:color w:val="auto"/>
                <w:kern w:val="0"/>
                <w:sz w:val="24"/>
                <w:szCs w:val="24"/>
              </w:rPr>
              <w:t>至少包含各阶段工作进度安排、按时限完成的保障措施、进度落后时的挽回措施等</w:t>
            </w:r>
            <w:r>
              <w:rPr>
                <w:rFonts w:hint="eastAsia"/>
                <w:color w:val="auto"/>
                <w:kern w:val="0"/>
                <w:sz w:val="24"/>
                <w:szCs w:val="24"/>
                <w:lang w:val="en-US" w:eastAsia="zh-CN"/>
              </w:rPr>
              <w:t>.。</w:t>
            </w:r>
          </w:p>
          <w:p w14:paraId="44B858E0">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6</w:t>
            </w:r>
            <w:r>
              <w:rPr>
                <w:color w:val="auto"/>
                <w:kern w:val="0"/>
                <w:sz w:val="24"/>
                <w:szCs w:val="24"/>
              </w:rPr>
              <w:t>分；</w:t>
            </w:r>
          </w:p>
          <w:p w14:paraId="6EF27B87">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6DA072F5">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163515E6">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429342A6">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09DEDF">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6</w:t>
            </w:r>
          </w:p>
        </w:tc>
      </w:tr>
      <w:tr w14:paraId="5BB74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A2316A8">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14:paraId="2F41604C">
            <w:pPr>
              <w:widowControl/>
              <w:adjustRightInd w:val="0"/>
              <w:snapToGrid w:val="0"/>
              <w:jc w:val="center"/>
              <w:rPr>
                <w:kern w:val="0"/>
                <w:sz w:val="24"/>
                <w:szCs w:val="24"/>
              </w:rPr>
            </w:pPr>
            <w:r>
              <w:rPr>
                <w:kern w:val="0"/>
                <w:sz w:val="24"/>
                <w:szCs w:val="24"/>
              </w:rPr>
              <w:t>在服务过程中，与采购人配合沟通方案评价</w:t>
            </w:r>
          </w:p>
        </w:tc>
        <w:tc>
          <w:tcPr>
            <w:tcW w:w="7311" w:type="dxa"/>
            <w:shd w:val="clear" w:color="auto" w:fill="auto"/>
            <w:vAlign w:val="center"/>
          </w:tcPr>
          <w:p w14:paraId="3B8C9247">
            <w:pPr>
              <w:widowControl/>
              <w:adjustRightInd w:val="0"/>
              <w:snapToGrid w:val="0"/>
              <w:rPr>
                <w:color w:val="auto"/>
                <w:kern w:val="0"/>
                <w:sz w:val="24"/>
                <w:szCs w:val="24"/>
              </w:rPr>
            </w:pPr>
            <w:r>
              <w:rPr>
                <w:rFonts w:hint="eastAsia"/>
                <w:color w:val="auto"/>
                <w:kern w:val="0"/>
                <w:sz w:val="24"/>
                <w:szCs w:val="24"/>
              </w:rPr>
              <w:t>至少包含</w:t>
            </w:r>
            <w:r>
              <w:rPr>
                <w:color w:val="auto"/>
                <w:kern w:val="0"/>
                <w:sz w:val="24"/>
                <w:szCs w:val="24"/>
              </w:rPr>
              <w:t>指定专人为采购人服务</w:t>
            </w:r>
            <w:r>
              <w:rPr>
                <w:rFonts w:hint="eastAsia"/>
                <w:color w:val="auto"/>
                <w:kern w:val="0"/>
                <w:sz w:val="24"/>
                <w:szCs w:val="24"/>
              </w:rPr>
              <w:t>、定期配合沟通频次、建立配合沟通内容记录台账、配合沟通效果反馈机制等方面内容</w:t>
            </w:r>
          </w:p>
          <w:p w14:paraId="5267BA17">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lang w:val="en-US" w:eastAsia="zh-CN"/>
              </w:rPr>
              <w:t>4</w:t>
            </w:r>
            <w:r>
              <w:rPr>
                <w:color w:val="auto"/>
                <w:kern w:val="0"/>
                <w:sz w:val="24"/>
                <w:szCs w:val="24"/>
              </w:rPr>
              <w:t>分；</w:t>
            </w:r>
          </w:p>
          <w:p w14:paraId="57F0A4E9">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3</w:t>
            </w:r>
            <w:r>
              <w:rPr>
                <w:color w:val="auto"/>
                <w:kern w:val="0"/>
                <w:sz w:val="24"/>
                <w:szCs w:val="24"/>
              </w:rPr>
              <w:t>分；</w:t>
            </w:r>
          </w:p>
          <w:p w14:paraId="7C003FF6">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2E7B1EDA">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rPr>
              <w:t>1</w:t>
            </w:r>
            <w:r>
              <w:rPr>
                <w:color w:val="auto"/>
                <w:kern w:val="0"/>
                <w:sz w:val="24"/>
                <w:szCs w:val="24"/>
              </w:rPr>
              <w:t>分；</w:t>
            </w:r>
          </w:p>
          <w:p w14:paraId="345EB605">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3F926E4B">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4E6F995">
            <w:pPr>
              <w:widowControl/>
              <w:adjustRightInd w:val="0"/>
              <w:snapToGrid w:val="0"/>
              <w:jc w:val="center"/>
              <w:rPr>
                <w:color w:val="auto"/>
                <w:kern w:val="0"/>
                <w:sz w:val="24"/>
                <w:szCs w:val="24"/>
              </w:rPr>
            </w:pPr>
            <w:r>
              <w:rPr>
                <w:rFonts w:hint="eastAsia"/>
                <w:color w:val="auto"/>
                <w:kern w:val="0"/>
                <w:sz w:val="24"/>
                <w:szCs w:val="24"/>
                <w:lang w:val="en-US" w:eastAsia="zh-CN"/>
              </w:rPr>
              <w:t>4</w:t>
            </w:r>
          </w:p>
        </w:tc>
      </w:tr>
      <w:tr w14:paraId="79F2E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A5AC97">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7</w:t>
            </w:r>
          </w:p>
        </w:tc>
        <w:tc>
          <w:tcPr>
            <w:tcW w:w="1419" w:type="dxa"/>
            <w:shd w:val="clear" w:color="auto" w:fill="auto"/>
            <w:vAlign w:val="center"/>
          </w:tcPr>
          <w:p w14:paraId="05C185FE">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14:paraId="20E45DFA">
            <w:pPr>
              <w:widowControl/>
              <w:adjustRightInd w:val="0"/>
              <w:snapToGrid w:val="0"/>
              <w:rPr>
                <w:rFonts w:hint="eastAsia" w:eastAsia="宋体"/>
                <w:color w:val="auto"/>
                <w:kern w:val="0"/>
                <w:sz w:val="24"/>
                <w:szCs w:val="24"/>
                <w:lang w:eastAsia="zh-CN"/>
              </w:rPr>
            </w:pPr>
            <w:r>
              <w:rPr>
                <w:rFonts w:hint="eastAsia"/>
                <w:color w:val="auto"/>
                <w:kern w:val="0"/>
                <w:sz w:val="24"/>
                <w:szCs w:val="24"/>
              </w:rPr>
              <w:t>至少包含</w:t>
            </w:r>
            <w:r>
              <w:rPr>
                <w:color w:val="auto"/>
                <w:kern w:val="0"/>
                <w:sz w:val="24"/>
                <w:szCs w:val="24"/>
              </w:rPr>
              <w:t>服务过程中保证服务质量的措施</w:t>
            </w:r>
            <w:r>
              <w:rPr>
                <w:rFonts w:hint="eastAsia"/>
                <w:color w:val="auto"/>
                <w:kern w:val="0"/>
                <w:sz w:val="24"/>
                <w:szCs w:val="24"/>
              </w:rPr>
              <w:t>、对出现服务质量问题时如何挽回、人员服务态度保障、人员业务专业化水平保障等方面内容</w:t>
            </w:r>
            <w:r>
              <w:rPr>
                <w:rFonts w:hint="eastAsia"/>
                <w:color w:val="auto"/>
                <w:kern w:val="0"/>
                <w:sz w:val="24"/>
                <w:szCs w:val="24"/>
                <w:lang w:eastAsia="zh-CN"/>
              </w:rPr>
              <w:t>。</w:t>
            </w:r>
          </w:p>
          <w:p w14:paraId="30A5951A">
            <w:pPr>
              <w:widowControl/>
              <w:adjustRightInd w:val="0"/>
              <w:snapToGrid w:val="0"/>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2A2FD763">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F8C1ED8">
            <w:pPr>
              <w:widowControl/>
              <w:adjustRightInd w:val="0"/>
              <w:snapToGrid w:val="0"/>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83F5EAA">
            <w:pPr>
              <w:widowControl/>
              <w:adjustRightInd w:val="0"/>
              <w:snapToGrid w:val="0"/>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2AE74389">
            <w:pPr>
              <w:widowControl/>
              <w:adjustRightInd w:val="0"/>
              <w:snapToGrid w:val="0"/>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0C35900">
            <w:pPr>
              <w:widowControl/>
              <w:adjustRightInd w:val="0"/>
              <w:snapToGrid w:val="0"/>
              <w:jc w:val="center"/>
              <w:rPr>
                <w:color w:val="auto"/>
                <w:kern w:val="0"/>
                <w:sz w:val="24"/>
                <w:szCs w:val="24"/>
              </w:rPr>
            </w:pPr>
            <w:r>
              <w:rPr>
                <w:rFonts w:hint="eastAsia"/>
                <w:color w:val="auto"/>
                <w:kern w:val="0"/>
                <w:sz w:val="24"/>
                <w:szCs w:val="24"/>
              </w:rPr>
              <w:t>6</w:t>
            </w:r>
          </w:p>
        </w:tc>
      </w:tr>
      <w:tr w14:paraId="7A894B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B2CB0D">
            <w:pPr>
              <w:widowControl/>
              <w:adjustRightInd w:val="0"/>
              <w:snapToGrid w:val="0"/>
              <w:jc w:val="center"/>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lang w:val="en-US" w:eastAsia="zh-CN"/>
              </w:rPr>
              <w:t>8</w:t>
            </w:r>
          </w:p>
        </w:tc>
        <w:tc>
          <w:tcPr>
            <w:tcW w:w="1419" w:type="dxa"/>
            <w:shd w:val="clear" w:color="auto" w:fill="auto"/>
            <w:vAlign w:val="center"/>
          </w:tcPr>
          <w:p w14:paraId="05EB7C52">
            <w:pPr>
              <w:keepNext w:val="0"/>
              <w:keepLines w:val="0"/>
              <w:pageBreakBefore w:val="0"/>
              <w:widowControl/>
              <w:suppressLineNumbers w:val="0"/>
              <w:kinsoku/>
              <w:wordWrap/>
              <w:overflowPunct/>
              <w:topLinePunct w:val="0"/>
              <w:autoSpaceDE/>
              <w:autoSpaceDN/>
              <w:bidi w:val="0"/>
              <w:adjustRightInd/>
              <w:snapToGrid w:val="0"/>
              <w:spacing w:beforeAutospacing="0" w:afterAutospacing="0" w:line="240" w:lineRule="auto"/>
              <w:ind w:left="0" w:leftChars="0" w:right="0" w:rightChars="0"/>
              <w:jc w:val="center"/>
              <w:textAlignment w:val="auto"/>
              <w:rPr>
                <w:rFonts w:ascii="Times New Roman" w:hAnsi="Times New Roman" w:eastAsia="宋体" w:cs="Times New Roman"/>
                <w:color w:val="auto"/>
                <w:kern w:val="2"/>
                <w:sz w:val="24"/>
                <w:szCs w:val="20"/>
                <w:lang w:val="en-US" w:eastAsia="zh-CN" w:bidi="ar-SA"/>
              </w:rPr>
            </w:pPr>
            <w:r>
              <w:rPr>
                <w:rFonts w:hint="eastAsia"/>
                <w:color w:val="auto"/>
                <w:kern w:val="0"/>
                <w:sz w:val="24"/>
                <w:szCs w:val="24"/>
                <w:lang w:val="en-US" w:eastAsia="zh-CN"/>
              </w:rPr>
              <w:t>安全</w:t>
            </w:r>
            <w:r>
              <w:rPr>
                <w:rFonts w:hint="eastAsia"/>
                <w:color w:val="auto"/>
                <w:kern w:val="0"/>
                <w:sz w:val="24"/>
                <w:szCs w:val="24"/>
                <w:lang w:val="zh-TW" w:eastAsia="zh-CN"/>
              </w:rPr>
              <w:t>应急预案</w:t>
            </w:r>
            <w:r>
              <w:rPr>
                <w:rFonts w:hint="eastAsia"/>
                <w:color w:val="auto"/>
                <w:kern w:val="0"/>
                <w:sz w:val="24"/>
                <w:szCs w:val="24"/>
                <w:lang w:val="zh-TW" w:eastAsia="zh-TW"/>
              </w:rPr>
              <w:t>评价</w:t>
            </w:r>
          </w:p>
        </w:tc>
        <w:tc>
          <w:tcPr>
            <w:tcW w:w="7311" w:type="dxa"/>
            <w:shd w:val="clear" w:color="auto" w:fill="auto"/>
            <w:vAlign w:val="center"/>
          </w:tcPr>
          <w:p w14:paraId="06C00197">
            <w:pPr>
              <w:keepNext w:val="0"/>
              <w:keepLines w:val="0"/>
              <w:pageBreakBefore w:val="0"/>
              <w:widowControl w:val="0"/>
              <w:suppressLineNumbers w:val="0"/>
              <w:kinsoku/>
              <w:wordWrap/>
              <w:overflowPunct/>
              <w:topLinePunct w:val="0"/>
              <w:autoSpaceDE/>
              <w:autoSpaceDN/>
              <w:bidi w:val="0"/>
              <w:adjustRightInd/>
              <w:snapToGrid w:val="0"/>
              <w:spacing w:beforeAutospacing="0" w:afterAutospacing="0" w:line="240" w:lineRule="auto"/>
              <w:ind w:left="0" w:right="0"/>
              <w:jc w:val="both"/>
              <w:textAlignment w:val="auto"/>
              <w:rPr>
                <w:rFonts w:hint="eastAsia" w:ascii="宋体" w:hAnsi="宋体" w:eastAsia="宋体" w:cs="宋体"/>
                <w:color w:val="auto"/>
                <w:kern w:val="2"/>
                <w:sz w:val="24"/>
                <w:szCs w:val="24"/>
                <w:lang w:val="en-US" w:eastAsia="zh-CN" w:bidi="ar-SA"/>
              </w:rPr>
            </w:pPr>
            <w:r>
              <w:rPr>
                <w:rFonts w:hint="eastAsia" w:ascii="宋体" w:hAnsi="宋体" w:eastAsia="宋体" w:cs="宋体"/>
                <w:color w:val="auto"/>
                <w:kern w:val="0"/>
                <w:sz w:val="24"/>
                <w:szCs w:val="24"/>
                <w:highlight w:val="none"/>
                <w:lang w:val="en-US" w:eastAsia="zh-CN"/>
              </w:rPr>
              <w:t>至少包含</w:t>
            </w:r>
            <w:r>
              <w:rPr>
                <w:rFonts w:hint="eastAsia" w:ascii="宋体" w:hAnsi="宋体" w:eastAsia="宋体" w:cs="宋体"/>
                <w:color w:val="auto"/>
                <w:kern w:val="2"/>
                <w:sz w:val="24"/>
                <w:szCs w:val="24"/>
                <w:highlight w:val="none"/>
                <w:lang w:val="zh-TW" w:eastAsia="zh-TW" w:bidi="ar-SA"/>
              </w:rPr>
              <w:t>对现场可能出现的所有问题的预判及对应的处理方式</w:t>
            </w:r>
            <w:r>
              <w:rPr>
                <w:rFonts w:hint="eastAsia" w:ascii="宋体" w:hAnsi="宋体" w:eastAsia="宋体" w:cs="宋体"/>
                <w:color w:val="auto"/>
                <w:kern w:val="2"/>
                <w:sz w:val="24"/>
                <w:szCs w:val="24"/>
                <w:highlight w:val="none"/>
                <w:lang w:val="zh-TW" w:eastAsia="zh-CN" w:bidi="ar-SA"/>
              </w:rPr>
              <w:t>、</w:t>
            </w:r>
            <w:r>
              <w:rPr>
                <w:rFonts w:hint="eastAsia" w:ascii="宋体" w:hAnsi="宋体" w:eastAsia="宋体" w:cs="宋体"/>
                <w:color w:val="auto"/>
                <w:kern w:val="2"/>
                <w:sz w:val="24"/>
                <w:szCs w:val="24"/>
                <w:highlight w:val="none"/>
                <w:lang w:val="zh-TW" w:eastAsia="zh-TW" w:bidi="ar-SA"/>
              </w:rPr>
              <w:t>应急预案处理机制、具体的响应时间、适用本项目的处理方式及其详细流程</w:t>
            </w:r>
            <w:r>
              <w:rPr>
                <w:rFonts w:hint="eastAsia" w:ascii="宋体" w:hAnsi="宋体" w:eastAsia="宋体" w:cs="宋体"/>
                <w:color w:val="auto"/>
                <w:kern w:val="2"/>
                <w:sz w:val="24"/>
                <w:szCs w:val="24"/>
                <w:lang w:val="en-US" w:eastAsia="zh-CN" w:bidi="ar-SA"/>
              </w:rPr>
              <w:t>等。</w:t>
            </w:r>
          </w:p>
          <w:p w14:paraId="6C4B1B35">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lang w:val="en-US" w:eastAsia="zh-CN"/>
              </w:rPr>
              <w:t>6</w:t>
            </w:r>
            <w:r>
              <w:rPr>
                <w:color w:val="auto"/>
                <w:kern w:val="0"/>
                <w:sz w:val="24"/>
                <w:szCs w:val="24"/>
              </w:rPr>
              <w:t>分；</w:t>
            </w:r>
          </w:p>
          <w:p w14:paraId="79E196D7">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lang w:val="en-US" w:eastAsia="zh-CN"/>
              </w:rPr>
              <w:t>4</w:t>
            </w:r>
            <w:r>
              <w:rPr>
                <w:color w:val="auto"/>
                <w:kern w:val="0"/>
                <w:sz w:val="24"/>
                <w:szCs w:val="24"/>
              </w:rPr>
              <w:t>分；</w:t>
            </w:r>
          </w:p>
          <w:p w14:paraId="0D7F2C34">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2</w:t>
            </w:r>
            <w:r>
              <w:rPr>
                <w:color w:val="auto"/>
                <w:kern w:val="0"/>
                <w:sz w:val="24"/>
                <w:szCs w:val="24"/>
              </w:rPr>
              <w:t>分；</w:t>
            </w:r>
          </w:p>
          <w:p w14:paraId="34FA4E21">
            <w:pPr>
              <w:keepNext w:val="0"/>
              <w:keepLines w:val="0"/>
              <w:pageBreakBefore w:val="0"/>
              <w:widowControl/>
              <w:kinsoku/>
              <w:wordWrap/>
              <w:overflowPunct/>
              <w:topLinePunct w:val="0"/>
              <w:autoSpaceDE/>
              <w:autoSpaceDN/>
              <w:bidi w:val="0"/>
              <w:adjustRightInd w:val="0"/>
              <w:snapToGrid w:val="0"/>
              <w:spacing w:line="24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4DD22927">
            <w:pPr>
              <w:keepNext w:val="0"/>
              <w:keepLines w:val="0"/>
              <w:pageBreakBefore w:val="0"/>
              <w:widowControl/>
              <w:suppressLineNumbers w:val="0"/>
              <w:kinsoku/>
              <w:wordWrap/>
              <w:overflowPunct/>
              <w:topLinePunct w:val="0"/>
              <w:autoSpaceDE/>
              <w:autoSpaceDN/>
              <w:bidi w:val="0"/>
              <w:adjustRightInd/>
              <w:snapToGrid w:val="0"/>
              <w:spacing w:before="0" w:beforeAutospacing="0" w:after="0" w:afterAutospacing="0" w:line="240" w:lineRule="auto"/>
              <w:ind w:left="0" w:leftChars="0" w:right="0" w:rightChars="0"/>
              <w:jc w:val="both"/>
              <w:textAlignment w:val="auto"/>
              <w:rPr>
                <w:rFonts w:hint="eastAsia" w:ascii="Times New Roman" w:hAnsi="Times New Roman" w:eastAsia="宋体" w:cs="Times New Roman"/>
                <w:color w:val="auto"/>
                <w:kern w:val="0"/>
                <w:sz w:val="24"/>
                <w:szCs w:val="24"/>
                <w:lang w:val="en-US" w:eastAsia="zh-CN" w:bidi="ar-SA"/>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C470AD">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4F4CAC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26C658F6">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796A660F">
            <w:pPr>
              <w:widowControl/>
              <w:adjustRightInd w:val="0"/>
              <w:snapToGrid w:val="0"/>
              <w:jc w:val="center"/>
              <w:rPr>
                <w:color w:val="000000"/>
                <w:kern w:val="0"/>
                <w:sz w:val="24"/>
                <w:szCs w:val="24"/>
              </w:rPr>
            </w:pPr>
            <w:r>
              <w:rPr>
                <w:color w:val="000000"/>
                <w:kern w:val="0"/>
                <w:sz w:val="24"/>
                <w:szCs w:val="24"/>
              </w:rPr>
              <w:t>100</w:t>
            </w:r>
          </w:p>
        </w:tc>
      </w:tr>
    </w:tbl>
    <w:p w14:paraId="59AD8104">
      <w:pPr>
        <w:spacing w:line="360" w:lineRule="auto"/>
        <w:ind w:firstLine="448" w:firstLineChars="200"/>
        <w:outlineLvl w:val="0"/>
        <w:rPr>
          <w:sz w:val="24"/>
        </w:rPr>
      </w:pPr>
      <w:r>
        <w:rPr>
          <w:sz w:val="24"/>
        </w:rPr>
        <w:t>四、投标文件内容要求</w:t>
      </w:r>
    </w:p>
    <w:p w14:paraId="6F2A3B02">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621FAB2F">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6089CCE6">
      <w:pPr>
        <w:spacing w:line="360" w:lineRule="auto"/>
        <w:ind w:firstLine="448" w:firstLineChars="200"/>
        <w:outlineLvl w:val="0"/>
        <w:rPr>
          <w:sz w:val="24"/>
        </w:rPr>
      </w:pPr>
    </w:p>
    <w:p w14:paraId="6A874033">
      <w:pPr>
        <w:spacing w:line="360" w:lineRule="auto"/>
        <w:ind w:firstLine="448" w:firstLineChars="200"/>
        <w:outlineLvl w:val="0"/>
        <w:rPr>
          <w:sz w:val="24"/>
        </w:rPr>
      </w:pPr>
    </w:p>
    <w:p w14:paraId="274E3864">
      <w:pPr>
        <w:spacing w:line="360" w:lineRule="auto"/>
        <w:jc w:val="center"/>
        <w:rPr>
          <w:b/>
          <w:sz w:val="24"/>
        </w:rPr>
      </w:pPr>
      <w:r>
        <w:rPr>
          <w:sz w:val="24"/>
          <w:u w:val="single"/>
        </w:rPr>
        <w:br w:type="page"/>
      </w:r>
      <w:r>
        <w:rPr>
          <w:b/>
          <w:sz w:val="24"/>
        </w:rPr>
        <w:t>项目需求书</w:t>
      </w:r>
    </w:p>
    <w:p w14:paraId="313616DE">
      <w:pPr>
        <w:widowControl/>
        <w:ind w:firstLine="448" w:firstLineChars="200"/>
        <w:jc w:val="left"/>
        <w:rPr>
          <w:sz w:val="24"/>
        </w:rPr>
      </w:pPr>
      <w:r>
        <w:rPr>
          <w:rFonts w:hint="eastAsia"/>
          <w:sz w:val="24"/>
        </w:rPr>
        <w:t>一、项目背景</w:t>
      </w:r>
    </w:p>
    <w:p w14:paraId="066DC742">
      <w:pPr>
        <w:widowControl/>
        <w:ind w:firstLine="448" w:firstLineChars="200"/>
        <w:jc w:val="left"/>
        <w:rPr>
          <w:sz w:val="24"/>
        </w:rPr>
      </w:pPr>
      <w:r>
        <w:rPr>
          <w:rFonts w:hint="eastAsia"/>
          <w:sz w:val="24"/>
        </w:rPr>
        <w:t>服务范围：天津市医疗保障信息平台按照国家局“统一、高效、兼容、便捷、安全、智能”的要求，依据</w:t>
      </w:r>
      <w:r>
        <w:rPr>
          <w:sz w:val="24"/>
        </w:rPr>
        <w:t>《</w:t>
      </w:r>
      <w:r>
        <w:rPr>
          <w:rFonts w:hint="eastAsia"/>
          <w:sz w:val="24"/>
        </w:rPr>
        <w:t>国家局</w:t>
      </w:r>
      <w:r>
        <w:rPr>
          <w:sz w:val="24"/>
        </w:rPr>
        <w:t>医保信息平台建设指南》</w:t>
      </w:r>
      <w:r>
        <w:rPr>
          <w:rFonts w:hint="eastAsia"/>
          <w:sz w:val="24"/>
        </w:rPr>
        <w:t>“标准</w:t>
      </w:r>
      <w:r>
        <w:rPr>
          <w:sz w:val="24"/>
        </w:rPr>
        <w:t>全国统一、数据两级集中、平台分级部署、网络全面覆盖</w:t>
      </w:r>
      <w:r>
        <w:rPr>
          <w:rFonts w:hint="eastAsia"/>
          <w:sz w:val="24"/>
        </w:rPr>
        <w:t>”</w:t>
      </w:r>
      <w:r>
        <w:rPr>
          <w:sz w:val="24"/>
        </w:rPr>
        <w:t>的建设</w:t>
      </w:r>
      <w:r>
        <w:rPr>
          <w:rFonts w:hint="eastAsia"/>
          <w:sz w:val="24"/>
        </w:rPr>
        <w:t>部署</w:t>
      </w:r>
      <w:r>
        <w:rPr>
          <w:sz w:val="24"/>
        </w:rPr>
        <w:t>，</w:t>
      </w:r>
      <w:r>
        <w:rPr>
          <w:rFonts w:hint="eastAsia"/>
          <w:sz w:val="24"/>
        </w:rPr>
        <w:t>于2019年8月启动医保信息平台规划建设，于2021年10月22日平台正式上线。平台链接着全市3000余家定点医药机构、16个区21个医保分中心、252个街乡镇劳服中心、14家银行商保公司，为全市1100多万参保群众提供医保服务。</w:t>
      </w:r>
    </w:p>
    <w:p w14:paraId="40796ED8">
      <w:pPr>
        <w:widowControl/>
        <w:ind w:firstLine="448" w:firstLineChars="200"/>
        <w:jc w:val="left"/>
        <w:rPr>
          <w:sz w:val="24"/>
        </w:rPr>
      </w:pPr>
      <w:r>
        <w:rPr>
          <w:rFonts w:hint="eastAsia"/>
          <w:sz w:val="24"/>
        </w:rPr>
        <w:t>平台采用“同城双活、异地灾备”的架构，数据A、B中心分别座落于西青中国移动天津智慧港数据中心，宝坻天津广电网络数据中心，异地灾备中心座落在内蒙古呼和浩特市。数据中心A与数据中心B采用同城双中心主备模式部署，A、B完全相同网络和安全架构，核心业务系统实现应用层和网络层双活保障。异地灾备中心承载核心区、公服区数据的异地备份，并建立数据恢复机制，最大限度保障医保核心业务数据的安全。</w:t>
      </w:r>
    </w:p>
    <w:p w14:paraId="42E24740">
      <w:pPr>
        <w:widowControl/>
        <w:ind w:firstLine="448" w:firstLineChars="200"/>
        <w:jc w:val="left"/>
        <w:rPr>
          <w:sz w:val="24"/>
        </w:rPr>
      </w:pPr>
      <w:r>
        <w:rPr>
          <w:rFonts w:hint="eastAsia"/>
          <w:sz w:val="24"/>
        </w:rPr>
        <w:t>平台共包含立体协作三通服务、核心管理、智能监管、异地就医、药品和医用耗材招采监管、宏观决策大数据、云HIS、长期护理保险、云平台等10个子系统，涵盖国家医保局下发的系统和天津市结合本市实际工作需要和创新工作要求建设的系统。平台支撑了待遇保障、筹资运行、医保支付、基金监管和医药服务供给、医保管理服务等医保局全部职能。</w:t>
      </w:r>
    </w:p>
    <w:p w14:paraId="59FEEE49">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本项目属于</w:t>
      </w:r>
      <w:r>
        <w:rPr>
          <w:rFonts w:hint="eastAsia"/>
          <w:sz w:val="24"/>
        </w:rPr>
        <w:t>软件和信息技术服务</w:t>
      </w:r>
      <w:r>
        <w:rPr>
          <w:rFonts w:hint="eastAsia" w:ascii="Times New Roman" w:hAnsi="Times New Roman" w:eastAsia="宋体" w:cs="Times New Roman"/>
          <w:color w:val="auto"/>
        </w:rPr>
        <w:t>业</w:t>
      </w:r>
      <w:r>
        <w:rPr>
          <w:rFonts w:hint="eastAsia" w:ascii="Times New Roman" w:hAnsi="Times New Roman" w:eastAsia="宋体" w:cs="Times New Roman"/>
          <w:color w:val="auto"/>
          <w:lang w:eastAsia="zh-CN"/>
        </w:rPr>
        <w:t>。</w:t>
      </w:r>
    </w:p>
    <w:p w14:paraId="5BC5BA10">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服务</w:t>
      </w:r>
      <w:r>
        <w:rPr>
          <w:rFonts w:hint="eastAsia" w:ascii="Times New Roman" w:hAnsi="Times New Roman" w:eastAsia="宋体" w:cs="Times New Roman"/>
          <w:color w:val="auto"/>
          <w:lang w:eastAsia="zh-CN"/>
        </w:rPr>
        <w:t>要求</w:t>
      </w:r>
    </w:p>
    <w:p w14:paraId="168A031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1、测评范围</w:t>
      </w:r>
    </w:p>
    <w:tbl>
      <w:tblPr>
        <w:tblStyle w:val="22"/>
        <w:tblW w:w="8216" w:type="dxa"/>
        <w:jc w:val="center"/>
        <w:tblLayout w:type="autofit"/>
        <w:tblCellMar>
          <w:top w:w="0" w:type="dxa"/>
          <w:left w:w="108" w:type="dxa"/>
          <w:bottom w:w="0" w:type="dxa"/>
          <w:right w:w="108" w:type="dxa"/>
        </w:tblCellMar>
      </w:tblPr>
      <w:tblGrid>
        <w:gridCol w:w="1875"/>
        <w:gridCol w:w="4531"/>
        <w:gridCol w:w="1810"/>
      </w:tblGrid>
      <w:tr w14:paraId="583E620B">
        <w:tblPrEx>
          <w:tblCellMar>
            <w:top w:w="0" w:type="dxa"/>
            <w:left w:w="108" w:type="dxa"/>
            <w:bottom w:w="0" w:type="dxa"/>
            <w:right w:w="108" w:type="dxa"/>
          </w:tblCellMar>
        </w:tblPrEx>
        <w:trPr>
          <w:tblHeader/>
          <w:jc w:val="center"/>
        </w:trPr>
        <w:tc>
          <w:tcPr>
            <w:tcW w:w="1875" w:type="dxa"/>
            <w:tcBorders>
              <w:top w:val="single" w:color="auto" w:sz="4" w:space="0"/>
              <w:left w:val="single" w:color="auto" w:sz="4" w:space="0"/>
              <w:bottom w:val="single" w:color="auto" w:sz="4" w:space="0"/>
              <w:right w:val="single" w:color="auto" w:sz="4" w:space="0"/>
            </w:tcBorders>
            <w:noWrap/>
            <w:vAlign w:val="center"/>
          </w:tcPr>
          <w:p w14:paraId="66B4CD6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序号</w:t>
            </w:r>
          </w:p>
        </w:tc>
        <w:tc>
          <w:tcPr>
            <w:tcW w:w="4531" w:type="dxa"/>
            <w:tcBorders>
              <w:top w:val="single" w:color="auto" w:sz="4" w:space="0"/>
              <w:left w:val="nil"/>
              <w:bottom w:val="single" w:color="auto" w:sz="4" w:space="0"/>
              <w:right w:val="single" w:color="auto" w:sz="4" w:space="0"/>
            </w:tcBorders>
            <w:vAlign w:val="center"/>
          </w:tcPr>
          <w:p w14:paraId="29C674A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系统名称</w:t>
            </w:r>
          </w:p>
        </w:tc>
        <w:tc>
          <w:tcPr>
            <w:tcW w:w="1810" w:type="dxa"/>
            <w:tcBorders>
              <w:top w:val="single" w:color="auto" w:sz="4" w:space="0"/>
              <w:left w:val="nil"/>
              <w:bottom w:val="single" w:color="auto" w:sz="4" w:space="0"/>
              <w:right w:val="single" w:color="auto" w:sz="4" w:space="0"/>
            </w:tcBorders>
            <w:vAlign w:val="center"/>
          </w:tcPr>
          <w:p w14:paraId="16850D5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等保级别</w:t>
            </w:r>
          </w:p>
        </w:tc>
      </w:tr>
      <w:tr w14:paraId="36B92614">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1617FC1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w:t>
            </w:r>
          </w:p>
        </w:tc>
        <w:tc>
          <w:tcPr>
            <w:tcW w:w="4531" w:type="dxa"/>
            <w:tcBorders>
              <w:top w:val="nil"/>
              <w:left w:val="nil"/>
              <w:bottom w:val="single" w:color="auto" w:sz="4" w:space="0"/>
              <w:right w:val="single" w:color="auto" w:sz="4" w:space="0"/>
            </w:tcBorders>
            <w:vAlign w:val="center"/>
          </w:tcPr>
          <w:p w14:paraId="377FEA5D">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立体协作三通服务子系统</w:t>
            </w:r>
          </w:p>
        </w:tc>
        <w:tc>
          <w:tcPr>
            <w:tcW w:w="1810" w:type="dxa"/>
            <w:tcBorders>
              <w:top w:val="nil"/>
              <w:left w:val="nil"/>
              <w:bottom w:val="single" w:color="auto" w:sz="4" w:space="0"/>
              <w:right w:val="single" w:color="auto" w:sz="4" w:space="0"/>
            </w:tcBorders>
            <w:vAlign w:val="center"/>
          </w:tcPr>
          <w:p w14:paraId="745F5B8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4E6C6888">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5AD14D39">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w:t>
            </w:r>
          </w:p>
        </w:tc>
        <w:tc>
          <w:tcPr>
            <w:tcW w:w="4531" w:type="dxa"/>
            <w:tcBorders>
              <w:top w:val="nil"/>
              <w:left w:val="nil"/>
              <w:bottom w:val="single" w:color="auto" w:sz="4" w:space="0"/>
              <w:right w:val="single" w:color="auto" w:sz="4" w:space="0"/>
            </w:tcBorders>
            <w:vAlign w:val="center"/>
          </w:tcPr>
          <w:p w14:paraId="769E515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核心管理子系统</w:t>
            </w:r>
          </w:p>
        </w:tc>
        <w:tc>
          <w:tcPr>
            <w:tcW w:w="1810" w:type="dxa"/>
            <w:tcBorders>
              <w:top w:val="nil"/>
              <w:left w:val="nil"/>
              <w:bottom w:val="single" w:color="auto" w:sz="4" w:space="0"/>
              <w:right w:val="single" w:color="auto" w:sz="4" w:space="0"/>
            </w:tcBorders>
            <w:vAlign w:val="center"/>
          </w:tcPr>
          <w:p w14:paraId="7DBACED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1CA18578">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2C84798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3</w:t>
            </w:r>
          </w:p>
        </w:tc>
        <w:tc>
          <w:tcPr>
            <w:tcW w:w="4531" w:type="dxa"/>
            <w:tcBorders>
              <w:top w:val="nil"/>
              <w:left w:val="nil"/>
              <w:bottom w:val="single" w:color="auto" w:sz="4" w:space="0"/>
              <w:right w:val="single" w:color="auto" w:sz="4" w:space="0"/>
            </w:tcBorders>
            <w:vAlign w:val="center"/>
          </w:tcPr>
          <w:p w14:paraId="45DE43C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智能监管应用子系统</w:t>
            </w:r>
          </w:p>
        </w:tc>
        <w:tc>
          <w:tcPr>
            <w:tcW w:w="1810" w:type="dxa"/>
            <w:tcBorders>
              <w:top w:val="nil"/>
              <w:left w:val="nil"/>
              <w:bottom w:val="single" w:color="auto" w:sz="4" w:space="0"/>
              <w:right w:val="single" w:color="auto" w:sz="4" w:space="0"/>
            </w:tcBorders>
            <w:vAlign w:val="center"/>
          </w:tcPr>
          <w:p w14:paraId="23757350">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401B9E32">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3152DB3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4</w:t>
            </w:r>
          </w:p>
        </w:tc>
        <w:tc>
          <w:tcPr>
            <w:tcW w:w="4531" w:type="dxa"/>
            <w:tcBorders>
              <w:top w:val="nil"/>
              <w:left w:val="nil"/>
              <w:bottom w:val="single" w:color="auto" w:sz="4" w:space="0"/>
              <w:right w:val="single" w:color="auto" w:sz="4" w:space="0"/>
            </w:tcBorders>
            <w:vAlign w:val="center"/>
          </w:tcPr>
          <w:p w14:paraId="02A51CB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跨省异地就医子系统</w:t>
            </w:r>
          </w:p>
        </w:tc>
        <w:tc>
          <w:tcPr>
            <w:tcW w:w="1810" w:type="dxa"/>
            <w:tcBorders>
              <w:top w:val="nil"/>
              <w:left w:val="nil"/>
              <w:bottom w:val="single" w:color="auto" w:sz="4" w:space="0"/>
              <w:right w:val="single" w:color="auto" w:sz="4" w:space="0"/>
            </w:tcBorders>
            <w:vAlign w:val="center"/>
          </w:tcPr>
          <w:p w14:paraId="5DD67DA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79E4617A">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6384E07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5</w:t>
            </w:r>
          </w:p>
        </w:tc>
        <w:tc>
          <w:tcPr>
            <w:tcW w:w="4531" w:type="dxa"/>
            <w:tcBorders>
              <w:top w:val="nil"/>
              <w:left w:val="nil"/>
              <w:bottom w:val="single" w:color="auto" w:sz="4" w:space="0"/>
              <w:right w:val="single" w:color="auto" w:sz="4" w:space="0"/>
            </w:tcBorders>
            <w:vAlign w:val="center"/>
          </w:tcPr>
          <w:p w14:paraId="3E834D1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药品和医用耗材招采监管子系统</w:t>
            </w:r>
          </w:p>
        </w:tc>
        <w:tc>
          <w:tcPr>
            <w:tcW w:w="1810" w:type="dxa"/>
            <w:tcBorders>
              <w:top w:val="nil"/>
              <w:left w:val="nil"/>
              <w:bottom w:val="single" w:color="auto" w:sz="4" w:space="0"/>
              <w:right w:val="single" w:color="auto" w:sz="4" w:space="0"/>
            </w:tcBorders>
            <w:vAlign w:val="center"/>
          </w:tcPr>
          <w:p w14:paraId="17EFF5D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5E8022CC">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4F5EBA4D">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6</w:t>
            </w:r>
          </w:p>
        </w:tc>
        <w:tc>
          <w:tcPr>
            <w:tcW w:w="4531" w:type="dxa"/>
            <w:tcBorders>
              <w:top w:val="nil"/>
              <w:left w:val="nil"/>
              <w:bottom w:val="single" w:color="auto" w:sz="4" w:space="0"/>
              <w:right w:val="single" w:color="auto" w:sz="4" w:space="0"/>
            </w:tcBorders>
            <w:vAlign w:val="center"/>
          </w:tcPr>
          <w:p w14:paraId="3E393757">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宏观决策大数据应用子系统</w:t>
            </w:r>
          </w:p>
        </w:tc>
        <w:tc>
          <w:tcPr>
            <w:tcW w:w="1810" w:type="dxa"/>
            <w:tcBorders>
              <w:top w:val="nil"/>
              <w:left w:val="nil"/>
              <w:bottom w:val="single" w:color="auto" w:sz="4" w:space="0"/>
              <w:right w:val="single" w:color="auto" w:sz="4" w:space="0"/>
            </w:tcBorders>
            <w:vAlign w:val="center"/>
          </w:tcPr>
          <w:p w14:paraId="0FA12E8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31875F30">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6BA1FDFE">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7</w:t>
            </w:r>
          </w:p>
        </w:tc>
        <w:tc>
          <w:tcPr>
            <w:tcW w:w="4531" w:type="dxa"/>
            <w:tcBorders>
              <w:top w:val="nil"/>
              <w:left w:val="nil"/>
              <w:bottom w:val="single" w:color="auto" w:sz="4" w:space="0"/>
              <w:right w:val="single" w:color="auto" w:sz="4" w:space="0"/>
            </w:tcBorders>
            <w:vAlign w:val="center"/>
          </w:tcPr>
          <w:p w14:paraId="1A58500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云HIS系统</w:t>
            </w:r>
          </w:p>
        </w:tc>
        <w:tc>
          <w:tcPr>
            <w:tcW w:w="1810" w:type="dxa"/>
            <w:tcBorders>
              <w:top w:val="nil"/>
              <w:left w:val="nil"/>
              <w:bottom w:val="single" w:color="auto" w:sz="4" w:space="0"/>
              <w:right w:val="single" w:color="auto" w:sz="4" w:space="0"/>
            </w:tcBorders>
            <w:vAlign w:val="center"/>
          </w:tcPr>
          <w:p w14:paraId="3F70300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3CDF94F8">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1C8F28F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8</w:t>
            </w:r>
          </w:p>
        </w:tc>
        <w:tc>
          <w:tcPr>
            <w:tcW w:w="4531" w:type="dxa"/>
            <w:tcBorders>
              <w:top w:val="nil"/>
              <w:left w:val="nil"/>
              <w:bottom w:val="single" w:color="auto" w:sz="4" w:space="0"/>
              <w:right w:val="single" w:color="auto" w:sz="4" w:space="0"/>
            </w:tcBorders>
            <w:vAlign w:val="center"/>
          </w:tcPr>
          <w:p w14:paraId="04406B1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长期护理保险系统</w:t>
            </w:r>
          </w:p>
        </w:tc>
        <w:tc>
          <w:tcPr>
            <w:tcW w:w="1810" w:type="dxa"/>
            <w:tcBorders>
              <w:top w:val="nil"/>
              <w:left w:val="nil"/>
              <w:bottom w:val="single" w:color="auto" w:sz="4" w:space="0"/>
              <w:right w:val="single" w:color="auto" w:sz="4" w:space="0"/>
            </w:tcBorders>
            <w:vAlign w:val="center"/>
          </w:tcPr>
          <w:p w14:paraId="6BB29818">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786DB584">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1506DECC">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9</w:t>
            </w:r>
          </w:p>
        </w:tc>
        <w:tc>
          <w:tcPr>
            <w:tcW w:w="4531" w:type="dxa"/>
            <w:tcBorders>
              <w:top w:val="nil"/>
              <w:left w:val="nil"/>
              <w:bottom w:val="single" w:color="auto" w:sz="4" w:space="0"/>
              <w:right w:val="single" w:color="auto" w:sz="4" w:space="0"/>
            </w:tcBorders>
            <w:vAlign w:val="center"/>
          </w:tcPr>
          <w:p w14:paraId="3518C32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云平台系统</w:t>
            </w:r>
          </w:p>
        </w:tc>
        <w:tc>
          <w:tcPr>
            <w:tcW w:w="1810" w:type="dxa"/>
            <w:tcBorders>
              <w:top w:val="nil"/>
              <w:left w:val="nil"/>
              <w:bottom w:val="single" w:color="auto" w:sz="4" w:space="0"/>
              <w:right w:val="single" w:color="auto" w:sz="4" w:space="0"/>
            </w:tcBorders>
            <w:vAlign w:val="center"/>
          </w:tcPr>
          <w:p w14:paraId="47F3C5F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三级</w:t>
            </w:r>
          </w:p>
        </w:tc>
      </w:tr>
      <w:tr w14:paraId="4EB64503">
        <w:tblPrEx>
          <w:tblCellMar>
            <w:top w:w="0" w:type="dxa"/>
            <w:left w:w="108" w:type="dxa"/>
            <w:bottom w:w="0" w:type="dxa"/>
            <w:right w:w="108" w:type="dxa"/>
          </w:tblCellMar>
        </w:tblPrEx>
        <w:trPr>
          <w:jc w:val="center"/>
        </w:trPr>
        <w:tc>
          <w:tcPr>
            <w:tcW w:w="1875" w:type="dxa"/>
            <w:tcBorders>
              <w:top w:val="nil"/>
              <w:left w:val="single" w:color="auto" w:sz="4" w:space="0"/>
              <w:bottom w:val="single" w:color="auto" w:sz="4" w:space="0"/>
              <w:right w:val="single" w:color="auto" w:sz="4" w:space="0"/>
            </w:tcBorders>
            <w:noWrap/>
            <w:vAlign w:val="center"/>
          </w:tcPr>
          <w:p w14:paraId="44DE752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10</w:t>
            </w:r>
          </w:p>
        </w:tc>
        <w:tc>
          <w:tcPr>
            <w:tcW w:w="4531" w:type="dxa"/>
            <w:tcBorders>
              <w:top w:val="nil"/>
              <w:left w:val="nil"/>
              <w:bottom w:val="single" w:color="auto" w:sz="4" w:space="0"/>
              <w:right w:val="single" w:color="auto" w:sz="4" w:space="0"/>
            </w:tcBorders>
            <w:vAlign w:val="center"/>
          </w:tcPr>
          <w:p w14:paraId="2F28891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OA系统</w:t>
            </w:r>
          </w:p>
        </w:tc>
        <w:tc>
          <w:tcPr>
            <w:tcW w:w="1810" w:type="dxa"/>
            <w:tcBorders>
              <w:top w:val="nil"/>
              <w:left w:val="nil"/>
              <w:bottom w:val="single" w:color="auto" w:sz="4" w:space="0"/>
              <w:right w:val="single" w:color="auto" w:sz="4" w:space="0"/>
            </w:tcBorders>
            <w:vAlign w:val="center"/>
          </w:tcPr>
          <w:p w14:paraId="78095E5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二级</w:t>
            </w:r>
          </w:p>
        </w:tc>
      </w:tr>
    </w:tbl>
    <w:p w14:paraId="6B787BE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供应商所组建的测评项目组应由等保人员组成，至少由1名高级测评师、2名中级测评师、1名初级测评师组成，其中项目经理具备高级测评师资格证书。提供项目组成员资质证明材料以及在投标人单位近3个月的社会保险参保证明材料。</w:t>
      </w:r>
    </w:p>
    <w:p w14:paraId="254554AE">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协助采购人进行信息系统业务内容分析、系统边界界定、业务信息安全保护等级、系统服务安全保护等级及最终系统级别的选取及确认，定级报告的出具等。进行备案单位情况、系统基本情况梳理及备案相关表格的梳理等。</w:t>
      </w:r>
    </w:p>
    <w:p w14:paraId="07C3363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在不影响系统正常运行的前提下，针对被测信息系统资产情况及运行环境，依据国家等级保护2.0相关标准规范，对上述10个系统进行等级备案和网络安全等级保护测评。由供应商编写项目计划书、测评实施方案、测评方法、测评作业指导书、过程文档和测评数据记录、测评报告等。</w:t>
      </w:r>
    </w:p>
    <w:p w14:paraId="3E06DDB3">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服务期内完成2次网络安全等级保护测评，根据等级测评结论，结合信息系统的状况和未来业务发展能力，形成整改建设建议，并协助采购人完成问题整改，问题整改率不少于70%，其中高风险项整改率达到100%。</w:t>
      </w:r>
    </w:p>
    <w:p w14:paraId="77211818">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协助采购人建立完善信息系统安全管理制度，工作开展有计划（年度计划、季度计划、月计划）、有落实、成闭环，测评实施期间要提供7*24小时技术支持，安排不少于1名中级等级保护测评师提供5*8小时驻场服务。</w:t>
      </w:r>
    </w:p>
    <w:p w14:paraId="19652779">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应急响应服务：供应商应具备资深应急团队，有能力提供7*24小时响应，如有网络安全应急事件发生应协助采购人快速恢复业务，减缓用户安全工作压力。并提供完善响应机制，快速处置安全事件，将影响的损失降到最低。</w:t>
      </w:r>
    </w:p>
    <w:p w14:paraId="5A4F01F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应急响应时效：</w:t>
      </w:r>
    </w:p>
    <w:p w14:paraId="0F0AF37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（1）重点安全事件响应：10分钟内电话、邮件响应、1小时现场响应</w:t>
      </w:r>
    </w:p>
    <w:p w14:paraId="5FC8782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（2）较重大事件响应：30分钟内电话、邮件响应、2小时现场响应</w:t>
      </w:r>
    </w:p>
    <w:p w14:paraId="157E18E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（3）普通安全事件响应：1小时电话、邮件响应、4小时内现场响应</w:t>
      </w:r>
    </w:p>
    <w:p w14:paraId="4313B7CE">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8、制定《培训服务方案》，培训人员具备注册网络安全培训讲师证书，对开展等级保护测评涉及的天津医保平台承建厂家开展专项培训，培训内容应包含测评方案计划、测试过程中发现的问题、整改意见，培训次数不少于20次。对天津市医疗保障局相关管理人员开展培训服务，年度内次数不少于10次，每次不小于1小时，培训场地、时间由被测单位和测评机构共同确定。</w:t>
      </w:r>
    </w:p>
    <w:p w14:paraId="7AFE412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三、技术要求</w:t>
      </w:r>
    </w:p>
    <w:p w14:paraId="53FBDB35">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1、供应商应把握和理解国家对该类项目的具体要求，对等级保护2.0相关政策标准本身有较深的认识。</w:t>
      </w:r>
    </w:p>
    <w:p w14:paraId="04C728CD">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2、供应商在现场测评环节过程中不能影响采购人的各项系统正常运行，针对工具测试等环节需要做好相应的应急预案以及操作规范。</w:t>
      </w:r>
    </w:p>
    <w:p w14:paraId="3E786538">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3、供应商应针对上述10个系统制定完善的网络安全等级保护2.0测评方案，包括安全物理环境、安全通信网络、安全区域边界、安全计算环境、安全管理中心、安全管理制度、安全管理机构、安全管理人员、安全建设管理、安全运维管理等。</w:t>
      </w:r>
    </w:p>
    <w:p w14:paraId="20F577E1">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4、供应商项目组需在入场前签署保密协议，保密内容包括：业务应用系统功能介绍、业务数据情况、定级资料、网络拓扑、网络设备信息、测评方案、测评指标及其他参考信息等。</w:t>
      </w:r>
    </w:p>
    <w:p w14:paraId="1AFE692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5、供应商输出资料包括符合国家规定的等级保护测评报告，测评范围涵盖上述10个系统所有处于备案范围内的测评对象，最终输出报告扉页测评单位名称应和供应商名称保持一致。</w:t>
      </w:r>
    </w:p>
    <w:p w14:paraId="3CB6DBC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6、供应商具有完善的工作流程，有计划、按步骤地开展测评工作，保证测评活动的每个环节都得到有效的控制。测评流程包含测评准备过程、方案编制过程、现场测评过程、分析及报告编制过程，测评双方之间的沟通与洽谈应贯穿整个等级保护测评过程。</w:t>
      </w:r>
    </w:p>
    <w:p w14:paraId="7AD15214">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7、供应商应具有完善的项目管理经验，包括制定项目汇报的体系、项目问题管理体系等，为保障项目服务管理达到预期目标，测评机构应具有信息安全管理体系认证（范围包含网络安全等级保护测评、信息安全风险评估等服务）。</w:t>
      </w:r>
    </w:p>
    <w:p w14:paraId="083384FB">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8、供应商应对采购人提供新建系统的定级备案咨询服务，咨询服务人员应具备充分的等级保护定级和测评知识，并在信息技术行业有着较强的专业能力，对国家网络安全和等级保护政策有着深刻认知，从而准确高效地开展定级备案咨询工作。</w:t>
      </w:r>
    </w:p>
    <w:p w14:paraId="7DDCB1D1">
      <w:pPr>
        <w:pStyle w:val="29"/>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val="en-US" w:eastAsia="zh-CN"/>
        </w:rPr>
        <w:t>四</w:t>
      </w:r>
      <w:r>
        <w:rPr>
          <w:rFonts w:hint="eastAsia" w:ascii="Times New Roman" w:hAnsi="Times New Roman" w:eastAsia="宋体" w:cs="Times New Roman"/>
          <w:color w:val="auto"/>
          <w:lang w:eastAsia="zh-CN"/>
        </w:rPr>
        <w:t>、测评人员要求</w:t>
      </w:r>
    </w:p>
    <w:tbl>
      <w:tblPr>
        <w:tblStyle w:val="23"/>
        <w:tblW w:w="601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8"/>
        <w:gridCol w:w="1135"/>
        <w:gridCol w:w="700"/>
        <w:gridCol w:w="3217"/>
        <w:gridCol w:w="2945"/>
        <w:gridCol w:w="1561"/>
      </w:tblGrid>
      <w:tr w14:paraId="4DE42D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5" w:type="pct"/>
            <w:vAlign w:val="center"/>
          </w:tcPr>
          <w:p w14:paraId="45E3CC6E">
            <w:pPr>
              <w:adjustRightInd w:val="0"/>
              <w:snapToGrid w:val="0"/>
              <w:jc w:val="center"/>
              <w:rPr>
                <w:rFonts w:ascii="Times New Roman" w:hAnsi="Times New Roman" w:cs="Times New Roman"/>
                <w:szCs w:val="21"/>
              </w:rPr>
            </w:pPr>
            <w:r>
              <w:rPr>
                <w:rFonts w:ascii="Times New Roman" w:hAnsi="Times New Roman" w:cs="Times New Roman"/>
                <w:szCs w:val="21"/>
              </w:rPr>
              <w:t>序号</w:t>
            </w:r>
          </w:p>
        </w:tc>
        <w:tc>
          <w:tcPr>
            <w:tcW w:w="553" w:type="pct"/>
            <w:vAlign w:val="center"/>
          </w:tcPr>
          <w:p w14:paraId="4F266D4E">
            <w:pPr>
              <w:adjustRightInd w:val="0"/>
              <w:snapToGrid w:val="0"/>
              <w:jc w:val="center"/>
              <w:rPr>
                <w:rFonts w:ascii="Times New Roman" w:hAnsi="Times New Roman" w:cs="Times New Roman"/>
                <w:szCs w:val="21"/>
              </w:rPr>
            </w:pPr>
            <w:r>
              <w:rPr>
                <w:rFonts w:ascii="Times New Roman" w:hAnsi="Times New Roman" w:cs="Times New Roman"/>
                <w:szCs w:val="21"/>
              </w:rPr>
              <w:t>岗位名称</w:t>
            </w:r>
          </w:p>
        </w:tc>
        <w:tc>
          <w:tcPr>
            <w:tcW w:w="341" w:type="pct"/>
            <w:vAlign w:val="center"/>
          </w:tcPr>
          <w:p w14:paraId="103C1EE8">
            <w:pPr>
              <w:adjustRightInd w:val="0"/>
              <w:snapToGrid w:val="0"/>
              <w:jc w:val="center"/>
              <w:rPr>
                <w:rFonts w:ascii="Times New Roman" w:hAnsi="Times New Roman" w:cs="Times New Roman"/>
                <w:szCs w:val="21"/>
              </w:rPr>
            </w:pPr>
            <w:r>
              <w:rPr>
                <w:rFonts w:ascii="Times New Roman" w:hAnsi="Times New Roman" w:cs="Times New Roman"/>
                <w:szCs w:val="21"/>
              </w:rPr>
              <w:t>人数</w:t>
            </w:r>
          </w:p>
        </w:tc>
        <w:tc>
          <w:tcPr>
            <w:tcW w:w="1567" w:type="pct"/>
            <w:vAlign w:val="center"/>
          </w:tcPr>
          <w:p w14:paraId="6D7A6E63">
            <w:pPr>
              <w:adjustRightInd w:val="0"/>
              <w:snapToGrid w:val="0"/>
              <w:jc w:val="center"/>
              <w:rPr>
                <w:rFonts w:ascii="Times New Roman" w:hAnsi="Times New Roman" w:cs="Times New Roman"/>
                <w:szCs w:val="21"/>
              </w:rPr>
            </w:pPr>
            <w:r>
              <w:rPr>
                <w:rFonts w:ascii="Times New Roman" w:hAnsi="Times New Roman" w:cs="Times New Roman"/>
                <w:szCs w:val="21"/>
              </w:rPr>
              <w:t>要求</w:t>
            </w:r>
          </w:p>
        </w:tc>
        <w:tc>
          <w:tcPr>
            <w:tcW w:w="1434" w:type="pct"/>
            <w:vAlign w:val="center"/>
          </w:tcPr>
          <w:p w14:paraId="0CE9D071">
            <w:pPr>
              <w:adjustRightInd w:val="0"/>
              <w:snapToGrid w:val="0"/>
              <w:jc w:val="center"/>
              <w:rPr>
                <w:rFonts w:ascii="Times New Roman" w:hAnsi="Times New Roman" w:cs="Times New Roman"/>
                <w:szCs w:val="21"/>
              </w:rPr>
            </w:pPr>
            <w:r>
              <w:rPr>
                <w:rFonts w:ascii="Times New Roman" w:hAnsi="Times New Roman" w:cs="Times New Roman"/>
                <w:szCs w:val="21"/>
              </w:rPr>
              <w:t>工作职责</w:t>
            </w:r>
          </w:p>
        </w:tc>
        <w:tc>
          <w:tcPr>
            <w:tcW w:w="760" w:type="pct"/>
          </w:tcPr>
          <w:p w14:paraId="00EE37ED">
            <w:pPr>
              <w:adjustRightInd w:val="0"/>
              <w:snapToGrid w:val="0"/>
              <w:jc w:val="center"/>
              <w:rPr>
                <w:rFonts w:ascii="Times New Roman" w:hAnsi="Times New Roman" w:cs="Times New Roman"/>
                <w:szCs w:val="21"/>
              </w:rPr>
            </w:pPr>
            <w:r>
              <w:rPr>
                <w:rFonts w:ascii="Times New Roman" w:hAnsi="Times New Roman" w:cs="Times New Roman"/>
                <w:szCs w:val="21"/>
              </w:rPr>
              <w:t>是否驻场服务</w:t>
            </w:r>
          </w:p>
        </w:tc>
      </w:tr>
      <w:tr w14:paraId="3C438A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5" w:type="pct"/>
            <w:vAlign w:val="center"/>
          </w:tcPr>
          <w:p w14:paraId="45AEAC00">
            <w:pPr>
              <w:adjustRightInd w:val="0"/>
              <w:snapToGrid w:val="0"/>
              <w:jc w:val="center"/>
              <w:rPr>
                <w:rFonts w:ascii="Times New Roman" w:hAnsi="Times New Roman" w:cs="Times New Roman"/>
                <w:szCs w:val="21"/>
              </w:rPr>
            </w:pPr>
            <w:r>
              <w:rPr>
                <w:rFonts w:ascii="Times New Roman" w:hAnsi="Times New Roman" w:cs="Times New Roman"/>
                <w:szCs w:val="21"/>
              </w:rPr>
              <w:t>1</w:t>
            </w:r>
          </w:p>
        </w:tc>
        <w:tc>
          <w:tcPr>
            <w:tcW w:w="553" w:type="pct"/>
            <w:vAlign w:val="center"/>
          </w:tcPr>
          <w:p w14:paraId="59094A4D">
            <w:pPr>
              <w:adjustRightInd w:val="0"/>
              <w:snapToGrid w:val="0"/>
              <w:jc w:val="center"/>
              <w:rPr>
                <w:rFonts w:ascii="Times New Roman" w:hAnsi="Times New Roman" w:cs="Times New Roman"/>
                <w:szCs w:val="21"/>
              </w:rPr>
            </w:pPr>
            <w:r>
              <w:rPr>
                <w:rFonts w:ascii="Times New Roman" w:hAnsi="Times New Roman" w:cs="Times New Roman"/>
                <w:szCs w:val="21"/>
              </w:rPr>
              <w:t>项目经理</w:t>
            </w:r>
          </w:p>
        </w:tc>
        <w:tc>
          <w:tcPr>
            <w:tcW w:w="341" w:type="pct"/>
            <w:vAlign w:val="center"/>
          </w:tcPr>
          <w:p w14:paraId="54743EB1">
            <w:pPr>
              <w:adjustRightInd w:val="0"/>
              <w:snapToGrid w:val="0"/>
              <w:jc w:val="center"/>
              <w:rPr>
                <w:rFonts w:ascii="Times New Roman" w:hAnsi="Times New Roman" w:cs="Times New Roman"/>
                <w:szCs w:val="21"/>
              </w:rPr>
            </w:pPr>
            <w:r>
              <w:rPr>
                <w:rFonts w:ascii="Times New Roman" w:hAnsi="Times New Roman" w:cs="Times New Roman"/>
                <w:szCs w:val="21"/>
              </w:rPr>
              <w:t>1</w:t>
            </w:r>
          </w:p>
        </w:tc>
        <w:tc>
          <w:tcPr>
            <w:tcW w:w="1567" w:type="pct"/>
            <w:vAlign w:val="center"/>
          </w:tcPr>
          <w:p w14:paraId="0A95FA86">
            <w:pPr>
              <w:adjustRightInd w:val="0"/>
              <w:snapToGrid w:val="0"/>
              <w:jc w:val="center"/>
              <w:rPr>
                <w:rFonts w:ascii="Times New Roman" w:hAnsi="Times New Roman" w:cs="Times New Roman"/>
                <w:szCs w:val="21"/>
              </w:rPr>
            </w:pPr>
            <w:r>
              <w:rPr>
                <w:rFonts w:hint="eastAsia"/>
              </w:rPr>
              <w:t>等级测评高级测评师证书、网信专业高级职称</w:t>
            </w:r>
          </w:p>
        </w:tc>
        <w:tc>
          <w:tcPr>
            <w:tcW w:w="1434" w:type="pct"/>
            <w:vAlign w:val="center"/>
          </w:tcPr>
          <w:p w14:paraId="6EC5654F">
            <w:pPr>
              <w:jc w:val="center"/>
            </w:pPr>
            <w:r>
              <w:rPr>
                <w:rFonts w:hint="eastAsia"/>
              </w:rPr>
              <w:t>负责等级保护项目统筹</w:t>
            </w:r>
          </w:p>
          <w:p w14:paraId="36B8A193">
            <w:pPr>
              <w:adjustRightInd w:val="0"/>
              <w:snapToGrid w:val="0"/>
              <w:jc w:val="center"/>
              <w:rPr>
                <w:rFonts w:ascii="Times New Roman" w:hAnsi="Times New Roman" w:cs="Times New Roman"/>
                <w:szCs w:val="21"/>
              </w:rPr>
            </w:pPr>
            <w:bookmarkStart w:id="4" w:name="_Hlk211341918"/>
            <w:r>
              <w:rPr>
                <w:rFonts w:hint="eastAsia"/>
              </w:rPr>
              <w:t>开展对采购人的网络和信息化安全建设建议</w:t>
            </w:r>
            <w:bookmarkEnd w:id="4"/>
          </w:p>
        </w:tc>
        <w:tc>
          <w:tcPr>
            <w:tcW w:w="760" w:type="pct"/>
            <w:vAlign w:val="center"/>
          </w:tcPr>
          <w:p w14:paraId="55B28274">
            <w:pPr>
              <w:adjustRightInd w:val="0"/>
              <w:snapToGrid w:val="0"/>
              <w:jc w:val="center"/>
              <w:rPr>
                <w:rFonts w:ascii="Times New Roman" w:hAnsi="Times New Roman" w:cs="Times New Roman"/>
                <w:szCs w:val="21"/>
              </w:rPr>
            </w:pPr>
            <w:r>
              <w:rPr>
                <w:rFonts w:hint="eastAsia" w:ascii="Times New Roman" w:hAnsi="Times New Roman" w:cs="Times New Roman"/>
                <w:szCs w:val="21"/>
              </w:rPr>
              <w:t>不驻场</w:t>
            </w:r>
          </w:p>
        </w:tc>
      </w:tr>
      <w:tr w14:paraId="31FD2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5" w:type="pct"/>
            <w:vAlign w:val="center"/>
          </w:tcPr>
          <w:p w14:paraId="0633EBC7">
            <w:pPr>
              <w:adjustRightInd w:val="0"/>
              <w:snapToGrid w:val="0"/>
              <w:jc w:val="center"/>
              <w:rPr>
                <w:rFonts w:ascii="Times New Roman" w:hAnsi="Times New Roman" w:cs="Times New Roman"/>
                <w:szCs w:val="21"/>
              </w:rPr>
            </w:pPr>
            <w:r>
              <w:rPr>
                <w:rFonts w:ascii="Times New Roman" w:hAnsi="Times New Roman" w:cs="Times New Roman"/>
                <w:szCs w:val="21"/>
              </w:rPr>
              <w:t>2</w:t>
            </w:r>
          </w:p>
        </w:tc>
        <w:tc>
          <w:tcPr>
            <w:tcW w:w="553" w:type="pct"/>
            <w:vAlign w:val="center"/>
          </w:tcPr>
          <w:p w14:paraId="10E8E572">
            <w:pPr>
              <w:adjustRightInd w:val="0"/>
              <w:snapToGrid w:val="0"/>
              <w:jc w:val="center"/>
              <w:rPr>
                <w:rFonts w:ascii="Times New Roman" w:hAnsi="Times New Roman" w:cs="Times New Roman"/>
                <w:szCs w:val="21"/>
              </w:rPr>
            </w:pPr>
            <w:r>
              <w:rPr>
                <w:rFonts w:hint="eastAsia" w:ascii="Times New Roman" w:hAnsi="Times New Roman" w:cs="Times New Roman"/>
                <w:szCs w:val="21"/>
              </w:rPr>
              <w:t>测评</w:t>
            </w:r>
            <w:r>
              <w:rPr>
                <w:rFonts w:ascii="Times New Roman" w:hAnsi="Times New Roman" w:cs="Times New Roman"/>
                <w:szCs w:val="21"/>
              </w:rPr>
              <w:t>人员</w:t>
            </w:r>
          </w:p>
        </w:tc>
        <w:tc>
          <w:tcPr>
            <w:tcW w:w="341" w:type="pct"/>
            <w:vAlign w:val="center"/>
          </w:tcPr>
          <w:p w14:paraId="51B70A13">
            <w:pPr>
              <w:adjustRightInd w:val="0"/>
              <w:snapToGrid w:val="0"/>
              <w:jc w:val="center"/>
              <w:rPr>
                <w:rFonts w:hint="eastAsia" w:ascii="Times New Roman" w:hAnsi="Times New Roman" w:eastAsia="宋体" w:cs="Times New Roman"/>
                <w:szCs w:val="21"/>
                <w:lang w:eastAsia="zh-CN"/>
              </w:rPr>
            </w:pPr>
            <w:r>
              <w:rPr>
                <w:rFonts w:hint="eastAsia" w:cs="Times New Roman"/>
                <w:szCs w:val="21"/>
                <w:lang w:val="en-US" w:eastAsia="zh-CN"/>
              </w:rPr>
              <w:t>3</w:t>
            </w:r>
          </w:p>
        </w:tc>
        <w:tc>
          <w:tcPr>
            <w:tcW w:w="1567" w:type="pct"/>
            <w:vAlign w:val="center"/>
          </w:tcPr>
          <w:p w14:paraId="760A5590">
            <w:pPr>
              <w:adjustRightInd w:val="0"/>
              <w:snapToGrid w:val="0"/>
              <w:jc w:val="center"/>
              <w:rPr>
                <w:rFonts w:ascii="Times New Roman" w:hAnsi="Times New Roman" w:cs="Times New Roman"/>
                <w:szCs w:val="21"/>
              </w:rPr>
            </w:pPr>
            <w:r>
              <w:rPr>
                <w:rFonts w:hint="eastAsia"/>
              </w:rPr>
              <w:t>等级测评中级测评师或以上证书、注册网络安全培训讲师证书</w:t>
            </w:r>
          </w:p>
        </w:tc>
        <w:tc>
          <w:tcPr>
            <w:tcW w:w="1434" w:type="pct"/>
            <w:vAlign w:val="center"/>
          </w:tcPr>
          <w:p w14:paraId="62BC34C6">
            <w:pPr>
              <w:jc w:val="center"/>
            </w:pPr>
            <w:r>
              <w:rPr>
                <w:rFonts w:hint="eastAsia"/>
              </w:rPr>
              <w:t>开展等级保护现场测评工作</w:t>
            </w:r>
          </w:p>
          <w:p w14:paraId="69416D37">
            <w:pPr>
              <w:adjustRightInd w:val="0"/>
              <w:snapToGrid w:val="0"/>
              <w:jc w:val="center"/>
            </w:pPr>
            <w:r>
              <w:rPr>
                <w:rFonts w:hint="eastAsia"/>
              </w:rPr>
              <w:t>开展测评内容分析工作</w:t>
            </w:r>
          </w:p>
          <w:p w14:paraId="05816D47">
            <w:pPr>
              <w:adjustRightInd w:val="0"/>
              <w:snapToGrid w:val="0"/>
              <w:jc w:val="center"/>
              <w:rPr>
                <w:rFonts w:ascii="Times New Roman" w:hAnsi="Times New Roman" w:cs="Times New Roman"/>
                <w:szCs w:val="21"/>
              </w:rPr>
            </w:pPr>
            <w:r>
              <w:rPr>
                <w:rFonts w:hint="eastAsia"/>
              </w:rPr>
              <w:t>开展网络安全培训工作</w:t>
            </w:r>
          </w:p>
        </w:tc>
        <w:tc>
          <w:tcPr>
            <w:tcW w:w="760" w:type="pct"/>
            <w:vAlign w:val="center"/>
          </w:tcPr>
          <w:p w14:paraId="5149E8ED">
            <w:pPr>
              <w:adjustRightInd w:val="0"/>
              <w:snapToGrid w:val="0"/>
              <w:jc w:val="center"/>
              <w:rPr>
                <w:rFonts w:ascii="Times New Roman" w:hAnsi="Times New Roman" w:cs="Times New Roman"/>
                <w:szCs w:val="21"/>
              </w:rPr>
            </w:pPr>
            <w:r>
              <w:rPr>
                <w:rFonts w:hint="eastAsia" w:ascii="Times New Roman" w:hAnsi="Times New Roman" w:cs="Times New Roman"/>
                <w:szCs w:val="21"/>
              </w:rPr>
              <w:t>驻场</w:t>
            </w:r>
          </w:p>
          <w:p w14:paraId="1B79A56A">
            <w:pPr>
              <w:adjustRightInd w:val="0"/>
              <w:snapToGrid w:val="0"/>
              <w:jc w:val="center"/>
              <w:rPr>
                <w:rFonts w:ascii="Times New Roman" w:hAnsi="Times New Roman" w:cs="Times New Roman"/>
                <w:szCs w:val="21"/>
              </w:rPr>
            </w:pPr>
            <w:r>
              <w:rPr>
                <w:rFonts w:hint="eastAsia" w:ascii="Times New Roman" w:hAnsi="Times New Roman" w:cs="Times New Roman"/>
                <w:szCs w:val="21"/>
              </w:rPr>
              <w:t>工作时间驻场</w:t>
            </w:r>
          </w:p>
          <w:p w14:paraId="24CB9AC4">
            <w:pPr>
              <w:adjustRightInd w:val="0"/>
              <w:snapToGrid w:val="0"/>
              <w:jc w:val="center"/>
              <w:rPr>
                <w:rFonts w:ascii="Times New Roman" w:hAnsi="Times New Roman" w:cs="Times New Roman"/>
                <w:szCs w:val="21"/>
              </w:rPr>
            </w:pPr>
            <w:r>
              <w:rPr>
                <w:rFonts w:hint="eastAsia" w:ascii="Times New Roman" w:hAnsi="Times New Roman" w:cs="Times New Roman"/>
                <w:szCs w:val="21"/>
              </w:rPr>
              <w:t>5×8小时驻场</w:t>
            </w:r>
          </w:p>
        </w:tc>
      </w:tr>
      <w:tr w14:paraId="5D584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45" w:type="pct"/>
            <w:vAlign w:val="center"/>
          </w:tcPr>
          <w:p w14:paraId="56EAC7DE">
            <w:pPr>
              <w:adjustRightInd w:val="0"/>
              <w:snapToGrid w:val="0"/>
              <w:jc w:val="center"/>
              <w:rPr>
                <w:rFonts w:ascii="Times New Roman" w:hAnsi="Times New Roman" w:cs="Times New Roman"/>
                <w:szCs w:val="21"/>
              </w:rPr>
            </w:pPr>
            <w:r>
              <w:rPr>
                <w:rFonts w:hint="eastAsia" w:ascii="Times New Roman" w:hAnsi="Times New Roman" w:cs="Times New Roman"/>
                <w:szCs w:val="21"/>
              </w:rPr>
              <w:t>3</w:t>
            </w:r>
          </w:p>
        </w:tc>
        <w:tc>
          <w:tcPr>
            <w:tcW w:w="553" w:type="pct"/>
            <w:vAlign w:val="center"/>
          </w:tcPr>
          <w:p w14:paraId="0802740E">
            <w:pPr>
              <w:adjustRightInd w:val="0"/>
              <w:snapToGrid w:val="0"/>
              <w:jc w:val="center"/>
              <w:rPr>
                <w:rFonts w:ascii="Times New Roman" w:hAnsi="Times New Roman" w:cs="Times New Roman"/>
                <w:szCs w:val="21"/>
              </w:rPr>
            </w:pPr>
            <w:r>
              <w:rPr>
                <w:rFonts w:hint="eastAsia" w:ascii="Times New Roman" w:hAnsi="Times New Roman" w:cs="Times New Roman"/>
                <w:szCs w:val="21"/>
              </w:rPr>
              <w:t>定级备案咨询人员</w:t>
            </w:r>
          </w:p>
        </w:tc>
        <w:tc>
          <w:tcPr>
            <w:tcW w:w="341" w:type="pct"/>
            <w:vAlign w:val="center"/>
          </w:tcPr>
          <w:p w14:paraId="612AFFD8">
            <w:pPr>
              <w:adjustRightInd w:val="0"/>
              <w:snapToGrid w:val="0"/>
              <w:jc w:val="center"/>
              <w:rPr>
                <w:rFonts w:hint="eastAsia" w:ascii="Times New Roman" w:hAnsi="Times New Roman" w:eastAsia="宋体" w:cs="Times New Roman"/>
                <w:szCs w:val="21"/>
                <w:lang w:eastAsia="zh-CN"/>
              </w:rPr>
            </w:pPr>
            <w:r>
              <w:rPr>
                <w:rFonts w:hint="eastAsia" w:cs="Times New Roman"/>
                <w:szCs w:val="21"/>
                <w:lang w:val="en-US" w:eastAsia="zh-CN"/>
              </w:rPr>
              <w:t>2</w:t>
            </w:r>
          </w:p>
        </w:tc>
        <w:tc>
          <w:tcPr>
            <w:tcW w:w="1567" w:type="pct"/>
            <w:vAlign w:val="center"/>
          </w:tcPr>
          <w:p w14:paraId="49A5FB9A">
            <w:pPr>
              <w:adjustRightInd w:val="0"/>
              <w:snapToGrid w:val="0"/>
              <w:jc w:val="center"/>
              <w:rPr>
                <w:rFonts w:ascii="Times New Roman" w:hAnsi="Times New Roman" w:cs="Times New Roman"/>
                <w:szCs w:val="21"/>
              </w:rPr>
            </w:pPr>
            <w:r>
              <w:rPr>
                <w:rFonts w:hint="eastAsia"/>
              </w:rPr>
              <w:t>等级测评初级测评师或以上</w:t>
            </w:r>
            <w:r>
              <w:rPr>
                <w:rFonts w:hint="eastAsia"/>
                <w:kern w:val="0"/>
                <w:szCs w:val="24"/>
              </w:rPr>
              <w:t>证书</w:t>
            </w:r>
            <w:r>
              <w:rPr>
                <w:rFonts w:hint="eastAsia"/>
              </w:rPr>
              <w:t>、信息技术专业高级职称</w:t>
            </w:r>
          </w:p>
        </w:tc>
        <w:tc>
          <w:tcPr>
            <w:tcW w:w="1434" w:type="pct"/>
            <w:vAlign w:val="center"/>
          </w:tcPr>
          <w:p w14:paraId="7FB21FA1">
            <w:pPr>
              <w:adjustRightInd w:val="0"/>
              <w:snapToGrid w:val="0"/>
              <w:jc w:val="center"/>
              <w:rPr>
                <w:rFonts w:ascii="Times New Roman" w:hAnsi="Times New Roman" w:cs="Times New Roman"/>
                <w:szCs w:val="21"/>
              </w:rPr>
            </w:pPr>
            <w:r>
              <w:rPr>
                <w:rFonts w:hint="eastAsia" w:ascii="Times New Roman" w:hAnsi="Times New Roman" w:cs="Times New Roman"/>
              </w:rPr>
              <w:t>开展定级备案咨询工作</w:t>
            </w:r>
          </w:p>
        </w:tc>
        <w:tc>
          <w:tcPr>
            <w:tcW w:w="760" w:type="pct"/>
            <w:vAlign w:val="center"/>
          </w:tcPr>
          <w:p w14:paraId="6F7457C6">
            <w:pPr>
              <w:adjustRightInd w:val="0"/>
              <w:snapToGrid w:val="0"/>
              <w:jc w:val="center"/>
              <w:rPr>
                <w:rFonts w:ascii="Times New Roman" w:hAnsi="Times New Roman" w:cs="Times New Roman"/>
                <w:szCs w:val="21"/>
              </w:rPr>
            </w:pPr>
            <w:r>
              <w:rPr>
                <w:rFonts w:hint="eastAsia" w:ascii="Times New Roman" w:hAnsi="Times New Roman" w:cs="Times New Roman"/>
                <w:szCs w:val="21"/>
              </w:rPr>
              <w:t>不驻场</w:t>
            </w:r>
          </w:p>
        </w:tc>
      </w:tr>
    </w:tbl>
    <w:p w14:paraId="56E65C2A">
      <w:pPr>
        <w:pStyle w:val="29"/>
        <w:spacing w:line="360" w:lineRule="auto"/>
        <w:ind w:firstLine="448" w:firstLineChars="200"/>
        <w:jc w:val="both"/>
        <w:rPr>
          <w:rFonts w:hint="eastAsia" w:ascii="Times New Roman" w:hAnsi="Times New Roman" w:eastAsia="宋体" w:cs="Times New Roman"/>
          <w:color w:val="auto"/>
          <w:lang w:eastAsia="zh-CN"/>
        </w:rPr>
      </w:pPr>
    </w:p>
    <w:p w14:paraId="3529E263">
      <w:pPr>
        <w:pStyle w:val="29"/>
        <w:spacing w:line="360" w:lineRule="auto"/>
        <w:ind w:firstLine="448" w:firstLineChars="200"/>
        <w:jc w:val="both"/>
        <w:rPr>
          <w:rFonts w:hint="eastAsia" w:ascii="Times New Roman" w:hAnsi="Times New Roman" w:eastAsia="宋体" w:cs="Times New Roman"/>
          <w:b/>
          <w:bCs/>
          <w:color w:val="auto"/>
          <w:lang w:eastAsia="zh-CN"/>
        </w:rPr>
      </w:pPr>
    </w:p>
    <w:p w14:paraId="5EF01726">
      <w:pPr>
        <w:widowControl/>
        <w:jc w:val="left"/>
        <w:rPr>
          <w:sz w:val="24"/>
        </w:rPr>
      </w:pPr>
      <w:r>
        <w:rPr>
          <w:sz w:val="24"/>
        </w:rPr>
        <w:br w:type="page"/>
      </w:r>
    </w:p>
    <w:p w14:paraId="5A41EF64">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927024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653EC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F79CB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06BD79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C99E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86E8B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C5DB41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CA030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7695C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5F2C22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01F29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36F8D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08099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72C2A4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364FA985">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FD404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B0A13B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A15FD1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4050B4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9F38F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C09BA2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0293BC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00BCA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794337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332657A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3236DA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E5274F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108D5F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6C3280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DAE1C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647ABCB">
      <w:pPr>
        <w:pStyle w:val="29"/>
        <w:spacing w:line="360" w:lineRule="auto"/>
        <w:ind w:firstLine="448" w:firstLineChars="200"/>
        <w:jc w:val="both"/>
        <w:rPr>
          <w:rFonts w:ascii="Times New Roman" w:hAnsi="Times New Roman" w:eastAsia="宋体" w:cs="Times New Roman"/>
          <w:color w:val="auto"/>
        </w:rPr>
      </w:pPr>
      <w:bookmarkStart w:id="5" w:name="OLE_LINK5"/>
      <w:bookmarkStart w:id="6"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bookmarkEnd w:id="5"/>
    <w:bookmarkEnd w:id="6"/>
    <w:p w14:paraId="13F977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16180D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98E58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65EE3B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A7184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32DFA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E411F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F13B5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5189C4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1F644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62DF3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5F20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0ECB4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4F816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1A7D4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95579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DC8899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48D2E2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45E64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B513D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2BC4C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79B2B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E2277A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9B7A3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5871C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BB9C7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AD898B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04608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AC031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8B22C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3DC37A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F532D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607BD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0188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62D364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BD3D7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58907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7089D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505DB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7800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1D3BE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80A31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1F097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D2E57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6C0D6C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75201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166D7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C4406E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82066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9DA63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375A3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58F57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A1880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62E7D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83882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AF5BA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AE399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39456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3C126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48A63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AB324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E7440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042F5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4898DC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8F2D47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5A7A73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FB6A4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0EB684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46AFAB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49638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5F98E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E639D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06AF7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F2975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8DB20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CB2E3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7BE6A5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737AE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766BEF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A4ACC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4243F8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63831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7E50F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3B0E35C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73209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D3B74F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F3CB9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CEE34B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2AFB59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907D92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CA469B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625BC5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C0995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46D13B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1226D4C">
      <w:pPr>
        <w:pStyle w:val="29"/>
        <w:spacing w:line="360" w:lineRule="auto"/>
        <w:ind w:firstLine="448" w:firstLineChars="200"/>
        <w:jc w:val="both"/>
        <w:rPr>
          <w:rFonts w:ascii="Times New Roman" w:hAnsi="Times New Roman" w:eastAsia="宋体" w:cs="Times New Roman"/>
          <w:color w:val="auto"/>
        </w:rPr>
      </w:pPr>
    </w:p>
    <w:p w14:paraId="135B5D2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089CA9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CBF79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76059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54E47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C0B89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AD6B9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3B2AC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5C97F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19498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0C4934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31D3C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734310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66710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A7E745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A2803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07912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B904F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5768F9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B7478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55604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155C82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A5A32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C1EB79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826600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174614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1BB098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B5C545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96841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9F488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C9855E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4DA8A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3B3B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004E4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3F74D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3933B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19E121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58A05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43F75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41E9B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0B2BE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475FB9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DAD43C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22A95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8B77C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773267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8278D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57ED6A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4F84F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150303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3A7D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EEF5D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471FA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232EA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2ECE7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6793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3B152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244336D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28590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238B9A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105FE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016285B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4BBFC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3B3D77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278AF3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20DC9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FF139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21D80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98053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423AD6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DEC6F3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6F951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83DEA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AB2BD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78C3324">
      <w:pPr>
        <w:widowControl/>
        <w:jc w:val="left"/>
        <w:rPr>
          <w:b/>
          <w:bCs/>
          <w:kern w:val="28"/>
          <w:sz w:val="32"/>
          <w:szCs w:val="32"/>
          <w:lang w:val="zh-CN" w:eastAsia="zh-CN"/>
        </w:rPr>
      </w:pPr>
      <w:r>
        <w:br w:type="page"/>
      </w:r>
    </w:p>
    <w:p w14:paraId="7E02CBC6">
      <w:pPr>
        <w:pStyle w:val="16"/>
        <w:rPr>
          <w:rFonts w:ascii="Times New Roman" w:hAnsi="Times New Roman"/>
        </w:rPr>
      </w:pPr>
      <w:r>
        <w:rPr>
          <w:rFonts w:ascii="Times New Roman" w:hAnsi="Times New Roman"/>
        </w:rPr>
        <w:t>第四部分  合同条款</w:t>
      </w:r>
    </w:p>
    <w:p w14:paraId="35AF6B65">
      <w:pPr>
        <w:tabs>
          <w:tab w:val="left" w:pos="412"/>
          <w:tab w:val="left" w:pos="618"/>
        </w:tabs>
        <w:spacing w:line="520" w:lineRule="exact"/>
        <w:jc w:val="center"/>
        <w:rPr>
          <w:b/>
          <w:sz w:val="30"/>
          <w:szCs w:val="30"/>
        </w:rPr>
      </w:pPr>
      <w:r>
        <w:rPr>
          <w:b/>
          <w:sz w:val="30"/>
          <w:szCs w:val="30"/>
        </w:rPr>
        <w:t>合同一般条款</w:t>
      </w:r>
    </w:p>
    <w:p w14:paraId="59FF1029">
      <w:pPr>
        <w:tabs>
          <w:tab w:val="left" w:pos="0"/>
          <w:tab w:val="left" w:pos="315"/>
        </w:tabs>
        <w:spacing w:line="520" w:lineRule="exact"/>
        <w:ind w:firstLine="480"/>
        <w:rPr>
          <w:sz w:val="24"/>
          <w:szCs w:val="24"/>
        </w:rPr>
      </w:pPr>
      <w:r>
        <w:rPr>
          <w:sz w:val="24"/>
          <w:szCs w:val="24"/>
        </w:rPr>
        <w:t xml:space="preserve">需方：  </w:t>
      </w:r>
    </w:p>
    <w:p w14:paraId="43711DA7">
      <w:pPr>
        <w:tabs>
          <w:tab w:val="left" w:pos="0"/>
          <w:tab w:val="left" w:pos="315"/>
        </w:tabs>
        <w:spacing w:line="520" w:lineRule="exact"/>
        <w:ind w:firstLine="480"/>
        <w:rPr>
          <w:sz w:val="24"/>
          <w:szCs w:val="24"/>
        </w:rPr>
      </w:pPr>
      <w:r>
        <w:rPr>
          <w:sz w:val="24"/>
          <w:szCs w:val="24"/>
        </w:rPr>
        <w:t xml:space="preserve">供方： </w:t>
      </w:r>
    </w:p>
    <w:p w14:paraId="49825732">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AF8235C">
      <w:pPr>
        <w:pStyle w:val="34"/>
        <w:numPr>
          <w:ilvl w:val="0"/>
          <w:numId w:val="2"/>
        </w:numPr>
        <w:spacing w:line="480" w:lineRule="exact"/>
        <w:ind w:firstLineChars="0"/>
        <w:rPr>
          <w:sz w:val="24"/>
          <w:szCs w:val="24"/>
        </w:rPr>
      </w:pPr>
      <w:r>
        <w:rPr>
          <w:rFonts w:hint="eastAsia"/>
          <w:sz w:val="24"/>
          <w:szCs w:val="24"/>
        </w:rPr>
        <w:t>本合同为中小企业预留合同</w:t>
      </w:r>
    </w:p>
    <w:p w14:paraId="712EC055">
      <w:pPr>
        <w:pStyle w:val="34"/>
        <w:numPr>
          <w:ilvl w:val="0"/>
          <w:numId w:val="2"/>
        </w:numPr>
        <w:spacing w:line="480" w:lineRule="exact"/>
        <w:ind w:firstLineChars="0"/>
        <w:rPr>
          <w:sz w:val="24"/>
          <w:szCs w:val="24"/>
        </w:rPr>
      </w:pPr>
      <w:r>
        <w:rPr>
          <w:rFonts w:hint="eastAsia"/>
          <w:sz w:val="24"/>
          <w:szCs w:val="24"/>
        </w:rPr>
        <w:t>本合同非中小企业预留合同</w:t>
      </w:r>
    </w:p>
    <w:p w14:paraId="505D08C1">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BCF5010">
      <w:pPr>
        <w:tabs>
          <w:tab w:val="left" w:pos="1133"/>
        </w:tabs>
        <w:spacing w:line="520" w:lineRule="exact"/>
        <w:ind w:firstLine="448" w:firstLineChars="200"/>
        <w:rPr>
          <w:sz w:val="24"/>
          <w:szCs w:val="24"/>
        </w:rPr>
      </w:pPr>
      <w:r>
        <w:rPr>
          <w:sz w:val="24"/>
          <w:szCs w:val="24"/>
        </w:rPr>
        <w:t>一、采购内容：  （详见附件）</w:t>
      </w:r>
    </w:p>
    <w:p w14:paraId="1008D82B">
      <w:pPr>
        <w:tabs>
          <w:tab w:val="left" w:pos="1133"/>
        </w:tabs>
        <w:spacing w:line="520" w:lineRule="exact"/>
        <w:ind w:firstLine="448" w:firstLineChars="200"/>
        <w:rPr>
          <w:sz w:val="24"/>
          <w:szCs w:val="24"/>
        </w:rPr>
      </w:pPr>
      <w:r>
        <w:rPr>
          <w:sz w:val="24"/>
          <w:szCs w:val="24"/>
        </w:rPr>
        <w:t xml:space="preserve">    合同总价款：人民币  元</w:t>
      </w:r>
    </w:p>
    <w:p w14:paraId="0EDEA195">
      <w:pPr>
        <w:tabs>
          <w:tab w:val="left" w:pos="1133"/>
        </w:tabs>
        <w:spacing w:line="520" w:lineRule="exact"/>
        <w:ind w:firstLine="448" w:firstLineChars="200"/>
        <w:rPr>
          <w:sz w:val="24"/>
          <w:szCs w:val="24"/>
        </w:rPr>
      </w:pPr>
      <w:r>
        <w:rPr>
          <w:sz w:val="24"/>
          <w:szCs w:val="24"/>
        </w:rPr>
        <w:t xml:space="preserve">    大写：人民币  元整</w:t>
      </w:r>
    </w:p>
    <w:p w14:paraId="158AE5EC">
      <w:pPr>
        <w:tabs>
          <w:tab w:val="left" w:pos="360"/>
        </w:tabs>
        <w:spacing w:line="520" w:lineRule="exact"/>
        <w:ind w:firstLine="448" w:firstLineChars="200"/>
        <w:rPr>
          <w:sz w:val="24"/>
          <w:szCs w:val="24"/>
        </w:rPr>
      </w:pPr>
      <w:r>
        <w:rPr>
          <w:sz w:val="24"/>
          <w:szCs w:val="24"/>
        </w:rPr>
        <w:t>二、质量要求及对质量负责条件和期限：见附件。</w:t>
      </w:r>
    </w:p>
    <w:p w14:paraId="55A4387C">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10925151">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3BEAE87C">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3B3416B9">
      <w:pPr>
        <w:tabs>
          <w:tab w:val="left" w:pos="360"/>
          <w:tab w:val="left" w:pos="721"/>
        </w:tabs>
        <w:spacing w:line="520" w:lineRule="exact"/>
        <w:rPr>
          <w:sz w:val="24"/>
          <w:szCs w:val="24"/>
        </w:rPr>
      </w:pPr>
      <w:r>
        <w:rPr>
          <w:sz w:val="24"/>
          <w:szCs w:val="24"/>
        </w:rPr>
        <w:t xml:space="preserve">    六、验收工作由需方负责对合同进行验收。</w:t>
      </w:r>
    </w:p>
    <w:p w14:paraId="752C32E7">
      <w:pPr>
        <w:tabs>
          <w:tab w:val="left" w:pos="360"/>
        </w:tabs>
        <w:spacing w:line="520" w:lineRule="exact"/>
        <w:rPr>
          <w:sz w:val="24"/>
          <w:szCs w:val="24"/>
        </w:rPr>
      </w:pPr>
      <w:r>
        <w:rPr>
          <w:sz w:val="24"/>
          <w:szCs w:val="24"/>
        </w:rPr>
        <w:t xml:space="preserve">    七、货款支付方式：见附件。</w:t>
      </w:r>
    </w:p>
    <w:p w14:paraId="28ED70A3">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0F11FEBA">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1F4C8BED">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28A2BC8B">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405F1BCE">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31203B7F">
        <w:tblPrEx>
          <w:tblCellMar>
            <w:top w:w="0" w:type="dxa"/>
            <w:left w:w="108" w:type="dxa"/>
            <w:bottom w:w="0" w:type="dxa"/>
            <w:right w:w="108" w:type="dxa"/>
          </w:tblCellMar>
        </w:tblPrEx>
        <w:tc>
          <w:tcPr>
            <w:tcW w:w="4261" w:type="dxa"/>
          </w:tcPr>
          <w:p w14:paraId="0A313CE0">
            <w:pPr>
              <w:tabs>
                <w:tab w:val="left" w:pos="0"/>
                <w:tab w:val="left" w:pos="315"/>
              </w:tabs>
              <w:spacing w:line="520" w:lineRule="exact"/>
              <w:rPr>
                <w:sz w:val="24"/>
                <w:szCs w:val="24"/>
              </w:rPr>
            </w:pPr>
            <w:r>
              <w:rPr>
                <w:sz w:val="24"/>
                <w:szCs w:val="24"/>
              </w:rPr>
              <w:t xml:space="preserve">供方（公章）： </w:t>
            </w:r>
          </w:p>
        </w:tc>
        <w:tc>
          <w:tcPr>
            <w:tcW w:w="4261" w:type="dxa"/>
          </w:tcPr>
          <w:p w14:paraId="542CB926">
            <w:pPr>
              <w:tabs>
                <w:tab w:val="left" w:pos="0"/>
                <w:tab w:val="left" w:pos="315"/>
              </w:tabs>
              <w:spacing w:line="520" w:lineRule="exact"/>
              <w:rPr>
                <w:sz w:val="24"/>
                <w:szCs w:val="24"/>
              </w:rPr>
            </w:pPr>
            <w:r>
              <w:rPr>
                <w:sz w:val="24"/>
                <w:szCs w:val="24"/>
              </w:rPr>
              <w:t xml:space="preserve">需方（公章）： </w:t>
            </w:r>
          </w:p>
        </w:tc>
      </w:tr>
      <w:tr w14:paraId="0798CAFD">
        <w:tblPrEx>
          <w:tblCellMar>
            <w:top w:w="0" w:type="dxa"/>
            <w:left w:w="108" w:type="dxa"/>
            <w:bottom w:w="0" w:type="dxa"/>
            <w:right w:w="108" w:type="dxa"/>
          </w:tblCellMar>
        </w:tblPrEx>
        <w:tc>
          <w:tcPr>
            <w:tcW w:w="4261" w:type="dxa"/>
          </w:tcPr>
          <w:p w14:paraId="1C50455E">
            <w:pPr>
              <w:tabs>
                <w:tab w:val="left" w:pos="0"/>
                <w:tab w:val="left" w:pos="315"/>
              </w:tabs>
              <w:spacing w:line="520" w:lineRule="exact"/>
              <w:rPr>
                <w:sz w:val="24"/>
                <w:szCs w:val="24"/>
              </w:rPr>
            </w:pPr>
            <w:r>
              <w:rPr>
                <w:sz w:val="24"/>
                <w:szCs w:val="24"/>
              </w:rPr>
              <w:t xml:space="preserve">地址：  </w:t>
            </w:r>
          </w:p>
        </w:tc>
        <w:tc>
          <w:tcPr>
            <w:tcW w:w="4261" w:type="dxa"/>
          </w:tcPr>
          <w:p w14:paraId="47371924">
            <w:pPr>
              <w:tabs>
                <w:tab w:val="left" w:pos="0"/>
                <w:tab w:val="left" w:pos="315"/>
              </w:tabs>
              <w:spacing w:line="520" w:lineRule="exact"/>
              <w:rPr>
                <w:sz w:val="24"/>
                <w:szCs w:val="24"/>
              </w:rPr>
            </w:pPr>
            <w:r>
              <w:rPr>
                <w:sz w:val="24"/>
                <w:szCs w:val="24"/>
              </w:rPr>
              <w:t xml:space="preserve">地址： </w:t>
            </w:r>
          </w:p>
        </w:tc>
      </w:tr>
      <w:tr w14:paraId="33B48C7D">
        <w:tblPrEx>
          <w:tblCellMar>
            <w:top w:w="0" w:type="dxa"/>
            <w:left w:w="108" w:type="dxa"/>
            <w:bottom w:w="0" w:type="dxa"/>
            <w:right w:w="108" w:type="dxa"/>
          </w:tblCellMar>
        </w:tblPrEx>
        <w:tc>
          <w:tcPr>
            <w:tcW w:w="4261" w:type="dxa"/>
          </w:tcPr>
          <w:p w14:paraId="36FF9184">
            <w:pPr>
              <w:tabs>
                <w:tab w:val="left" w:pos="360"/>
              </w:tabs>
              <w:spacing w:line="520" w:lineRule="exact"/>
              <w:rPr>
                <w:sz w:val="24"/>
                <w:szCs w:val="24"/>
              </w:rPr>
            </w:pPr>
            <w:r>
              <w:rPr>
                <w:sz w:val="24"/>
                <w:szCs w:val="24"/>
              </w:rPr>
              <w:t xml:space="preserve">法定代表人： </w:t>
            </w:r>
          </w:p>
        </w:tc>
        <w:tc>
          <w:tcPr>
            <w:tcW w:w="4261" w:type="dxa"/>
          </w:tcPr>
          <w:p w14:paraId="5C04172A">
            <w:pPr>
              <w:tabs>
                <w:tab w:val="left" w:pos="360"/>
              </w:tabs>
              <w:spacing w:line="520" w:lineRule="exact"/>
              <w:rPr>
                <w:sz w:val="24"/>
                <w:szCs w:val="24"/>
              </w:rPr>
            </w:pPr>
            <w:r>
              <w:rPr>
                <w:sz w:val="24"/>
                <w:szCs w:val="24"/>
              </w:rPr>
              <w:t xml:space="preserve">法定代表人： </w:t>
            </w:r>
          </w:p>
        </w:tc>
      </w:tr>
      <w:tr w14:paraId="4E71C367">
        <w:tblPrEx>
          <w:tblCellMar>
            <w:top w:w="0" w:type="dxa"/>
            <w:left w:w="108" w:type="dxa"/>
            <w:bottom w:w="0" w:type="dxa"/>
            <w:right w:w="108" w:type="dxa"/>
          </w:tblCellMar>
        </w:tblPrEx>
        <w:tc>
          <w:tcPr>
            <w:tcW w:w="4261" w:type="dxa"/>
          </w:tcPr>
          <w:p w14:paraId="7A437A21">
            <w:pPr>
              <w:tabs>
                <w:tab w:val="left" w:pos="360"/>
              </w:tabs>
              <w:spacing w:line="520" w:lineRule="exact"/>
              <w:rPr>
                <w:sz w:val="24"/>
                <w:szCs w:val="24"/>
              </w:rPr>
            </w:pPr>
            <w:r>
              <w:rPr>
                <w:sz w:val="24"/>
                <w:szCs w:val="24"/>
              </w:rPr>
              <w:t xml:space="preserve">委托代理人： </w:t>
            </w:r>
          </w:p>
        </w:tc>
        <w:tc>
          <w:tcPr>
            <w:tcW w:w="4261" w:type="dxa"/>
          </w:tcPr>
          <w:p w14:paraId="0EDA7D85">
            <w:pPr>
              <w:tabs>
                <w:tab w:val="left" w:pos="360"/>
              </w:tabs>
              <w:spacing w:line="520" w:lineRule="exact"/>
              <w:rPr>
                <w:sz w:val="24"/>
                <w:szCs w:val="24"/>
              </w:rPr>
            </w:pPr>
            <w:r>
              <w:rPr>
                <w:sz w:val="24"/>
                <w:szCs w:val="24"/>
              </w:rPr>
              <w:t xml:space="preserve">委托代理人： </w:t>
            </w:r>
          </w:p>
        </w:tc>
      </w:tr>
      <w:tr w14:paraId="7A9536E3">
        <w:tblPrEx>
          <w:tblCellMar>
            <w:top w:w="0" w:type="dxa"/>
            <w:left w:w="108" w:type="dxa"/>
            <w:bottom w:w="0" w:type="dxa"/>
            <w:right w:w="108" w:type="dxa"/>
          </w:tblCellMar>
        </w:tblPrEx>
        <w:tc>
          <w:tcPr>
            <w:tcW w:w="4261" w:type="dxa"/>
          </w:tcPr>
          <w:p w14:paraId="01E50A7B">
            <w:pPr>
              <w:tabs>
                <w:tab w:val="left" w:pos="360"/>
              </w:tabs>
              <w:spacing w:line="520" w:lineRule="exact"/>
              <w:rPr>
                <w:sz w:val="24"/>
                <w:szCs w:val="24"/>
              </w:rPr>
            </w:pPr>
            <w:r>
              <w:rPr>
                <w:sz w:val="24"/>
                <w:szCs w:val="24"/>
              </w:rPr>
              <w:t>电话：</w:t>
            </w:r>
          </w:p>
        </w:tc>
        <w:tc>
          <w:tcPr>
            <w:tcW w:w="4261" w:type="dxa"/>
          </w:tcPr>
          <w:p w14:paraId="7008C352">
            <w:pPr>
              <w:tabs>
                <w:tab w:val="left" w:pos="360"/>
              </w:tabs>
              <w:spacing w:line="520" w:lineRule="exact"/>
              <w:rPr>
                <w:sz w:val="24"/>
                <w:szCs w:val="24"/>
              </w:rPr>
            </w:pPr>
            <w:r>
              <w:rPr>
                <w:sz w:val="24"/>
                <w:szCs w:val="24"/>
              </w:rPr>
              <w:t>电话：</w:t>
            </w:r>
          </w:p>
        </w:tc>
      </w:tr>
    </w:tbl>
    <w:p w14:paraId="1A823E63">
      <w:pPr>
        <w:rPr>
          <w:sz w:val="24"/>
          <w:szCs w:val="24"/>
        </w:rPr>
      </w:pPr>
    </w:p>
    <w:p w14:paraId="1A446BB9">
      <w:pPr>
        <w:rPr>
          <w:szCs w:val="24"/>
        </w:rPr>
      </w:pPr>
      <w:r>
        <w:rPr>
          <w:sz w:val="24"/>
          <w:szCs w:val="24"/>
        </w:rPr>
        <w:t>时间：20</w:t>
      </w:r>
      <w:r>
        <w:rPr>
          <w:rFonts w:hint="eastAsia"/>
          <w:sz w:val="24"/>
          <w:szCs w:val="24"/>
        </w:rPr>
        <w:t xml:space="preserve">  </w:t>
      </w:r>
      <w:r>
        <w:rPr>
          <w:sz w:val="24"/>
          <w:szCs w:val="24"/>
        </w:rPr>
        <w:t>年  月  日</w:t>
      </w:r>
    </w:p>
    <w:p w14:paraId="3CEB3A51">
      <w:pPr>
        <w:jc w:val="center"/>
        <w:rPr>
          <w:b/>
          <w:sz w:val="30"/>
          <w:szCs w:val="30"/>
        </w:rPr>
      </w:pPr>
      <w:r>
        <w:rPr>
          <w:b/>
          <w:sz w:val="30"/>
          <w:szCs w:val="30"/>
        </w:rPr>
        <w:br w:type="page"/>
      </w:r>
      <w:r>
        <w:rPr>
          <w:b/>
          <w:sz w:val="30"/>
          <w:szCs w:val="30"/>
        </w:rPr>
        <w:t>合同特殊条款</w:t>
      </w:r>
    </w:p>
    <w:p w14:paraId="6D3577F2">
      <w:pPr>
        <w:tabs>
          <w:tab w:val="left" w:pos="360"/>
        </w:tabs>
        <w:spacing w:line="520" w:lineRule="exact"/>
        <w:ind w:firstLine="383" w:firstLineChars="171"/>
        <w:rPr>
          <w:color w:val="000000"/>
          <w:sz w:val="24"/>
          <w:szCs w:val="24"/>
        </w:rPr>
      </w:pPr>
    </w:p>
    <w:p w14:paraId="51A21BB8">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22CB142B">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936D36E">
      <w:pPr>
        <w:autoSpaceDE w:val="0"/>
        <w:autoSpaceDN w:val="0"/>
        <w:adjustRightInd w:val="0"/>
        <w:spacing w:line="360" w:lineRule="auto"/>
        <w:ind w:firstLine="448" w:firstLineChars="200"/>
        <w:rPr>
          <w:sz w:val="24"/>
        </w:rPr>
      </w:pPr>
    </w:p>
    <w:p w14:paraId="4DF96F4A">
      <w:pPr>
        <w:widowControl/>
        <w:jc w:val="left"/>
        <w:rPr>
          <w:sz w:val="24"/>
        </w:rPr>
      </w:pPr>
      <w:r>
        <w:rPr>
          <w:sz w:val="24"/>
        </w:rPr>
        <w:br w:type="page"/>
      </w:r>
    </w:p>
    <w:p w14:paraId="7F54F9BA">
      <w:pPr>
        <w:pStyle w:val="16"/>
        <w:rPr>
          <w:rFonts w:ascii="Times New Roman" w:hAnsi="Times New Roman"/>
        </w:rPr>
      </w:pPr>
      <w:r>
        <w:rPr>
          <w:rFonts w:ascii="Times New Roman" w:hAnsi="Times New Roman"/>
        </w:rPr>
        <w:t>第五部分  投标文件格式</w:t>
      </w:r>
    </w:p>
    <w:p w14:paraId="794D466F">
      <w:pPr>
        <w:autoSpaceDN w:val="0"/>
        <w:spacing w:line="360" w:lineRule="auto"/>
        <w:jc w:val="center"/>
        <w:rPr>
          <w:b/>
          <w:bCs/>
          <w:sz w:val="24"/>
        </w:rPr>
      </w:pPr>
      <w:r>
        <w:rPr>
          <w:b/>
          <w:bCs/>
          <w:sz w:val="24"/>
        </w:rPr>
        <w:t>投标文件封面格式</w:t>
      </w:r>
    </w:p>
    <w:p w14:paraId="3D94467A">
      <w:pPr>
        <w:autoSpaceDE w:val="0"/>
        <w:autoSpaceDN w:val="0"/>
        <w:adjustRightInd w:val="0"/>
        <w:spacing w:line="520" w:lineRule="exact"/>
      </w:pPr>
    </w:p>
    <w:p w14:paraId="7C592917">
      <w:pPr>
        <w:autoSpaceDE w:val="0"/>
        <w:autoSpaceDN w:val="0"/>
        <w:adjustRightInd w:val="0"/>
        <w:spacing w:line="520" w:lineRule="exact"/>
        <w:rPr>
          <w:b/>
          <w:kern w:val="0"/>
          <w:sz w:val="24"/>
        </w:rPr>
      </w:pPr>
      <w:r>
        <w:drawing>
          <wp:anchor distT="0" distB="0" distL="114300" distR="114300" simplePos="0" relativeHeight="251660288"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0FE815D">
      <w:pPr>
        <w:autoSpaceDE w:val="0"/>
        <w:autoSpaceDN w:val="0"/>
        <w:adjustRightInd w:val="0"/>
        <w:spacing w:line="520" w:lineRule="exact"/>
        <w:rPr>
          <w:b/>
          <w:kern w:val="0"/>
          <w:sz w:val="24"/>
        </w:rPr>
      </w:pPr>
    </w:p>
    <w:p w14:paraId="01183CB2">
      <w:pPr>
        <w:autoSpaceDE w:val="0"/>
        <w:autoSpaceDN w:val="0"/>
        <w:adjustRightInd w:val="0"/>
        <w:spacing w:line="520" w:lineRule="exact"/>
        <w:rPr>
          <w:b/>
          <w:kern w:val="0"/>
          <w:sz w:val="24"/>
        </w:rPr>
      </w:pPr>
    </w:p>
    <w:p w14:paraId="6208D90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D5FA1F1">
      <w:pPr>
        <w:autoSpaceDE w:val="0"/>
        <w:autoSpaceDN w:val="0"/>
        <w:adjustRightInd w:val="0"/>
        <w:spacing w:line="520" w:lineRule="exact"/>
        <w:rPr>
          <w:b/>
          <w:kern w:val="0"/>
          <w:sz w:val="36"/>
          <w:szCs w:val="36"/>
        </w:rPr>
      </w:pPr>
    </w:p>
    <w:p w14:paraId="2F6956D6">
      <w:pPr>
        <w:autoSpaceDE w:val="0"/>
        <w:autoSpaceDN w:val="0"/>
        <w:adjustRightInd w:val="0"/>
        <w:spacing w:line="520" w:lineRule="exact"/>
        <w:jc w:val="center"/>
        <w:rPr>
          <w:b/>
          <w:color w:val="FF0000"/>
          <w:kern w:val="0"/>
          <w:sz w:val="24"/>
        </w:rPr>
      </w:pPr>
      <w:r>
        <w:rPr>
          <w:b/>
          <w:color w:val="FF0000"/>
          <w:kern w:val="0"/>
          <w:sz w:val="24"/>
        </w:rPr>
        <w:t>（加盖电子签章）</w:t>
      </w:r>
    </w:p>
    <w:p w14:paraId="286AA355">
      <w:pPr>
        <w:spacing w:before="85" w:beforeLines="30" w:after="199" w:afterLines="70" w:line="540" w:lineRule="exact"/>
        <w:ind w:left="582" w:leftChars="300"/>
        <w:rPr>
          <w:b/>
          <w:sz w:val="34"/>
          <w:szCs w:val="34"/>
        </w:rPr>
      </w:pPr>
      <w:r>
        <w:rPr>
          <w:b/>
          <w:sz w:val="34"/>
          <w:szCs w:val="34"/>
        </w:rPr>
        <w:t>项目编号：</w:t>
      </w:r>
    </w:p>
    <w:p w14:paraId="2E6537CD">
      <w:pPr>
        <w:spacing w:before="85" w:beforeLines="30" w:after="199" w:afterLines="70" w:line="540" w:lineRule="exact"/>
        <w:ind w:left="2027" w:leftChars="300" w:hanging="1445" w:hangingChars="446"/>
        <w:rPr>
          <w:b/>
          <w:sz w:val="34"/>
          <w:szCs w:val="34"/>
        </w:rPr>
      </w:pPr>
      <w:r>
        <w:rPr>
          <w:b/>
          <w:sz w:val="34"/>
          <w:szCs w:val="34"/>
        </w:rPr>
        <w:t>项目名称：</w:t>
      </w:r>
    </w:p>
    <w:p w14:paraId="1CED5A74">
      <w:pPr>
        <w:spacing w:before="85" w:beforeLines="30" w:after="199" w:afterLines="70" w:line="540" w:lineRule="exact"/>
        <w:ind w:left="2027" w:leftChars="300" w:hanging="1445" w:hangingChars="446"/>
        <w:rPr>
          <w:b/>
          <w:sz w:val="34"/>
          <w:szCs w:val="34"/>
        </w:rPr>
      </w:pPr>
      <w:r>
        <w:rPr>
          <w:b/>
          <w:sz w:val="34"/>
          <w:szCs w:val="34"/>
        </w:rPr>
        <w:t>所投包号：</w:t>
      </w:r>
    </w:p>
    <w:p w14:paraId="4BC956F8">
      <w:pPr>
        <w:spacing w:before="85" w:beforeLines="30" w:after="199" w:afterLines="70" w:line="540" w:lineRule="exact"/>
        <w:ind w:left="582" w:leftChars="300"/>
        <w:rPr>
          <w:b/>
          <w:sz w:val="34"/>
          <w:szCs w:val="34"/>
        </w:rPr>
      </w:pPr>
      <w:r>
        <w:rPr>
          <w:b/>
          <w:sz w:val="34"/>
          <w:szCs w:val="34"/>
        </w:rPr>
        <w:t>投标单位名称：</w:t>
      </w:r>
    </w:p>
    <w:p w14:paraId="7EBBD58B">
      <w:pPr>
        <w:spacing w:before="85" w:beforeLines="30" w:after="199" w:afterLines="70" w:line="540" w:lineRule="exact"/>
        <w:ind w:left="582" w:leftChars="300"/>
        <w:rPr>
          <w:b/>
          <w:sz w:val="34"/>
          <w:szCs w:val="34"/>
        </w:rPr>
      </w:pPr>
      <w:r>
        <w:rPr>
          <w:rFonts w:hint="eastAsia"/>
          <w:b/>
          <w:sz w:val="34"/>
          <w:szCs w:val="34"/>
        </w:rPr>
        <w:t>投标代表人姓名：</w:t>
      </w:r>
    </w:p>
    <w:p w14:paraId="2E528031">
      <w:pPr>
        <w:spacing w:before="85" w:beforeLines="30" w:after="199" w:afterLines="70" w:line="540" w:lineRule="exact"/>
        <w:ind w:left="582" w:leftChars="300"/>
        <w:rPr>
          <w:b/>
          <w:sz w:val="34"/>
          <w:szCs w:val="34"/>
        </w:rPr>
      </w:pPr>
    </w:p>
    <w:p w14:paraId="49F7B99B">
      <w:pPr>
        <w:spacing w:before="85" w:beforeLines="30" w:after="199" w:afterLines="70" w:line="540" w:lineRule="exact"/>
        <w:ind w:left="582" w:leftChars="300"/>
        <w:rPr>
          <w:b/>
          <w:sz w:val="34"/>
          <w:szCs w:val="34"/>
        </w:rPr>
      </w:pPr>
    </w:p>
    <w:p w14:paraId="0B923262">
      <w:pPr>
        <w:spacing w:before="85" w:beforeLines="30" w:after="199" w:afterLines="70" w:line="540" w:lineRule="exact"/>
        <w:ind w:left="582" w:leftChars="300"/>
        <w:rPr>
          <w:b/>
          <w:sz w:val="34"/>
          <w:szCs w:val="34"/>
        </w:rPr>
      </w:pPr>
    </w:p>
    <w:p w14:paraId="1E9BF847">
      <w:pPr>
        <w:spacing w:before="85" w:beforeLines="30" w:after="199" w:afterLines="70" w:line="540" w:lineRule="exact"/>
        <w:ind w:left="582" w:leftChars="300"/>
        <w:rPr>
          <w:b/>
          <w:bCs/>
          <w:sz w:val="24"/>
        </w:rPr>
      </w:pPr>
      <w:r>
        <w:rPr>
          <w:b/>
          <w:sz w:val="34"/>
          <w:szCs w:val="34"/>
        </w:rPr>
        <w:t>投标日期：   年   月   日</w:t>
      </w:r>
    </w:p>
    <w:p w14:paraId="09667A3B">
      <w:pPr>
        <w:widowControl/>
        <w:jc w:val="left"/>
        <w:rPr>
          <w:b/>
          <w:bCs/>
          <w:sz w:val="24"/>
        </w:rPr>
      </w:pPr>
      <w:r>
        <w:rPr>
          <w:b/>
          <w:bCs/>
          <w:sz w:val="24"/>
        </w:rPr>
        <w:br w:type="page"/>
      </w:r>
    </w:p>
    <w:p w14:paraId="0C59503D">
      <w:pPr>
        <w:autoSpaceDN w:val="0"/>
        <w:spacing w:line="360" w:lineRule="auto"/>
        <w:jc w:val="center"/>
        <w:rPr>
          <w:b/>
          <w:bCs/>
          <w:sz w:val="24"/>
        </w:rPr>
      </w:pPr>
      <w:r>
        <w:rPr>
          <w:b/>
          <w:bCs/>
          <w:sz w:val="24"/>
        </w:rPr>
        <w:t>投标文件总目录</w:t>
      </w:r>
    </w:p>
    <w:p w14:paraId="5E1B1AE1">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785B39E6">
      <w:pPr>
        <w:widowControl/>
        <w:jc w:val="center"/>
        <w:rPr>
          <w:b/>
          <w:sz w:val="24"/>
        </w:rPr>
      </w:pPr>
    </w:p>
    <w:p w14:paraId="707CB859">
      <w:pPr>
        <w:widowControl/>
        <w:jc w:val="left"/>
        <w:rPr>
          <w:b/>
          <w:sz w:val="24"/>
        </w:rPr>
      </w:pPr>
      <w:r>
        <w:rPr>
          <w:b/>
          <w:sz w:val="24"/>
        </w:rPr>
        <w:br w:type="page"/>
      </w:r>
    </w:p>
    <w:p w14:paraId="5652F47A">
      <w:pPr>
        <w:widowControl/>
        <w:jc w:val="center"/>
        <w:rPr>
          <w:b/>
          <w:sz w:val="24"/>
        </w:rPr>
      </w:pPr>
      <w:r>
        <w:rPr>
          <w:b/>
          <w:sz w:val="24"/>
        </w:rPr>
        <w:t>评分因素及评标标准页码检索</w:t>
      </w:r>
    </w:p>
    <w:p w14:paraId="1783E4C9">
      <w:pPr>
        <w:widowControl/>
        <w:jc w:val="center"/>
        <w:rPr>
          <w:b/>
          <w:sz w:val="24"/>
        </w:rPr>
      </w:pPr>
      <w:r>
        <w:rPr>
          <w:b/>
          <w:bCs/>
          <w:sz w:val="24"/>
        </w:rPr>
        <w:t>（需投标人按招标文件“评分因素及评标标准”中每个评分项逐项列明页码）</w:t>
      </w:r>
    </w:p>
    <w:p w14:paraId="4D1FA307">
      <w:pPr>
        <w:widowControl/>
        <w:jc w:val="left"/>
        <w:rPr>
          <w:sz w:val="24"/>
        </w:rPr>
      </w:pPr>
      <w:r>
        <w:rPr>
          <w:sz w:val="24"/>
        </w:rPr>
        <w:br w:type="page"/>
      </w:r>
    </w:p>
    <w:p w14:paraId="7FAE3C5F">
      <w:pPr>
        <w:tabs>
          <w:tab w:val="left" w:pos="360"/>
        </w:tabs>
        <w:spacing w:after="285" w:afterLines="100" w:line="360" w:lineRule="auto"/>
        <w:rPr>
          <w:b/>
          <w:sz w:val="24"/>
        </w:rPr>
      </w:pPr>
      <w:r>
        <w:rPr>
          <w:b/>
          <w:sz w:val="24"/>
        </w:rPr>
        <w:t>附件1</w:t>
      </w:r>
    </w:p>
    <w:p w14:paraId="6C9F61F0">
      <w:pPr>
        <w:autoSpaceDN w:val="0"/>
        <w:spacing w:line="360" w:lineRule="auto"/>
        <w:jc w:val="center"/>
        <w:rPr>
          <w:b/>
          <w:bCs/>
          <w:sz w:val="24"/>
        </w:rPr>
      </w:pPr>
      <w:r>
        <w:rPr>
          <w:b/>
          <w:bCs/>
          <w:sz w:val="24"/>
        </w:rPr>
        <w:t>投标书</w:t>
      </w:r>
    </w:p>
    <w:p w14:paraId="3B8A780D">
      <w:pPr>
        <w:spacing w:line="360" w:lineRule="auto"/>
        <w:rPr>
          <w:sz w:val="24"/>
        </w:rPr>
      </w:pPr>
      <w:r>
        <w:rPr>
          <w:sz w:val="24"/>
        </w:rPr>
        <w:t>致：天津市政府采购中心</w:t>
      </w:r>
    </w:p>
    <w:p w14:paraId="1994EEE3">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7B8CE684">
      <w:pPr>
        <w:spacing w:line="360" w:lineRule="auto"/>
        <w:ind w:firstLine="448" w:firstLineChars="200"/>
        <w:rPr>
          <w:sz w:val="24"/>
        </w:rPr>
      </w:pPr>
      <w:r>
        <w:rPr>
          <w:sz w:val="24"/>
        </w:rPr>
        <w:t>据此函，签字代表宣布同意如下：</w:t>
      </w:r>
    </w:p>
    <w:p w14:paraId="04348767">
      <w:pPr>
        <w:spacing w:line="360" w:lineRule="auto"/>
        <w:ind w:firstLine="448" w:firstLineChars="200"/>
        <w:rPr>
          <w:sz w:val="24"/>
        </w:rPr>
      </w:pPr>
      <w:r>
        <w:rPr>
          <w:sz w:val="24"/>
        </w:rPr>
        <w:t>1. 所附投标报价表中规定的应提供和交付的服务投标总价为：</w:t>
      </w:r>
    </w:p>
    <w:p w14:paraId="7B26BB4C">
      <w:pPr>
        <w:spacing w:line="360" w:lineRule="auto"/>
        <w:ind w:firstLine="448"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22254C95">
      <w:pPr>
        <w:spacing w:line="360" w:lineRule="auto"/>
        <w:ind w:firstLine="448"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C4E519B">
      <w:pPr>
        <w:spacing w:line="360" w:lineRule="auto"/>
        <w:ind w:firstLine="448" w:firstLineChars="200"/>
        <w:rPr>
          <w:sz w:val="24"/>
        </w:rPr>
      </w:pPr>
      <w:r>
        <w:rPr>
          <w:sz w:val="24"/>
        </w:rPr>
        <w:t>……</w:t>
      </w:r>
    </w:p>
    <w:p w14:paraId="64486360">
      <w:pPr>
        <w:spacing w:line="360" w:lineRule="auto"/>
        <w:ind w:firstLine="448" w:firstLineChars="200"/>
        <w:rPr>
          <w:sz w:val="24"/>
        </w:rPr>
      </w:pPr>
      <w:r>
        <w:rPr>
          <w:sz w:val="24"/>
        </w:rPr>
        <w:t>2. 我公司将按招标文件的规定履行合同责任和义务。</w:t>
      </w:r>
    </w:p>
    <w:p w14:paraId="6D493743">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3E16408">
      <w:pPr>
        <w:spacing w:line="360" w:lineRule="auto"/>
        <w:ind w:firstLine="448" w:firstLineChars="200"/>
        <w:rPr>
          <w:sz w:val="24"/>
        </w:rPr>
      </w:pPr>
      <w:r>
        <w:rPr>
          <w:sz w:val="24"/>
        </w:rPr>
        <w:t>4. 我公司的投标有效期为开标之日起60天。</w:t>
      </w:r>
    </w:p>
    <w:p w14:paraId="5A13FFB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01F528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308F0C7">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24489E6">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1CA50FC2">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956B8F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165476C1">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F1816D6">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5134DE5">
      <w:pPr>
        <w:spacing w:line="360" w:lineRule="auto"/>
        <w:ind w:firstLine="448" w:firstLineChars="200"/>
        <w:rPr>
          <w:sz w:val="24"/>
        </w:rPr>
      </w:pPr>
      <w:r>
        <w:rPr>
          <w:rFonts w:hint="eastAsia"/>
          <w:sz w:val="24"/>
        </w:rPr>
        <w:t>纳税人识别号：</w:t>
      </w:r>
    </w:p>
    <w:p w14:paraId="7071A10C">
      <w:pPr>
        <w:spacing w:line="360" w:lineRule="auto"/>
        <w:ind w:firstLine="448" w:firstLineChars="200"/>
        <w:rPr>
          <w:sz w:val="24"/>
        </w:rPr>
      </w:pPr>
      <w:r>
        <w:rPr>
          <w:rFonts w:hint="eastAsia"/>
          <w:sz w:val="24"/>
        </w:rPr>
        <w:t>地址、电话：</w:t>
      </w:r>
    </w:p>
    <w:p w14:paraId="1D7786F7">
      <w:pPr>
        <w:spacing w:line="360" w:lineRule="auto"/>
        <w:ind w:firstLine="448" w:firstLineChars="200"/>
        <w:rPr>
          <w:sz w:val="24"/>
        </w:rPr>
      </w:pPr>
      <w:r>
        <w:rPr>
          <w:rFonts w:hint="eastAsia"/>
          <w:sz w:val="24"/>
        </w:rPr>
        <w:t>开户行及账号：</w:t>
      </w:r>
    </w:p>
    <w:p w14:paraId="27E7D7B3">
      <w:pPr>
        <w:spacing w:line="360" w:lineRule="auto"/>
        <w:ind w:firstLine="448" w:firstLineChars="200"/>
        <w:rPr>
          <w:sz w:val="24"/>
        </w:rPr>
      </w:pPr>
      <w:r>
        <w:rPr>
          <w:rFonts w:hint="eastAsia"/>
          <w:sz w:val="24"/>
        </w:rPr>
        <w:t>开具发票类型：□增值税专用发票         □增值税普通发票</w:t>
      </w:r>
    </w:p>
    <w:p w14:paraId="5110BAFB">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1F667A9D">
      <w:pPr>
        <w:spacing w:line="360" w:lineRule="auto"/>
        <w:ind w:firstLine="448" w:firstLineChars="200"/>
        <w:rPr>
          <w:b/>
          <w:sz w:val="24"/>
        </w:rPr>
      </w:pPr>
      <w:r>
        <w:rPr>
          <w:rFonts w:hint="eastAsia"/>
          <w:b/>
          <w:sz w:val="24"/>
        </w:rPr>
        <w:t>□</w:t>
      </w:r>
      <w:r>
        <w:rPr>
          <w:b/>
          <w:sz w:val="24"/>
        </w:rPr>
        <w:t>上门自取</w:t>
      </w:r>
    </w:p>
    <w:p w14:paraId="113D0B35">
      <w:pPr>
        <w:spacing w:line="360" w:lineRule="auto"/>
        <w:ind w:firstLine="448" w:firstLineChars="200"/>
        <w:rPr>
          <w:sz w:val="24"/>
        </w:rPr>
      </w:pPr>
    </w:p>
    <w:p w14:paraId="1895E22F">
      <w:pPr>
        <w:spacing w:line="360" w:lineRule="auto"/>
        <w:ind w:firstLine="448" w:firstLineChars="200"/>
        <w:rPr>
          <w:b/>
          <w:sz w:val="24"/>
        </w:rPr>
      </w:pPr>
      <w:r>
        <w:rPr>
          <w:rFonts w:hint="eastAsia"/>
          <w:b/>
          <w:sz w:val="24"/>
        </w:rPr>
        <w:t>□</w:t>
      </w:r>
      <w:r>
        <w:rPr>
          <w:b/>
          <w:sz w:val="24"/>
        </w:rPr>
        <w:t>到付邮寄</w:t>
      </w:r>
    </w:p>
    <w:p w14:paraId="433DC6B7">
      <w:pPr>
        <w:spacing w:line="360" w:lineRule="auto"/>
        <w:ind w:firstLine="448" w:firstLineChars="200"/>
        <w:rPr>
          <w:sz w:val="24"/>
        </w:rPr>
      </w:pPr>
      <w:r>
        <w:rPr>
          <w:sz w:val="24"/>
        </w:rPr>
        <w:t>邮寄地址</w:t>
      </w:r>
      <w:r>
        <w:rPr>
          <w:rFonts w:hint="eastAsia"/>
          <w:sz w:val="24"/>
        </w:rPr>
        <w:t>、邮编</w:t>
      </w:r>
      <w:r>
        <w:rPr>
          <w:sz w:val="24"/>
        </w:rPr>
        <w:t>：</w:t>
      </w:r>
    </w:p>
    <w:p w14:paraId="5B99911C">
      <w:pPr>
        <w:spacing w:line="360" w:lineRule="auto"/>
        <w:ind w:firstLine="448" w:firstLineChars="200"/>
        <w:rPr>
          <w:sz w:val="24"/>
        </w:rPr>
      </w:pPr>
      <w:r>
        <w:rPr>
          <w:sz w:val="24"/>
        </w:rPr>
        <w:t>邮寄联系人、手机号码：</w:t>
      </w:r>
    </w:p>
    <w:p w14:paraId="5CD3DA77">
      <w:pPr>
        <w:spacing w:line="360" w:lineRule="auto"/>
        <w:ind w:firstLine="3808" w:firstLineChars="1700"/>
        <w:rPr>
          <w:sz w:val="24"/>
        </w:rPr>
      </w:pPr>
    </w:p>
    <w:p w14:paraId="5888581A">
      <w:pPr>
        <w:spacing w:line="360" w:lineRule="auto"/>
        <w:ind w:firstLine="3808" w:firstLineChars="1700"/>
        <w:rPr>
          <w:sz w:val="24"/>
        </w:rPr>
      </w:pPr>
      <w:r>
        <w:rPr>
          <w:sz w:val="24"/>
        </w:rPr>
        <w:t>投标人名称：</w:t>
      </w:r>
    </w:p>
    <w:p w14:paraId="1F5AE730">
      <w:pPr>
        <w:spacing w:line="360" w:lineRule="auto"/>
        <w:ind w:firstLine="3808" w:firstLineChars="1700"/>
        <w:rPr>
          <w:sz w:val="24"/>
        </w:rPr>
      </w:pPr>
    </w:p>
    <w:p w14:paraId="3002260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2CB8F00">
      <w:pPr>
        <w:spacing w:line="460" w:lineRule="exact"/>
        <w:rPr>
          <w:sz w:val="24"/>
        </w:rPr>
      </w:pPr>
    </w:p>
    <w:p w14:paraId="022B48F2">
      <w:pPr>
        <w:widowControl/>
        <w:jc w:val="left"/>
        <w:rPr>
          <w:sz w:val="24"/>
        </w:rPr>
      </w:pPr>
      <w:r>
        <w:rPr>
          <w:sz w:val="24"/>
        </w:rPr>
        <w:br w:type="page"/>
      </w:r>
    </w:p>
    <w:p w14:paraId="132C4DD9">
      <w:pPr>
        <w:widowControl/>
        <w:jc w:val="left"/>
        <w:rPr>
          <w:b/>
          <w:sz w:val="24"/>
        </w:rPr>
      </w:pPr>
      <w:r>
        <w:rPr>
          <w:b/>
          <w:sz w:val="24"/>
        </w:rPr>
        <w:t>附件2</w:t>
      </w:r>
    </w:p>
    <w:p w14:paraId="7A0C60B0">
      <w:pPr>
        <w:autoSpaceDN w:val="0"/>
        <w:spacing w:line="360" w:lineRule="auto"/>
        <w:jc w:val="center"/>
        <w:rPr>
          <w:b/>
          <w:bCs/>
          <w:sz w:val="24"/>
        </w:rPr>
      </w:pPr>
    </w:p>
    <w:p w14:paraId="08210382">
      <w:pPr>
        <w:ind w:right="84"/>
        <w:jc w:val="center"/>
        <w:rPr>
          <w:b/>
          <w:sz w:val="24"/>
        </w:rPr>
      </w:pPr>
      <w:r>
        <w:rPr>
          <w:rFonts w:hint="eastAsia"/>
          <w:b/>
          <w:sz w:val="24"/>
        </w:rPr>
        <w:t>供应商资格声明函</w:t>
      </w:r>
    </w:p>
    <w:p w14:paraId="66C29886">
      <w:pPr>
        <w:spacing w:line="360" w:lineRule="auto"/>
        <w:ind w:firstLine="420"/>
        <w:jc w:val="center"/>
        <w:rPr>
          <w:b/>
          <w:sz w:val="24"/>
        </w:rPr>
      </w:pPr>
    </w:p>
    <w:p w14:paraId="7A37ED56">
      <w:pPr>
        <w:spacing w:line="360" w:lineRule="auto"/>
        <w:rPr>
          <w:sz w:val="24"/>
        </w:rPr>
      </w:pPr>
      <w:r>
        <w:rPr>
          <w:rFonts w:hint="eastAsia"/>
          <w:sz w:val="24"/>
        </w:rPr>
        <w:t>天津市政府采购中心：</w:t>
      </w:r>
    </w:p>
    <w:p w14:paraId="79A9A193">
      <w:pPr>
        <w:spacing w:line="360" w:lineRule="auto"/>
        <w:ind w:firstLine="448" w:firstLineChars="200"/>
        <w:rPr>
          <w:sz w:val="24"/>
        </w:rPr>
      </w:pPr>
      <w:r>
        <w:rPr>
          <w:rFonts w:hint="eastAsia"/>
          <w:sz w:val="24"/>
        </w:rPr>
        <w:t>我单位自愿参与本项目的政府采购活动，郑重承诺如下：</w:t>
      </w:r>
    </w:p>
    <w:p w14:paraId="739E7ACE">
      <w:pPr>
        <w:spacing w:line="360" w:lineRule="auto"/>
        <w:ind w:firstLine="448" w:firstLineChars="200"/>
        <w:rPr>
          <w:sz w:val="24"/>
        </w:rPr>
      </w:pPr>
      <w:r>
        <w:rPr>
          <w:rFonts w:hint="eastAsia"/>
          <w:sz w:val="24"/>
        </w:rPr>
        <w:t>（一）我单位具有良好的商业信誉和健全的财务会计制度；</w:t>
      </w:r>
    </w:p>
    <w:p w14:paraId="256633DC">
      <w:pPr>
        <w:spacing w:line="360" w:lineRule="auto"/>
        <w:ind w:firstLine="448" w:firstLineChars="200"/>
        <w:rPr>
          <w:sz w:val="24"/>
        </w:rPr>
      </w:pPr>
      <w:r>
        <w:rPr>
          <w:rFonts w:hint="eastAsia"/>
          <w:sz w:val="24"/>
        </w:rPr>
        <w:t>（二）我单位依法缴纳税收和社会保障资金；</w:t>
      </w:r>
    </w:p>
    <w:p w14:paraId="6A24E466">
      <w:pPr>
        <w:spacing w:line="360" w:lineRule="auto"/>
        <w:ind w:firstLine="448" w:firstLineChars="200"/>
        <w:rPr>
          <w:sz w:val="24"/>
        </w:rPr>
      </w:pPr>
      <w:r>
        <w:rPr>
          <w:rFonts w:hint="eastAsia"/>
          <w:sz w:val="24"/>
        </w:rPr>
        <w:t>（三）我单位具备履行合同所必需的设备和专业技术能力；</w:t>
      </w:r>
    </w:p>
    <w:p w14:paraId="4ACD28ED">
      <w:pPr>
        <w:spacing w:line="360" w:lineRule="auto"/>
        <w:ind w:firstLine="448" w:firstLineChars="200"/>
        <w:rPr>
          <w:sz w:val="24"/>
        </w:rPr>
      </w:pPr>
      <w:r>
        <w:rPr>
          <w:rFonts w:hint="eastAsia"/>
          <w:sz w:val="24"/>
        </w:rPr>
        <w:t>（四）参加政府采购活动前3年我单位在经营活动中没有重大违法记录；</w:t>
      </w:r>
    </w:p>
    <w:p w14:paraId="55D8228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7FD8CB9A">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3FCB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D2B7C62">
            <w:pPr>
              <w:jc w:val="center"/>
              <w:rPr>
                <w:szCs w:val="21"/>
              </w:rPr>
            </w:pPr>
            <w:r>
              <w:rPr>
                <w:rFonts w:hint="eastAsia"/>
                <w:szCs w:val="21"/>
              </w:rPr>
              <w:t>序号</w:t>
            </w:r>
          </w:p>
        </w:tc>
        <w:tc>
          <w:tcPr>
            <w:tcW w:w="2273" w:type="pct"/>
            <w:vAlign w:val="center"/>
          </w:tcPr>
          <w:p w14:paraId="01341023">
            <w:pPr>
              <w:jc w:val="center"/>
              <w:rPr>
                <w:szCs w:val="21"/>
              </w:rPr>
            </w:pPr>
            <w:r>
              <w:rPr>
                <w:rFonts w:hint="eastAsia"/>
                <w:szCs w:val="21"/>
              </w:rPr>
              <w:t>单位名称</w:t>
            </w:r>
          </w:p>
        </w:tc>
        <w:tc>
          <w:tcPr>
            <w:tcW w:w="1667" w:type="pct"/>
            <w:vAlign w:val="center"/>
          </w:tcPr>
          <w:p w14:paraId="0EB61868">
            <w:pPr>
              <w:jc w:val="center"/>
              <w:rPr>
                <w:szCs w:val="21"/>
              </w:rPr>
            </w:pPr>
            <w:r>
              <w:rPr>
                <w:rFonts w:hint="eastAsia"/>
                <w:szCs w:val="21"/>
              </w:rPr>
              <w:t>相互关系类型</w:t>
            </w:r>
          </w:p>
        </w:tc>
      </w:tr>
      <w:tr w14:paraId="4BAD68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4B9A704">
            <w:pPr>
              <w:jc w:val="center"/>
              <w:rPr>
                <w:szCs w:val="21"/>
              </w:rPr>
            </w:pPr>
            <w:r>
              <w:rPr>
                <w:rFonts w:hint="eastAsia"/>
                <w:szCs w:val="21"/>
              </w:rPr>
              <w:t>1</w:t>
            </w:r>
          </w:p>
        </w:tc>
        <w:tc>
          <w:tcPr>
            <w:tcW w:w="2273" w:type="pct"/>
            <w:vAlign w:val="center"/>
          </w:tcPr>
          <w:p w14:paraId="02D253B4">
            <w:pPr>
              <w:jc w:val="center"/>
              <w:rPr>
                <w:szCs w:val="21"/>
              </w:rPr>
            </w:pPr>
          </w:p>
        </w:tc>
        <w:tc>
          <w:tcPr>
            <w:tcW w:w="1667" w:type="pct"/>
            <w:vAlign w:val="center"/>
          </w:tcPr>
          <w:p w14:paraId="0B512A3A">
            <w:pPr>
              <w:jc w:val="center"/>
              <w:rPr>
                <w:szCs w:val="21"/>
              </w:rPr>
            </w:pPr>
          </w:p>
        </w:tc>
      </w:tr>
      <w:tr w14:paraId="1D3AC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22A3AB1">
            <w:pPr>
              <w:jc w:val="center"/>
              <w:rPr>
                <w:szCs w:val="21"/>
              </w:rPr>
            </w:pPr>
            <w:r>
              <w:rPr>
                <w:rFonts w:hint="eastAsia"/>
                <w:szCs w:val="21"/>
              </w:rPr>
              <w:t>2</w:t>
            </w:r>
          </w:p>
        </w:tc>
        <w:tc>
          <w:tcPr>
            <w:tcW w:w="2273" w:type="pct"/>
            <w:vAlign w:val="center"/>
          </w:tcPr>
          <w:p w14:paraId="418598E5">
            <w:pPr>
              <w:jc w:val="center"/>
              <w:rPr>
                <w:szCs w:val="21"/>
              </w:rPr>
            </w:pPr>
          </w:p>
        </w:tc>
        <w:tc>
          <w:tcPr>
            <w:tcW w:w="1667" w:type="pct"/>
            <w:vAlign w:val="center"/>
          </w:tcPr>
          <w:p w14:paraId="7D2E573A">
            <w:pPr>
              <w:jc w:val="center"/>
              <w:rPr>
                <w:szCs w:val="21"/>
              </w:rPr>
            </w:pPr>
          </w:p>
        </w:tc>
      </w:tr>
      <w:tr w14:paraId="00617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98C5830">
            <w:pPr>
              <w:jc w:val="center"/>
              <w:rPr>
                <w:szCs w:val="21"/>
              </w:rPr>
            </w:pPr>
            <w:r>
              <w:rPr>
                <w:rFonts w:hint="eastAsia"/>
                <w:szCs w:val="21"/>
              </w:rPr>
              <w:t>3</w:t>
            </w:r>
          </w:p>
        </w:tc>
        <w:tc>
          <w:tcPr>
            <w:tcW w:w="2273" w:type="pct"/>
            <w:vAlign w:val="center"/>
          </w:tcPr>
          <w:p w14:paraId="70E0D501">
            <w:pPr>
              <w:jc w:val="center"/>
              <w:rPr>
                <w:szCs w:val="21"/>
              </w:rPr>
            </w:pPr>
          </w:p>
        </w:tc>
        <w:tc>
          <w:tcPr>
            <w:tcW w:w="1667" w:type="pct"/>
            <w:vAlign w:val="center"/>
          </w:tcPr>
          <w:p w14:paraId="2723F260">
            <w:pPr>
              <w:jc w:val="center"/>
              <w:rPr>
                <w:szCs w:val="21"/>
              </w:rPr>
            </w:pPr>
          </w:p>
        </w:tc>
      </w:tr>
    </w:tbl>
    <w:p w14:paraId="1A235DF9">
      <w:pPr>
        <w:spacing w:line="360" w:lineRule="auto"/>
        <w:ind w:firstLine="448" w:firstLineChars="200"/>
        <w:rPr>
          <w:sz w:val="24"/>
        </w:rPr>
      </w:pPr>
      <w:r>
        <w:rPr>
          <w:rFonts w:hint="eastAsia"/>
          <w:sz w:val="24"/>
        </w:rPr>
        <w:t>上表未填写的，视为不存在第（六）条所列情形</w:t>
      </w:r>
    </w:p>
    <w:p w14:paraId="69B2DAB8">
      <w:pPr>
        <w:spacing w:line="360" w:lineRule="auto"/>
        <w:ind w:firstLine="448" w:firstLineChars="200"/>
        <w:rPr>
          <w:sz w:val="24"/>
        </w:rPr>
      </w:pPr>
    </w:p>
    <w:p w14:paraId="140B3874">
      <w:pPr>
        <w:spacing w:line="360" w:lineRule="auto"/>
        <w:ind w:firstLine="448" w:firstLineChars="200"/>
        <w:rPr>
          <w:sz w:val="24"/>
        </w:rPr>
      </w:pPr>
      <w:r>
        <w:rPr>
          <w:rFonts w:hint="eastAsia"/>
          <w:sz w:val="24"/>
        </w:rPr>
        <w:t>上述声明真实有效，否则我单位承担全部责任和不利后果。</w:t>
      </w:r>
    </w:p>
    <w:p w14:paraId="7F1182E9">
      <w:pPr>
        <w:spacing w:line="360" w:lineRule="auto"/>
        <w:ind w:firstLine="448" w:firstLineChars="200"/>
        <w:rPr>
          <w:sz w:val="24"/>
        </w:rPr>
      </w:pPr>
    </w:p>
    <w:p w14:paraId="60C71923">
      <w:pPr>
        <w:spacing w:line="360" w:lineRule="auto"/>
        <w:ind w:firstLine="224" w:firstLineChars="100"/>
        <w:rPr>
          <w:sz w:val="24"/>
        </w:rPr>
      </w:pPr>
      <w:r>
        <w:rPr>
          <w:sz w:val="24"/>
        </w:rPr>
        <w:t>投标人名称：</w:t>
      </w:r>
    </w:p>
    <w:p w14:paraId="2CEBCF1B">
      <w:pPr>
        <w:spacing w:line="360" w:lineRule="auto"/>
        <w:ind w:firstLine="224" w:firstLineChars="100"/>
        <w:rPr>
          <w:sz w:val="24"/>
        </w:rPr>
      </w:pPr>
    </w:p>
    <w:p w14:paraId="0070559F">
      <w:pPr>
        <w:spacing w:line="360" w:lineRule="auto"/>
        <w:ind w:firstLine="224" w:firstLineChars="100"/>
        <w:rPr>
          <w:position w:val="-40"/>
          <w:sz w:val="24"/>
        </w:rPr>
      </w:pPr>
      <w:r>
        <w:rPr>
          <w:sz w:val="24"/>
        </w:rPr>
        <w:t xml:space="preserve">日期：  </w:t>
      </w:r>
    </w:p>
    <w:p w14:paraId="202E8A0D">
      <w:pPr>
        <w:autoSpaceDN w:val="0"/>
        <w:spacing w:line="360" w:lineRule="auto"/>
        <w:jc w:val="center"/>
        <w:rPr>
          <w:b/>
          <w:bCs/>
          <w:sz w:val="24"/>
        </w:rPr>
      </w:pPr>
    </w:p>
    <w:p w14:paraId="18B9186D">
      <w:pPr>
        <w:widowControl/>
        <w:jc w:val="left"/>
        <w:rPr>
          <w:b/>
          <w:bCs/>
          <w:sz w:val="24"/>
        </w:rPr>
      </w:pPr>
      <w:r>
        <w:rPr>
          <w:b/>
          <w:bCs/>
          <w:sz w:val="24"/>
        </w:rPr>
        <w:br w:type="page"/>
      </w:r>
    </w:p>
    <w:p w14:paraId="59C286F1">
      <w:pPr>
        <w:spacing w:line="460" w:lineRule="exact"/>
        <w:rPr>
          <w:b/>
          <w:sz w:val="24"/>
        </w:rPr>
      </w:pPr>
      <w:r>
        <w:rPr>
          <w:rFonts w:hint="eastAsia"/>
          <w:b/>
          <w:bCs/>
          <w:sz w:val="24"/>
        </w:rPr>
        <w:t>附件2-1：招标文件第一部分供应商资格要求的证件</w:t>
      </w:r>
    </w:p>
    <w:p w14:paraId="60D76DFE">
      <w:pPr>
        <w:widowControl/>
        <w:jc w:val="left"/>
        <w:rPr>
          <w:b/>
          <w:bCs/>
          <w:sz w:val="24"/>
        </w:rPr>
      </w:pPr>
      <w:r>
        <w:rPr>
          <w:b/>
          <w:bCs/>
          <w:sz w:val="24"/>
        </w:rPr>
        <w:br w:type="page"/>
      </w:r>
    </w:p>
    <w:p w14:paraId="2C063BC0">
      <w:pPr>
        <w:autoSpaceDN w:val="0"/>
        <w:spacing w:line="360" w:lineRule="auto"/>
        <w:rPr>
          <w:b/>
          <w:bCs/>
          <w:sz w:val="24"/>
        </w:rPr>
      </w:pPr>
      <w:r>
        <w:rPr>
          <w:rFonts w:hint="eastAsia"/>
          <w:b/>
          <w:bCs/>
          <w:sz w:val="24"/>
        </w:rPr>
        <w:t>附件3</w:t>
      </w:r>
    </w:p>
    <w:p w14:paraId="5733978E">
      <w:pPr>
        <w:autoSpaceDN w:val="0"/>
        <w:spacing w:line="360" w:lineRule="auto"/>
        <w:jc w:val="center"/>
        <w:rPr>
          <w:b/>
          <w:bCs/>
          <w:sz w:val="24"/>
        </w:rPr>
      </w:pPr>
    </w:p>
    <w:p w14:paraId="7847BA11">
      <w:pPr>
        <w:autoSpaceDN w:val="0"/>
        <w:spacing w:line="360" w:lineRule="auto"/>
        <w:jc w:val="center"/>
        <w:rPr>
          <w:b/>
          <w:bCs/>
          <w:sz w:val="24"/>
        </w:rPr>
      </w:pPr>
      <w:r>
        <w:rPr>
          <w:b/>
          <w:bCs/>
          <w:sz w:val="24"/>
        </w:rPr>
        <w:t>开标一览表</w:t>
      </w:r>
    </w:p>
    <w:p w14:paraId="646D1B86">
      <w:pPr>
        <w:ind w:right="84"/>
        <w:rPr>
          <w:sz w:val="24"/>
        </w:rPr>
      </w:pPr>
    </w:p>
    <w:p w14:paraId="259B0AB3">
      <w:pPr>
        <w:spacing w:line="460" w:lineRule="exact"/>
        <w:rPr>
          <w:sz w:val="24"/>
        </w:rPr>
      </w:pPr>
      <w:r>
        <w:rPr>
          <w:sz w:val="24"/>
        </w:rPr>
        <w:t>项目名称：</w:t>
      </w:r>
      <w:r>
        <w:rPr>
          <w:sz w:val="24"/>
          <w:u w:val="single"/>
        </w:rPr>
        <w:t xml:space="preserve">                    </w:t>
      </w:r>
    </w:p>
    <w:p w14:paraId="121977CC">
      <w:pPr>
        <w:spacing w:line="460" w:lineRule="exact"/>
        <w:rPr>
          <w:sz w:val="24"/>
        </w:rPr>
      </w:pPr>
      <w:r>
        <w:rPr>
          <w:sz w:val="24"/>
        </w:rPr>
        <w:t>项目编号：</w:t>
      </w:r>
      <w:r>
        <w:rPr>
          <w:sz w:val="24"/>
          <w:u w:val="single"/>
        </w:rPr>
        <w:t xml:space="preserve">                    </w:t>
      </w:r>
    </w:p>
    <w:p w14:paraId="202AA792">
      <w:pPr>
        <w:spacing w:line="460" w:lineRule="exact"/>
        <w:rPr>
          <w:sz w:val="24"/>
          <w:u w:val="single"/>
        </w:rPr>
      </w:pPr>
      <w:r>
        <w:rPr>
          <w:sz w:val="24"/>
        </w:rPr>
        <w:t>包号：</w:t>
      </w:r>
      <w:r>
        <w:rPr>
          <w:sz w:val="24"/>
          <w:u w:val="single"/>
        </w:rPr>
        <w:t xml:space="preserve">                        </w:t>
      </w:r>
    </w:p>
    <w:p w14:paraId="09FC26E4">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168F2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61EC1566">
            <w:pPr>
              <w:spacing w:line="460" w:lineRule="exact"/>
              <w:jc w:val="center"/>
              <w:rPr>
                <w:sz w:val="24"/>
              </w:rPr>
            </w:pPr>
            <w:r>
              <w:rPr>
                <w:sz w:val="24"/>
              </w:rPr>
              <w:t>包号</w:t>
            </w:r>
          </w:p>
        </w:tc>
        <w:tc>
          <w:tcPr>
            <w:tcW w:w="1278" w:type="pct"/>
            <w:vAlign w:val="center"/>
          </w:tcPr>
          <w:p w14:paraId="0CDA59F5">
            <w:pPr>
              <w:spacing w:line="460" w:lineRule="exact"/>
              <w:jc w:val="center"/>
              <w:rPr>
                <w:sz w:val="24"/>
              </w:rPr>
            </w:pPr>
            <w:r>
              <w:rPr>
                <w:sz w:val="24"/>
              </w:rPr>
              <w:t>服务名称</w:t>
            </w:r>
          </w:p>
        </w:tc>
        <w:tc>
          <w:tcPr>
            <w:tcW w:w="806" w:type="pct"/>
            <w:vAlign w:val="center"/>
          </w:tcPr>
          <w:p w14:paraId="6C02EC15">
            <w:pPr>
              <w:spacing w:line="460" w:lineRule="exact"/>
              <w:jc w:val="center"/>
              <w:rPr>
                <w:sz w:val="24"/>
              </w:rPr>
            </w:pPr>
            <w:r>
              <w:rPr>
                <w:sz w:val="24"/>
              </w:rPr>
              <w:t>数量</w:t>
            </w:r>
          </w:p>
        </w:tc>
        <w:tc>
          <w:tcPr>
            <w:tcW w:w="1202" w:type="pct"/>
            <w:vAlign w:val="center"/>
          </w:tcPr>
          <w:p w14:paraId="728E542B">
            <w:pPr>
              <w:spacing w:line="460" w:lineRule="exact"/>
              <w:jc w:val="center"/>
              <w:rPr>
                <w:sz w:val="24"/>
              </w:rPr>
            </w:pPr>
            <w:r>
              <w:rPr>
                <w:sz w:val="24"/>
              </w:rPr>
              <w:t>投标总价</w:t>
            </w:r>
          </w:p>
        </w:tc>
        <w:tc>
          <w:tcPr>
            <w:tcW w:w="984" w:type="pct"/>
            <w:vAlign w:val="center"/>
          </w:tcPr>
          <w:p w14:paraId="482632C2">
            <w:pPr>
              <w:spacing w:line="460" w:lineRule="exact"/>
              <w:jc w:val="center"/>
              <w:rPr>
                <w:sz w:val="24"/>
              </w:rPr>
            </w:pPr>
            <w:r>
              <w:rPr>
                <w:sz w:val="24"/>
              </w:rPr>
              <w:t>备注</w:t>
            </w:r>
          </w:p>
        </w:tc>
      </w:tr>
      <w:tr w14:paraId="0C2155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713508">
            <w:pPr>
              <w:spacing w:line="460" w:lineRule="exact"/>
              <w:rPr>
                <w:sz w:val="24"/>
              </w:rPr>
            </w:pPr>
          </w:p>
        </w:tc>
        <w:tc>
          <w:tcPr>
            <w:tcW w:w="1278" w:type="pct"/>
          </w:tcPr>
          <w:p w14:paraId="7BCEECEC">
            <w:pPr>
              <w:spacing w:line="460" w:lineRule="exact"/>
              <w:rPr>
                <w:sz w:val="24"/>
              </w:rPr>
            </w:pPr>
          </w:p>
        </w:tc>
        <w:tc>
          <w:tcPr>
            <w:tcW w:w="806" w:type="pct"/>
          </w:tcPr>
          <w:p w14:paraId="0EB4A3B6">
            <w:pPr>
              <w:spacing w:line="460" w:lineRule="exact"/>
              <w:rPr>
                <w:sz w:val="24"/>
              </w:rPr>
            </w:pPr>
          </w:p>
        </w:tc>
        <w:tc>
          <w:tcPr>
            <w:tcW w:w="1202" w:type="pct"/>
          </w:tcPr>
          <w:p w14:paraId="2677E5F3">
            <w:pPr>
              <w:spacing w:line="460" w:lineRule="exact"/>
              <w:rPr>
                <w:sz w:val="24"/>
              </w:rPr>
            </w:pPr>
          </w:p>
        </w:tc>
        <w:tc>
          <w:tcPr>
            <w:tcW w:w="984" w:type="pct"/>
          </w:tcPr>
          <w:p w14:paraId="2429EDC1">
            <w:pPr>
              <w:spacing w:line="460" w:lineRule="exact"/>
              <w:rPr>
                <w:sz w:val="24"/>
              </w:rPr>
            </w:pPr>
          </w:p>
        </w:tc>
      </w:tr>
      <w:tr w14:paraId="0C816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B42F39">
            <w:pPr>
              <w:spacing w:line="460" w:lineRule="exact"/>
              <w:rPr>
                <w:sz w:val="24"/>
              </w:rPr>
            </w:pPr>
          </w:p>
        </w:tc>
        <w:tc>
          <w:tcPr>
            <w:tcW w:w="1278" w:type="pct"/>
          </w:tcPr>
          <w:p w14:paraId="4E2CD349">
            <w:pPr>
              <w:spacing w:line="460" w:lineRule="exact"/>
              <w:rPr>
                <w:sz w:val="24"/>
              </w:rPr>
            </w:pPr>
          </w:p>
        </w:tc>
        <w:tc>
          <w:tcPr>
            <w:tcW w:w="806" w:type="pct"/>
          </w:tcPr>
          <w:p w14:paraId="2F5A45D9">
            <w:pPr>
              <w:spacing w:line="460" w:lineRule="exact"/>
              <w:rPr>
                <w:sz w:val="24"/>
              </w:rPr>
            </w:pPr>
          </w:p>
        </w:tc>
        <w:tc>
          <w:tcPr>
            <w:tcW w:w="1202" w:type="pct"/>
          </w:tcPr>
          <w:p w14:paraId="1C0C7116">
            <w:pPr>
              <w:spacing w:line="460" w:lineRule="exact"/>
              <w:rPr>
                <w:sz w:val="24"/>
              </w:rPr>
            </w:pPr>
          </w:p>
        </w:tc>
        <w:tc>
          <w:tcPr>
            <w:tcW w:w="984" w:type="pct"/>
          </w:tcPr>
          <w:p w14:paraId="3737D0EB">
            <w:pPr>
              <w:spacing w:line="460" w:lineRule="exact"/>
              <w:rPr>
                <w:sz w:val="24"/>
              </w:rPr>
            </w:pPr>
          </w:p>
        </w:tc>
      </w:tr>
      <w:tr w14:paraId="6B1F9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716305">
            <w:pPr>
              <w:spacing w:line="460" w:lineRule="exact"/>
              <w:rPr>
                <w:sz w:val="24"/>
              </w:rPr>
            </w:pPr>
          </w:p>
        </w:tc>
        <w:tc>
          <w:tcPr>
            <w:tcW w:w="1278" w:type="pct"/>
          </w:tcPr>
          <w:p w14:paraId="0B8C0D0C">
            <w:pPr>
              <w:spacing w:line="460" w:lineRule="exact"/>
              <w:rPr>
                <w:sz w:val="24"/>
              </w:rPr>
            </w:pPr>
          </w:p>
        </w:tc>
        <w:tc>
          <w:tcPr>
            <w:tcW w:w="806" w:type="pct"/>
          </w:tcPr>
          <w:p w14:paraId="4A7F42E8">
            <w:pPr>
              <w:spacing w:line="460" w:lineRule="exact"/>
              <w:rPr>
                <w:sz w:val="24"/>
              </w:rPr>
            </w:pPr>
          </w:p>
        </w:tc>
        <w:tc>
          <w:tcPr>
            <w:tcW w:w="1202" w:type="pct"/>
          </w:tcPr>
          <w:p w14:paraId="312CCCB2">
            <w:pPr>
              <w:spacing w:line="460" w:lineRule="exact"/>
              <w:rPr>
                <w:sz w:val="24"/>
              </w:rPr>
            </w:pPr>
          </w:p>
        </w:tc>
        <w:tc>
          <w:tcPr>
            <w:tcW w:w="984" w:type="pct"/>
          </w:tcPr>
          <w:p w14:paraId="6745C3B1">
            <w:pPr>
              <w:spacing w:line="460" w:lineRule="exact"/>
              <w:rPr>
                <w:sz w:val="24"/>
              </w:rPr>
            </w:pPr>
          </w:p>
        </w:tc>
      </w:tr>
      <w:tr w14:paraId="075B0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11444C00">
            <w:pPr>
              <w:spacing w:line="460" w:lineRule="exact"/>
              <w:rPr>
                <w:sz w:val="24"/>
              </w:rPr>
            </w:pPr>
          </w:p>
        </w:tc>
        <w:tc>
          <w:tcPr>
            <w:tcW w:w="1278" w:type="pct"/>
          </w:tcPr>
          <w:p w14:paraId="36C91ACE">
            <w:pPr>
              <w:spacing w:line="460" w:lineRule="exact"/>
              <w:rPr>
                <w:sz w:val="24"/>
              </w:rPr>
            </w:pPr>
          </w:p>
        </w:tc>
        <w:tc>
          <w:tcPr>
            <w:tcW w:w="806" w:type="pct"/>
          </w:tcPr>
          <w:p w14:paraId="2F0804BB">
            <w:pPr>
              <w:spacing w:line="460" w:lineRule="exact"/>
              <w:rPr>
                <w:sz w:val="24"/>
              </w:rPr>
            </w:pPr>
          </w:p>
        </w:tc>
        <w:tc>
          <w:tcPr>
            <w:tcW w:w="1202" w:type="pct"/>
          </w:tcPr>
          <w:p w14:paraId="47B87E79">
            <w:pPr>
              <w:spacing w:line="460" w:lineRule="exact"/>
              <w:rPr>
                <w:sz w:val="24"/>
              </w:rPr>
            </w:pPr>
          </w:p>
        </w:tc>
        <w:tc>
          <w:tcPr>
            <w:tcW w:w="984" w:type="pct"/>
          </w:tcPr>
          <w:p w14:paraId="4FFCB752">
            <w:pPr>
              <w:spacing w:line="460" w:lineRule="exact"/>
              <w:rPr>
                <w:sz w:val="24"/>
              </w:rPr>
            </w:pPr>
          </w:p>
        </w:tc>
      </w:tr>
      <w:tr w14:paraId="26083C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13D646">
            <w:pPr>
              <w:spacing w:line="460" w:lineRule="exact"/>
              <w:rPr>
                <w:sz w:val="24"/>
              </w:rPr>
            </w:pPr>
          </w:p>
        </w:tc>
        <w:tc>
          <w:tcPr>
            <w:tcW w:w="1278" w:type="pct"/>
          </w:tcPr>
          <w:p w14:paraId="22D432C7">
            <w:pPr>
              <w:spacing w:line="460" w:lineRule="exact"/>
              <w:rPr>
                <w:sz w:val="24"/>
              </w:rPr>
            </w:pPr>
          </w:p>
        </w:tc>
        <w:tc>
          <w:tcPr>
            <w:tcW w:w="806" w:type="pct"/>
          </w:tcPr>
          <w:p w14:paraId="42AAEC0C">
            <w:pPr>
              <w:spacing w:line="460" w:lineRule="exact"/>
              <w:rPr>
                <w:sz w:val="24"/>
              </w:rPr>
            </w:pPr>
          </w:p>
        </w:tc>
        <w:tc>
          <w:tcPr>
            <w:tcW w:w="1202" w:type="pct"/>
          </w:tcPr>
          <w:p w14:paraId="56025DB3">
            <w:pPr>
              <w:spacing w:line="460" w:lineRule="exact"/>
              <w:rPr>
                <w:sz w:val="24"/>
              </w:rPr>
            </w:pPr>
          </w:p>
        </w:tc>
        <w:tc>
          <w:tcPr>
            <w:tcW w:w="984" w:type="pct"/>
          </w:tcPr>
          <w:p w14:paraId="21EBFDD6">
            <w:pPr>
              <w:spacing w:line="460" w:lineRule="exact"/>
              <w:rPr>
                <w:sz w:val="24"/>
              </w:rPr>
            </w:pPr>
          </w:p>
        </w:tc>
      </w:tr>
      <w:tr w14:paraId="1C077B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106A9C">
            <w:pPr>
              <w:spacing w:line="460" w:lineRule="exact"/>
              <w:rPr>
                <w:sz w:val="24"/>
              </w:rPr>
            </w:pPr>
          </w:p>
        </w:tc>
        <w:tc>
          <w:tcPr>
            <w:tcW w:w="1278" w:type="pct"/>
          </w:tcPr>
          <w:p w14:paraId="3BE25DCA">
            <w:pPr>
              <w:spacing w:line="460" w:lineRule="exact"/>
              <w:rPr>
                <w:sz w:val="24"/>
              </w:rPr>
            </w:pPr>
          </w:p>
        </w:tc>
        <w:tc>
          <w:tcPr>
            <w:tcW w:w="806" w:type="pct"/>
          </w:tcPr>
          <w:p w14:paraId="7FD96FE2">
            <w:pPr>
              <w:spacing w:line="460" w:lineRule="exact"/>
              <w:rPr>
                <w:sz w:val="24"/>
              </w:rPr>
            </w:pPr>
          </w:p>
        </w:tc>
        <w:tc>
          <w:tcPr>
            <w:tcW w:w="1202" w:type="pct"/>
          </w:tcPr>
          <w:p w14:paraId="6E75B3D3">
            <w:pPr>
              <w:spacing w:line="460" w:lineRule="exact"/>
              <w:rPr>
                <w:sz w:val="24"/>
              </w:rPr>
            </w:pPr>
          </w:p>
        </w:tc>
        <w:tc>
          <w:tcPr>
            <w:tcW w:w="984" w:type="pct"/>
          </w:tcPr>
          <w:p w14:paraId="6CBA4560">
            <w:pPr>
              <w:spacing w:line="460" w:lineRule="exact"/>
              <w:rPr>
                <w:sz w:val="24"/>
              </w:rPr>
            </w:pPr>
          </w:p>
        </w:tc>
      </w:tr>
      <w:tr w14:paraId="682FA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E361E82">
            <w:pPr>
              <w:spacing w:line="460" w:lineRule="exact"/>
              <w:rPr>
                <w:sz w:val="24"/>
              </w:rPr>
            </w:pPr>
          </w:p>
        </w:tc>
        <w:tc>
          <w:tcPr>
            <w:tcW w:w="1278" w:type="pct"/>
          </w:tcPr>
          <w:p w14:paraId="6F43DB69">
            <w:pPr>
              <w:spacing w:line="460" w:lineRule="exact"/>
              <w:rPr>
                <w:sz w:val="24"/>
              </w:rPr>
            </w:pPr>
          </w:p>
        </w:tc>
        <w:tc>
          <w:tcPr>
            <w:tcW w:w="806" w:type="pct"/>
          </w:tcPr>
          <w:p w14:paraId="1133D87F">
            <w:pPr>
              <w:spacing w:line="460" w:lineRule="exact"/>
              <w:rPr>
                <w:sz w:val="24"/>
              </w:rPr>
            </w:pPr>
          </w:p>
        </w:tc>
        <w:tc>
          <w:tcPr>
            <w:tcW w:w="1202" w:type="pct"/>
          </w:tcPr>
          <w:p w14:paraId="6EE598DE">
            <w:pPr>
              <w:spacing w:line="460" w:lineRule="exact"/>
              <w:rPr>
                <w:sz w:val="24"/>
              </w:rPr>
            </w:pPr>
          </w:p>
        </w:tc>
        <w:tc>
          <w:tcPr>
            <w:tcW w:w="984" w:type="pct"/>
          </w:tcPr>
          <w:p w14:paraId="2C50E2EB">
            <w:pPr>
              <w:spacing w:line="460" w:lineRule="exact"/>
              <w:rPr>
                <w:sz w:val="24"/>
              </w:rPr>
            </w:pPr>
          </w:p>
        </w:tc>
      </w:tr>
      <w:tr w14:paraId="397B87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2350C5">
            <w:pPr>
              <w:spacing w:line="460" w:lineRule="exact"/>
              <w:rPr>
                <w:sz w:val="24"/>
              </w:rPr>
            </w:pPr>
          </w:p>
        </w:tc>
        <w:tc>
          <w:tcPr>
            <w:tcW w:w="1278" w:type="pct"/>
          </w:tcPr>
          <w:p w14:paraId="4C8872DD">
            <w:pPr>
              <w:spacing w:line="460" w:lineRule="exact"/>
              <w:rPr>
                <w:sz w:val="24"/>
              </w:rPr>
            </w:pPr>
          </w:p>
        </w:tc>
        <w:tc>
          <w:tcPr>
            <w:tcW w:w="806" w:type="pct"/>
          </w:tcPr>
          <w:p w14:paraId="12A42C37">
            <w:pPr>
              <w:spacing w:line="460" w:lineRule="exact"/>
              <w:rPr>
                <w:sz w:val="24"/>
              </w:rPr>
            </w:pPr>
          </w:p>
        </w:tc>
        <w:tc>
          <w:tcPr>
            <w:tcW w:w="1202" w:type="pct"/>
          </w:tcPr>
          <w:p w14:paraId="6849FCDD">
            <w:pPr>
              <w:spacing w:line="460" w:lineRule="exact"/>
              <w:rPr>
                <w:sz w:val="24"/>
              </w:rPr>
            </w:pPr>
          </w:p>
        </w:tc>
        <w:tc>
          <w:tcPr>
            <w:tcW w:w="984" w:type="pct"/>
          </w:tcPr>
          <w:p w14:paraId="224D9FC4">
            <w:pPr>
              <w:spacing w:line="460" w:lineRule="exact"/>
              <w:rPr>
                <w:sz w:val="24"/>
              </w:rPr>
            </w:pPr>
          </w:p>
        </w:tc>
      </w:tr>
      <w:tr w14:paraId="2A6AEA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33B38C7">
            <w:pPr>
              <w:spacing w:line="460" w:lineRule="exact"/>
              <w:rPr>
                <w:sz w:val="24"/>
              </w:rPr>
            </w:pPr>
          </w:p>
        </w:tc>
        <w:tc>
          <w:tcPr>
            <w:tcW w:w="1278" w:type="pct"/>
          </w:tcPr>
          <w:p w14:paraId="658C32F2">
            <w:pPr>
              <w:spacing w:line="460" w:lineRule="exact"/>
              <w:rPr>
                <w:sz w:val="24"/>
              </w:rPr>
            </w:pPr>
          </w:p>
        </w:tc>
        <w:tc>
          <w:tcPr>
            <w:tcW w:w="806" w:type="pct"/>
          </w:tcPr>
          <w:p w14:paraId="6CD0BF10">
            <w:pPr>
              <w:spacing w:line="460" w:lineRule="exact"/>
              <w:rPr>
                <w:sz w:val="24"/>
              </w:rPr>
            </w:pPr>
          </w:p>
        </w:tc>
        <w:tc>
          <w:tcPr>
            <w:tcW w:w="1202" w:type="pct"/>
          </w:tcPr>
          <w:p w14:paraId="2EA961E6">
            <w:pPr>
              <w:spacing w:line="460" w:lineRule="exact"/>
              <w:rPr>
                <w:sz w:val="24"/>
              </w:rPr>
            </w:pPr>
          </w:p>
        </w:tc>
        <w:tc>
          <w:tcPr>
            <w:tcW w:w="984" w:type="pct"/>
          </w:tcPr>
          <w:p w14:paraId="4D11F0BE">
            <w:pPr>
              <w:spacing w:line="460" w:lineRule="exact"/>
              <w:rPr>
                <w:sz w:val="24"/>
              </w:rPr>
            </w:pPr>
          </w:p>
        </w:tc>
      </w:tr>
      <w:tr w14:paraId="7346E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5DEB1499">
            <w:pPr>
              <w:spacing w:line="460" w:lineRule="exact"/>
              <w:rPr>
                <w:sz w:val="24"/>
              </w:rPr>
            </w:pPr>
          </w:p>
        </w:tc>
        <w:tc>
          <w:tcPr>
            <w:tcW w:w="1278" w:type="pct"/>
          </w:tcPr>
          <w:p w14:paraId="0CE19D2C">
            <w:pPr>
              <w:spacing w:line="460" w:lineRule="exact"/>
              <w:rPr>
                <w:sz w:val="24"/>
              </w:rPr>
            </w:pPr>
          </w:p>
        </w:tc>
        <w:tc>
          <w:tcPr>
            <w:tcW w:w="806" w:type="pct"/>
          </w:tcPr>
          <w:p w14:paraId="7E8EA64A">
            <w:pPr>
              <w:spacing w:line="460" w:lineRule="exact"/>
              <w:rPr>
                <w:sz w:val="24"/>
              </w:rPr>
            </w:pPr>
          </w:p>
        </w:tc>
        <w:tc>
          <w:tcPr>
            <w:tcW w:w="1202" w:type="pct"/>
          </w:tcPr>
          <w:p w14:paraId="2021B455">
            <w:pPr>
              <w:spacing w:line="460" w:lineRule="exact"/>
              <w:rPr>
                <w:sz w:val="24"/>
              </w:rPr>
            </w:pPr>
          </w:p>
        </w:tc>
        <w:tc>
          <w:tcPr>
            <w:tcW w:w="984" w:type="pct"/>
          </w:tcPr>
          <w:p w14:paraId="22EDDADB">
            <w:pPr>
              <w:spacing w:line="460" w:lineRule="exact"/>
              <w:rPr>
                <w:sz w:val="24"/>
              </w:rPr>
            </w:pPr>
          </w:p>
        </w:tc>
      </w:tr>
      <w:tr w14:paraId="4110E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0E07D6C4">
            <w:pPr>
              <w:spacing w:line="460" w:lineRule="exact"/>
              <w:rPr>
                <w:sz w:val="24"/>
              </w:rPr>
            </w:pPr>
          </w:p>
        </w:tc>
        <w:tc>
          <w:tcPr>
            <w:tcW w:w="1278" w:type="pct"/>
          </w:tcPr>
          <w:p w14:paraId="2871D342">
            <w:pPr>
              <w:spacing w:line="460" w:lineRule="exact"/>
              <w:rPr>
                <w:sz w:val="24"/>
              </w:rPr>
            </w:pPr>
          </w:p>
        </w:tc>
        <w:tc>
          <w:tcPr>
            <w:tcW w:w="806" w:type="pct"/>
          </w:tcPr>
          <w:p w14:paraId="2EFFDC70">
            <w:pPr>
              <w:spacing w:line="460" w:lineRule="exact"/>
              <w:rPr>
                <w:sz w:val="24"/>
              </w:rPr>
            </w:pPr>
          </w:p>
        </w:tc>
        <w:tc>
          <w:tcPr>
            <w:tcW w:w="1202" w:type="pct"/>
          </w:tcPr>
          <w:p w14:paraId="19A5A96E">
            <w:pPr>
              <w:spacing w:line="460" w:lineRule="exact"/>
              <w:rPr>
                <w:sz w:val="24"/>
              </w:rPr>
            </w:pPr>
          </w:p>
        </w:tc>
        <w:tc>
          <w:tcPr>
            <w:tcW w:w="984" w:type="pct"/>
          </w:tcPr>
          <w:p w14:paraId="78C18866">
            <w:pPr>
              <w:spacing w:line="460" w:lineRule="exact"/>
              <w:rPr>
                <w:sz w:val="24"/>
              </w:rPr>
            </w:pPr>
          </w:p>
        </w:tc>
      </w:tr>
      <w:tr w14:paraId="5DBE19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C46B70">
            <w:pPr>
              <w:spacing w:line="460" w:lineRule="exact"/>
              <w:rPr>
                <w:sz w:val="24"/>
              </w:rPr>
            </w:pPr>
          </w:p>
        </w:tc>
        <w:tc>
          <w:tcPr>
            <w:tcW w:w="1278" w:type="pct"/>
          </w:tcPr>
          <w:p w14:paraId="44BA35F9">
            <w:pPr>
              <w:spacing w:line="460" w:lineRule="exact"/>
              <w:rPr>
                <w:sz w:val="24"/>
              </w:rPr>
            </w:pPr>
          </w:p>
        </w:tc>
        <w:tc>
          <w:tcPr>
            <w:tcW w:w="806" w:type="pct"/>
          </w:tcPr>
          <w:p w14:paraId="40752C39">
            <w:pPr>
              <w:spacing w:line="460" w:lineRule="exact"/>
              <w:rPr>
                <w:sz w:val="24"/>
              </w:rPr>
            </w:pPr>
          </w:p>
        </w:tc>
        <w:tc>
          <w:tcPr>
            <w:tcW w:w="1202" w:type="pct"/>
          </w:tcPr>
          <w:p w14:paraId="79F4C219">
            <w:pPr>
              <w:spacing w:line="460" w:lineRule="exact"/>
              <w:rPr>
                <w:sz w:val="24"/>
              </w:rPr>
            </w:pPr>
          </w:p>
        </w:tc>
        <w:tc>
          <w:tcPr>
            <w:tcW w:w="984" w:type="pct"/>
          </w:tcPr>
          <w:p w14:paraId="0B034BB6">
            <w:pPr>
              <w:spacing w:line="460" w:lineRule="exact"/>
              <w:rPr>
                <w:sz w:val="24"/>
              </w:rPr>
            </w:pPr>
          </w:p>
        </w:tc>
      </w:tr>
    </w:tbl>
    <w:p w14:paraId="0C4B9667">
      <w:pPr>
        <w:spacing w:line="360" w:lineRule="auto"/>
        <w:ind w:right="84" w:firstLine="420"/>
        <w:rPr>
          <w:sz w:val="24"/>
        </w:rPr>
      </w:pPr>
    </w:p>
    <w:p w14:paraId="6C266719">
      <w:pPr>
        <w:spacing w:line="360" w:lineRule="auto"/>
        <w:ind w:right="84" w:firstLine="420"/>
        <w:rPr>
          <w:sz w:val="24"/>
        </w:rPr>
      </w:pPr>
    </w:p>
    <w:p w14:paraId="0BA53FBC">
      <w:pPr>
        <w:spacing w:line="360" w:lineRule="auto"/>
        <w:ind w:firstLine="3808" w:firstLineChars="1700"/>
        <w:rPr>
          <w:sz w:val="24"/>
        </w:rPr>
      </w:pPr>
      <w:r>
        <w:rPr>
          <w:sz w:val="24"/>
        </w:rPr>
        <w:t>投标人名称：</w:t>
      </w:r>
    </w:p>
    <w:p w14:paraId="34D1F841">
      <w:pPr>
        <w:spacing w:line="360" w:lineRule="auto"/>
        <w:ind w:firstLine="3808" w:firstLineChars="1700"/>
        <w:rPr>
          <w:sz w:val="24"/>
        </w:rPr>
      </w:pPr>
    </w:p>
    <w:p w14:paraId="40E9EC9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3DD28D">
      <w:pPr>
        <w:spacing w:line="360" w:lineRule="auto"/>
        <w:ind w:right="84" w:firstLine="420"/>
        <w:rPr>
          <w:sz w:val="24"/>
        </w:rPr>
      </w:pPr>
    </w:p>
    <w:p w14:paraId="613C6B80">
      <w:pPr>
        <w:widowControl/>
        <w:jc w:val="left"/>
        <w:rPr>
          <w:sz w:val="24"/>
        </w:rPr>
      </w:pPr>
      <w:r>
        <w:rPr>
          <w:sz w:val="24"/>
        </w:rPr>
        <w:br w:type="page"/>
      </w:r>
    </w:p>
    <w:p w14:paraId="68B2723D">
      <w:pPr>
        <w:tabs>
          <w:tab w:val="left" w:pos="360"/>
        </w:tabs>
        <w:spacing w:line="360" w:lineRule="auto"/>
        <w:rPr>
          <w:b/>
          <w:sz w:val="24"/>
        </w:rPr>
      </w:pPr>
      <w:r>
        <w:rPr>
          <w:b/>
          <w:sz w:val="24"/>
        </w:rPr>
        <w:t>附件</w:t>
      </w:r>
      <w:r>
        <w:rPr>
          <w:rFonts w:hint="eastAsia"/>
          <w:b/>
          <w:sz w:val="24"/>
        </w:rPr>
        <w:t>4</w:t>
      </w:r>
    </w:p>
    <w:p w14:paraId="636A3BD8">
      <w:pPr>
        <w:autoSpaceDN w:val="0"/>
        <w:spacing w:line="360" w:lineRule="auto"/>
        <w:jc w:val="center"/>
        <w:rPr>
          <w:b/>
          <w:bCs/>
          <w:sz w:val="24"/>
        </w:rPr>
      </w:pPr>
      <w:r>
        <w:rPr>
          <w:b/>
          <w:bCs/>
          <w:sz w:val="24"/>
        </w:rPr>
        <w:t>开标分项一览表</w:t>
      </w:r>
    </w:p>
    <w:p w14:paraId="35FC0AFB">
      <w:pPr>
        <w:ind w:right="84"/>
        <w:rPr>
          <w:sz w:val="24"/>
        </w:rPr>
      </w:pPr>
    </w:p>
    <w:p w14:paraId="7722C576">
      <w:pPr>
        <w:spacing w:line="460" w:lineRule="exact"/>
        <w:ind w:left="192"/>
        <w:rPr>
          <w:sz w:val="24"/>
        </w:rPr>
      </w:pPr>
      <w:r>
        <w:rPr>
          <w:sz w:val="24"/>
        </w:rPr>
        <w:t>项目名称：</w:t>
      </w:r>
      <w:r>
        <w:rPr>
          <w:sz w:val="24"/>
          <w:u w:val="single"/>
        </w:rPr>
        <w:t xml:space="preserve">                    </w:t>
      </w:r>
    </w:p>
    <w:p w14:paraId="1A796F63">
      <w:pPr>
        <w:spacing w:line="460" w:lineRule="exact"/>
        <w:ind w:left="192"/>
        <w:rPr>
          <w:sz w:val="24"/>
        </w:rPr>
      </w:pPr>
      <w:r>
        <w:rPr>
          <w:sz w:val="24"/>
        </w:rPr>
        <w:t>项目编号：</w:t>
      </w:r>
      <w:r>
        <w:rPr>
          <w:sz w:val="24"/>
          <w:u w:val="single"/>
        </w:rPr>
        <w:t xml:space="preserve">                    </w:t>
      </w:r>
    </w:p>
    <w:p w14:paraId="5181F11B">
      <w:pPr>
        <w:spacing w:line="460" w:lineRule="exact"/>
        <w:ind w:left="192"/>
        <w:rPr>
          <w:sz w:val="24"/>
        </w:rPr>
      </w:pPr>
      <w:r>
        <w:rPr>
          <w:sz w:val="24"/>
        </w:rPr>
        <w:t>包    号：</w:t>
      </w:r>
      <w:r>
        <w:rPr>
          <w:sz w:val="24"/>
          <w:u w:val="single"/>
        </w:rPr>
        <w:t xml:space="preserve">                    </w:t>
      </w:r>
    </w:p>
    <w:p w14:paraId="53FF74A2">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58DFC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36AD120F">
            <w:pPr>
              <w:widowControl/>
              <w:jc w:val="center"/>
              <w:rPr>
                <w:b/>
                <w:bCs/>
                <w:kern w:val="0"/>
                <w:sz w:val="24"/>
                <w:szCs w:val="24"/>
              </w:rPr>
            </w:pPr>
            <w:r>
              <w:rPr>
                <w:b/>
                <w:bCs/>
                <w:kern w:val="0"/>
                <w:sz w:val="24"/>
                <w:szCs w:val="24"/>
              </w:rPr>
              <w:t>项号</w:t>
            </w:r>
          </w:p>
        </w:tc>
        <w:tc>
          <w:tcPr>
            <w:tcW w:w="2349" w:type="dxa"/>
            <w:vAlign w:val="center"/>
          </w:tcPr>
          <w:p w14:paraId="77DE1A80">
            <w:pPr>
              <w:widowControl/>
              <w:jc w:val="center"/>
              <w:rPr>
                <w:b/>
                <w:bCs/>
                <w:kern w:val="0"/>
                <w:sz w:val="24"/>
                <w:szCs w:val="24"/>
              </w:rPr>
            </w:pPr>
            <w:r>
              <w:rPr>
                <w:b/>
                <w:bCs/>
                <w:kern w:val="0"/>
                <w:sz w:val="24"/>
                <w:szCs w:val="24"/>
              </w:rPr>
              <w:t>服务名称</w:t>
            </w:r>
          </w:p>
        </w:tc>
        <w:tc>
          <w:tcPr>
            <w:tcW w:w="1701" w:type="dxa"/>
            <w:vAlign w:val="center"/>
          </w:tcPr>
          <w:p w14:paraId="6C56BFFA">
            <w:pPr>
              <w:widowControl/>
              <w:jc w:val="center"/>
              <w:rPr>
                <w:b/>
                <w:bCs/>
                <w:kern w:val="0"/>
                <w:sz w:val="24"/>
                <w:szCs w:val="24"/>
              </w:rPr>
            </w:pPr>
            <w:r>
              <w:rPr>
                <w:b/>
                <w:bCs/>
                <w:kern w:val="0"/>
                <w:sz w:val="24"/>
                <w:szCs w:val="24"/>
              </w:rPr>
              <w:t>总价</w:t>
            </w:r>
          </w:p>
        </w:tc>
        <w:tc>
          <w:tcPr>
            <w:tcW w:w="2238" w:type="dxa"/>
            <w:vAlign w:val="center"/>
          </w:tcPr>
          <w:p w14:paraId="5A47BEB8">
            <w:pPr>
              <w:widowControl/>
              <w:jc w:val="center"/>
              <w:rPr>
                <w:b/>
                <w:bCs/>
                <w:kern w:val="0"/>
                <w:sz w:val="24"/>
                <w:szCs w:val="24"/>
              </w:rPr>
            </w:pPr>
            <w:r>
              <w:rPr>
                <w:b/>
                <w:bCs/>
                <w:kern w:val="0"/>
                <w:sz w:val="24"/>
                <w:szCs w:val="24"/>
              </w:rPr>
              <w:t>数量</w:t>
            </w:r>
          </w:p>
        </w:tc>
        <w:tc>
          <w:tcPr>
            <w:tcW w:w="1848" w:type="dxa"/>
            <w:vAlign w:val="center"/>
          </w:tcPr>
          <w:p w14:paraId="2301F6CD">
            <w:pPr>
              <w:widowControl/>
              <w:jc w:val="center"/>
              <w:rPr>
                <w:b/>
                <w:bCs/>
                <w:kern w:val="0"/>
                <w:sz w:val="24"/>
                <w:szCs w:val="24"/>
              </w:rPr>
            </w:pPr>
            <w:r>
              <w:rPr>
                <w:b/>
                <w:bCs/>
                <w:kern w:val="0"/>
                <w:sz w:val="24"/>
                <w:szCs w:val="24"/>
              </w:rPr>
              <w:t>备注</w:t>
            </w:r>
          </w:p>
        </w:tc>
      </w:tr>
      <w:tr w14:paraId="4BB352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F51F084">
            <w:pPr>
              <w:widowControl/>
              <w:jc w:val="center"/>
              <w:rPr>
                <w:kern w:val="0"/>
                <w:sz w:val="24"/>
                <w:szCs w:val="24"/>
              </w:rPr>
            </w:pPr>
            <w:r>
              <w:rPr>
                <w:kern w:val="0"/>
                <w:sz w:val="24"/>
                <w:szCs w:val="24"/>
              </w:rPr>
              <w:t>1</w:t>
            </w:r>
          </w:p>
        </w:tc>
        <w:tc>
          <w:tcPr>
            <w:tcW w:w="2349" w:type="dxa"/>
            <w:vAlign w:val="center"/>
          </w:tcPr>
          <w:p w14:paraId="4ACD2147">
            <w:pPr>
              <w:widowControl/>
              <w:jc w:val="center"/>
              <w:rPr>
                <w:kern w:val="0"/>
                <w:sz w:val="24"/>
                <w:szCs w:val="24"/>
              </w:rPr>
            </w:pPr>
          </w:p>
        </w:tc>
        <w:tc>
          <w:tcPr>
            <w:tcW w:w="1701" w:type="dxa"/>
            <w:vAlign w:val="center"/>
          </w:tcPr>
          <w:p w14:paraId="13B4BCD6">
            <w:pPr>
              <w:widowControl/>
              <w:jc w:val="center"/>
              <w:rPr>
                <w:kern w:val="0"/>
                <w:sz w:val="24"/>
                <w:szCs w:val="24"/>
              </w:rPr>
            </w:pPr>
          </w:p>
        </w:tc>
        <w:tc>
          <w:tcPr>
            <w:tcW w:w="2238" w:type="dxa"/>
            <w:vAlign w:val="center"/>
          </w:tcPr>
          <w:p w14:paraId="3A32EF85">
            <w:pPr>
              <w:widowControl/>
              <w:jc w:val="center"/>
              <w:rPr>
                <w:sz w:val="24"/>
                <w:szCs w:val="24"/>
              </w:rPr>
            </w:pPr>
            <w:r>
              <w:rPr>
                <w:sz w:val="24"/>
                <w:szCs w:val="24"/>
              </w:rPr>
              <w:t>1项</w:t>
            </w:r>
          </w:p>
        </w:tc>
        <w:tc>
          <w:tcPr>
            <w:tcW w:w="1848" w:type="dxa"/>
            <w:vAlign w:val="center"/>
          </w:tcPr>
          <w:p w14:paraId="00C29778">
            <w:pPr>
              <w:widowControl/>
              <w:jc w:val="center"/>
              <w:rPr>
                <w:sz w:val="24"/>
                <w:szCs w:val="24"/>
              </w:rPr>
            </w:pPr>
          </w:p>
        </w:tc>
      </w:tr>
      <w:tr w14:paraId="35A4C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190611E">
            <w:pPr>
              <w:widowControl/>
              <w:jc w:val="left"/>
              <w:rPr>
                <w:kern w:val="0"/>
                <w:sz w:val="24"/>
                <w:szCs w:val="24"/>
              </w:rPr>
            </w:pPr>
            <w:r>
              <w:rPr>
                <w:kern w:val="0"/>
                <w:sz w:val="24"/>
                <w:szCs w:val="24"/>
              </w:rPr>
              <w:t>其中</w:t>
            </w:r>
          </w:p>
        </w:tc>
      </w:tr>
      <w:tr w14:paraId="24C52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D1C18CB">
            <w:pPr>
              <w:widowControl/>
              <w:jc w:val="left"/>
              <w:rPr>
                <w:b/>
                <w:sz w:val="24"/>
                <w:szCs w:val="24"/>
              </w:rPr>
            </w:pPr>
            <w:r>
              <w:rPr>
                <w:b/>
                <w:sz w:val="24"/>
                <w:szCs w:val="24"/>
              </w:rPr>
              <w:t>分项名称</w:t>
            </w:r>
          </w:p>
        </w:tc>
        <w:tc>
          <w:tcPr>
            <w:tcW w:w="1701" w:type="dxa"/>
            <w:vAlign w:val="center"/>
          </w:tcPr>
          <w:p w14:paraId="3C6277FE">
            <w:pPr>
              <w:widowControl/>
              <w:jc w:val="center"/>
              <w:rPr>
                <w:b/>
                <w:kern w:val="0"/>
                <w:sz w:val="24"/>
                <w:szCs w:val="24"/>
              </w:rPr>
            </w:pPr>
            <w:r>
              <w:rPr>
                <w:b/>
                <w:kern w:val="0"/>
                <w:sz w:val="24"/>
                <w:szCs w:val="24"/>
              </w:rPr>
              <w:t>价格</w:t>
            </w:r>
          </w:p>
        </w:tc>
        <w:tc>
          <w:tcPr>
            <w:tcW w:w="2238" w:type="dxa"/>
            <w:vAlign w:val="center"/>
          </w:tcPr>
          <w:p w14:paraId="488B74D2">
            <w:pPr>
              <w:widowControl/>
              <w:jc w:val="center"/>
              <w:rPr>
                <w:b/>
                <w:kern w:val="0"/>
                <w:sz w:val="24"/>
                <w:szCs w:val="24"/>
              </w:rPr>
            </w:pPr>
            <w:r>
              <w:rPr>
                <w:b/>
                <w:kern w:val="0"/>
                <w:sz w:val="24"/>
                <w:szCs w:val="24"/>
              </w:rPr>
              <w:t>数量</w:t>
            </w:r>
          </w:p>
        </w:tc>
        <w:tc>
          <w:tcPr>
            <w:tcW w:w="1848" w:type="dxa"/>
            <w:vAlign w:val="center"/>
          </w:tcPr>
          <w:p w14:paraId="255B0726">
            <w:pPr>
              <w:widowControl/>
              <w:jc w:val="center"/>
              <w:rPr>
                <w:b/>
                <w:bCs/>
                <w:kern w:val="0"/>
                <w:sz w:val="24"/>
                <w:szCs w:val="24"/>
              </w:rPr>
            </w:pPr>
            <w:r>
              <w:rPr>
                <w:b/>
                <w:bCs/>
                <w:kern w:val="0"/>
                <w:sz w:val="24"/>
                <w:szCs w:val="24"/>
              </w:rPr>
              <w:t>备注</w:t>
            </w:r>
          </w:p>
        </w:tc>
      </w:tr>
      <w:tr w14:paraId="63498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24682D1">
            <w:pPr>
              <w:widowControl/>
              <w:jc w:val="left"/>
              <w:rPr>
                <w:kern w:val="0"/>
                <w:sz w:val="24"/>
                <w:szCs w:val="24"/>
              </w:rPr>
            </w:pPr>
          </w:p>
        </w:tc>
        <w:tc>
          <w:tcPr>
            <w:tcW w:w="1701" w:type="dxa"/>
            <w:vAlign w:val="center"/>
          </w:tcPr>
          <w:p w14:paraId="4B8CBEE1">
            <w:pPr>
              <w:widowControl/>
              <w:jc w:val="center"/>
              <w:rPr>
                <w:kern w:val="0"/>
                <w:sz w:val="24"/>
                <w:szCs w:val="24"/>
              </w:rPr>
            </w:pPr>
          </w:p>
        </w:tc>
        <w:tc>
          <w:tcPr>
            <w:tcW w:w="2238" w:type="dxa"/>
            <w:vAlign w:val="center"/>
          </w:tcPr>
          <w:p w14:paraId="4AD4863D">
            <w:pPr>
              <w:widowControl/>
              <w:jc w:val="center"/>
              <w:rPr>
                <w:kern w:val="0"/>
                <w:sz w:val="24"/>
                <w:szCs w:val="24"/>
              </w:rPr>
            </w:pPr>
          </w:p>
        </w:tc>
        <w:tc>
          <w:tcPr>
            <w:tcW w:w="1848" w:type="dxa"/>
            <w:vAlign w:val="center"/>
          </w:tcPr>
          <w:p w14:paraId="51668AE0">
            <w:pPr>
              <w:widowControl/>
              <w:jc w:val="center"/>
              <w:rPr>
                <w:sz w:val="24"/>
                <w:szCs w:val="24"/>
              </w:rPr>
            </w:pPr>
          </w:p>
        </w:tc>
      </w:tr>
      <w:tr w14:paraId="3D3F0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EFA71F">
            <w:pPr>
              <w:widowControl/>
              <w:jc w:val="left"/>
              <w:rPr>
                <w:kern w:val="0"/>
                <w:sz w:val="24"/>
                <w:szCs w:val="24"/>
              </w:rPr>
            </w:pPr>
          </w:p>
        </w:tc>
        <w:tc>
          <w:tcPr>
            <w:tcW w:w="1701" w:type="dxa"/>
            <w:vAlign w:val="center"/>
          </w:tcPr>
          <w:p w14:paraId="6D9941A2">
            <w:pPr>
              <w:widowControl/>
              <w:jc w:val="center"/>
              <w:rPr>
                <w:kern w:val="0"/>
                <w:sz w:val="24"/>
                <w:szCs w:val="24"/>
              </w:rPr>
            </w:pPr>
          </w:p>
        </w:tc>
        <w:tc>
          <w:tcPr>
            <w:tcW w:w="2238" w:type="dxa"/>
            <w:vAlign w:val="center"/>
          </w:tcPr>
          <w:p w14:paraId="5ABBA622">
            <w:pPr>
              <w:widowControl/>
              <w:jc w:val="center"/>
              <w:rPr>
                <w:kern w:val="0"/>
                <w:sz w:val="24"/>
                <w:szCs w:val="24"/>
              </w:rPr>
            </w:pPr>
          </w:p>
        </w:tc>
        <w:tc>
          <w:tcPr>
            <w:tcW w:w="1848" w:type="dxa"/>
            <w:vAlign w:val="center"/>
          </w:tcPr>
          <w:p w14:paraId="18B085E0">
            <w:pPr>
              <w:widowControl/>
              <w:jc w:val="center"/>
              <w:rPr>
                <w:sz w:val="24"/>
                <w:szCs w:val="24"/>
              </w:rPr>
            </w:pPr>
          </w:p>
        </w:tc>
      </w:tr>
      <w:tr w14:paraId="290E3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6D122D4">
            <w:pPr>
              <w:widowControl/>
              <w:jc w:val="left"/>
              <w:rPr>
                <w:kern w:val="0"/>
                <w:sz w:val="24"/>
                <w:szCs w:val="24"/>
              </w:rPr>
            </w:pPr>
          </w:p>
        </w:tc>
        <w:tc>
          <w:tcPr>
            <w:tcW w:w="1701" w:type="dxa"/>
            <w:vAlign w:val="center"/>
          </w:tcPr>
          <w:p w14:paraId="58ADF5B4">
            <w:pPr>
              <w:widowControl/>
              <w:jc w:val="center"/>
              <w:rPr>
                <w:kern w:val="0"/>
                <w:sz w:val="24"/>
                <w:szCs w:val="24"/>
              </w:rPr>
            </w:pPr>
          </w:p>
        </w:tc>
        <w:tc>
          <w:tcPr>
            <w:tcW w:w="2238" w:type="dxa"/>
            <w:vAlign w:val="center"/>
          </w:tcPr>
          <w:p w14:paraId="4F9FBF6A">
            <w:pPr>
              <w:widowControl/>
              <w:jc w:val="center"/>
              <w:rPr>
                <w:kern w:val="0"/>
                <w:sz w:val="24"/>
                <w:szCs w:val="24"/>
              </w:rPr>
            </w:pPr>
          </w:p>
        </w:tc>
        <w:tc>
          <w:tcPr>
            <w:tcW w:w="1848" w:type="dxa"/>
            <w:vAlign w:val="center"/>
          </w:tcPr>
          <w:p w14:paraId="71DD7DF8">
            <w:pPr>
              <w:widowControl/>
              <w:jc w:val="center"/>
              <w:rPr>
                <w:sz w:val="24"/>
                <w:szCs w:val="24"/>
              </w:rPr>
            </w:pPr>
          </w:p>
        </w:tc>
      </w:tr>
      <w:tr w14:paraId="3B5B6B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BDC5C82">
            <w:pPr>
              <w:widowControl/>
              <w:jc w:val="left"/>
              <w:rPr>
                <w:kern w:val="0"/>
                <w:sz w:val="24"/>
                <w:szCs w:val="24"/>
              </w:rPr>
            </w:pPr>
          </w:p>
        </w:tc>
        <w:tc>
          <w:tcPr>
            <w:tcW w:w="1701" w:type="dxa"/>
            <w:vAlign w:val="center"/>
          </w:tcPr>
          <w:p w14:paraId="75EDD640">
            <w:pPr>
              <w:widowControl/>
              <w:jc w:val="center"/>
              <w:rPr>
                <w:kern w:val="0"/>
                <w:sz w:val="24"/>
                <w:szCs w:val="24"/>
              </w:rPr>
            </w:pPr>
          </w:p>
        </w:tc>
        <w:tc>
          <w:tcPr>
            <w:tcW w:w="2238" w:type="dxa"/>
            <w:vAlign w:val="center"/>
          </w:tcPr>
          <w:p w14:paraId="64055E39">
            <w:pPr>
              <w:widowControl/>
              <w:jc w:val="center"/>
              <w:rPr>
                <w:kern w:val="0"/>
                <w:sz w:val="24"/>
                <w:szCs w:val="24"/>
              </w:rPr>
            </w:pPr>
          </w:p>
        </w:tc>
        <w:tc>
          <w:tcPr>
            <w:tcW w:w="1848" w:type="dxa"/>
            <w:vAlign w:val="center"/>
          </w:tcPr>
          <w:p w14:paraId="75E447D0">
            <w:pPr>
              <w:widowControl/>
              <w:jc w:val="center"/>
              <w:rPr>
                <w:sz w:val="24"/>
                <w:szCs w:val="24"/>
              </w:rPr>
            </w:pPr>
          </w:p>
        </w:tc>
      </w:tr>
      <w:tr w14:paraId="3FCD0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5FAEF9D">
            <w:pPr>
              <w:widowControl/>
              <w:jc w:val="left"/>
              <w:rPr>
                <w:sz w:val="24"/>
              </w:rPr>
            </w:pPr>
          </w:p>
        </w:tc>
        <w:tc>
          <w:tcPr>
            <w:tcW w:w="1701" w:type="dxa"/>
            <w:vAlign w:val="center"/>
          </w:tcPr>
          <w:p w14:paraId="5559C578">
            <w:pPr>
              <w:widowControl/>
              <w:jc w:val="center"/>
              <w:rPr>
                <w:kern w:val="0"/>
                <w:sz w:val="24"/>
                <w:szCs w:val="24"/>
              </w:rPr>
            </w:pPr>
          </w:p>
        </w:tc>
        <w:tc>
          <w:tcPr>
            <w:tcW w:w="2238" w:type="dxa"/>
            <w:vAlign w:val="center"/>
          </w:tcPr>
          <w:p w14:paraId="46548504">
            <w:pPr>
              <w:widowControl/>
              <w:jc w:val="center"/>
              <w:rPr>
                <w:kern w:val="0"/>
                <w:sz w:val="24"/>
                <w:szCs w:val="24"/>
              </w:rPr>
            </w:pPr>
          </w:p>
        </w:tc>
        <w:tc>
          <w:tcPr>
            <w:tcW w:w="1848" w:type="dxa"/>
            <w:vAlign w:val="center"/>
          </w:tcPr>
          <w:p w14:paraId="1C371ADF">
            <w:pPr>
              <w:widowControl/>
              <w:jc w:val="center"/>
              <w:rPr>
                <w:kern w:val="0"/>
                <w:sz w:val="24"/>
                <w:szCs w:val="24"/>
              </w:rPr>
            </w:pPr>
          </w:p>
        </w:tc>
      </w:tr>
      <w:tr w14:paraId="30D6BD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2DF73E0">
            <w:pPr>
              <w:widowControl/>
              <w:jc w:val="left"/>
              <w:rPr>
                <w:sz w:val="24"/>
              </w:rPr>
            </w:pPr>
          </w:p>
        </w:tc>
        <w:tc>
          <w:tcPr>
            <w:tcW w:w="1701" w:type="dxa"/>
            <w:vAlign w:val="center"/>
          </w:tcPr>
          <w:p w14:paraId="30314D0A">
            <w:pPr>
              <w:widowControl/>
              <w:jc w:val="center"/>
              <w:rPr>
                <w:kern w:val="0"/>
                <w:sz w:val="24"/>
                <w:szCs w:val="24"/>
              </w:rPr>
            </w:pPr>
          </w:p>
        </w:tc>
        <w:tc>
          <w:tcPr>
            <w:tcW w:w="2238" w:type="dxa"/>
            <w:vAlign w:val="center"/>
          </w:tcPr>
          <w:p w14:paraId="407493BD">
            <w:pPr>
              <w:widowControl/>
              <w:jc w:val="center"/>
              <w:rPr>
                <w:kern w:val="0"/>
                <w:sz w:val="24"/>
                <w:szCs w:val="24"/>
              </w:rPr>
            </w:pPr>
          </w:p>
        </w:tc>
        <w:tc>
          <w:tcPr>
            <w:tcW w:w="1848" w:type="dxa"/>
            <w:vAlign w:val="center"/>
          </w:tcPr>
          <w:p w14:paraId="685C7712">
            <w:pPr>
              <w:widowControl/>
              <w:jc w:val="center"/>
              <w:rPr>
                <w:kern w:val="0"/>
                <w:sz w:val="24"/>
                <w:szCs w:val="24"/>
              </w:rPr>
            </w:pPr>
          </w:p>
        </w:tc>
      </w:tr>
      <w:tr w14:paraId="6E115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F0D31BD">
            <w:pPr>
              <w:widowControl/>
              <w:jc w:val="center"/>
              <w:rPr>
                <w:sz w:val="24"/>
              </w:rPr>
            </w:pPr>
          </w:p>
        </w:tc>
        <w:tc>
          <w:tcPr>
            <w:tcW w:w="1701" w:type="dxa"/>
            <w:vAlign w:val="center"/>
          </w:tcPr>
          <w:p w14:paraId="2B24F910">
            <w:pPr>
              <w:widowControl/>
              <w:jc w:val="center"/>
              <w:rPr>
                <w:kern w:val="0"/>
                <w:sz w:val="24"/>
                <w:szCs w:val="24"/>
              </w:rPr>
            </w:pPr>
          </w:p>
        </w:tc>
        <w:tc>
          <w:tcPr>
            <w:tcW w:w="2238" w:type="dxa"/>
            <w:vAlign w:val="center"/>
          </w:tcPr>
          <w:p w14:paraId="58430A82">
            <w:pPr>
              <w:widowControl/>
              <w:jc w:val="center"/>
              <w:rPr>
                <w:kern w:val="0"/>
                <w:sz w:val="24"/>
                <w:szCs w:val="24"/>
              </w:rPr>
            </w:pPr>
          </w:p>
        </w:tc>
        <w:tc>
          <w:tcPr>
            <w:tcW w:w="1848" w:type="dxa"/>
            <w:vAlign w:val="center"/>
          </w:tcPr>
          <w:p w14:paraId="0C2B5059">
            <w:pPr>
              <w:widowControl/>
              <w:jc w:val="center"/>
              <w:rPr>
                <w:kern w:val="0"/>
                <w:sz w:val="24"/>
                <w:szCs w:val="24"/>
              </w:rPr>
            </w:pPr>
          </w:p>
        </w:tc>
      </w:tr>
    </w:tbl>
    <w:p w14:paraId="53269058">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1C24D5DB">
      <w:pPr>
        <w:ind w:left="180" w:firstLine="408" w:firstLineChars="200"/>
      </w:pPr>
      <w:r>
        <w:rPr>
          <w:sz w:val="22"/>
          <w:szCs w:val="24"/>
        </w:rPr>
        <w:t>2. 下面应填写分项价格及分项名称（分项名称可根据实际情况增减、修改），分项价格汇总应等于总价。</w:t>
      </w:r>
    </w:p>
    <w:p w14:paraId="1D5D3DA9">
      <w:pPr>
        <w:spacing w:line="360" w:lineRule="auto"/>
        <w:ind w:firstLine="3808" w:firstLineChars="1700"/>
        <w:rPr>
          <w:sz w:val="24"/>
        </w:rPr>
      </w:pPr>
      <w:r>
        <w:rPr>
          <w:sz w:val="24"/>
        </w:rPr>
        <w:t>投标人名称：</w:t>
      </w:r>
    </w:p>
    <w:p w14:paraId="5BFBC4AA">
      <w:pPr>
        <w:spacing w:line="360" w:lineRule="auto"/>
        <w:ind w:firstLine="3808" w:firstLineChars="1700"/>
        <w:rPr>
          <w:sz w:val="24"/>
        </w:rPr>
      </w:pPr>
    </w:p>
    <w:p w14:paraId="2324F1F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8C852F4">
      <w:pPr>
        <w:widowControl/>
        <w:jc w:val="left"/>
        <w:rPr>
          <w:sz w:val="24"/>
        </w:rPr>
      </w:pPr>
      <w:r>
        <w:rPr>
          <w:sz w:val="24"/>
        </w:rPr>
        <w:br w:type="page"/>
      </w:r>
    </w:p>
    <w:p w14:paraId="6602A7E1">
      <w:pPr>
        <w:tabs>
          <w:tab w:val="left" w:pos="360"/>
        </w:tabs>
        <w:spacing w:line="360" w:lineRule="auto"/>
        <w:rPr>
          <w:b/>
          <w:sz w:val="24"/>
        </w:rPr>
      </w:pPr>
      <w:r>
        <w:rPr>
          <w:b/>
          <w:sz w:val="24"/>
        </w:rPr>
        <w:t>附件</w:t>
      </w:r>
      <w:r>
        <w:rPr>
          <w:rFonts w:hint="eastAsia"/>
          <w:b/>
          <w:sz w:val="24"/>
        </w:rPr>
        <w:t>5</w:t>
      </w:r>
    </w:p>
    <w:p w14:paraId="4EF8FC8C">
      <w:pPr>
        <w:autoSpaceDN w:val="0"/>
        <w:spacing w:line="360" w:lineRule="auto"/>
        <w:jc w:val="center"/>
        <w:rPr>
          <w:b/>
          <w:bCs/>
          <w:sz w:val="24"/>
        </w:rPr>
      </w:pPr>
      <w:r>
        <w:rPr>
          <w:b/>
          <w:bCs/>
          <w:sz w:val="24"/>
        </w:rPr>
        <w:t>商务要求点对点应答表</w:t>
      </w:r>
    </w:p>
    <w:p w14:paraId="5C34D393">
      <w:pPr>
        <w:spacing w:line="460" w:lineRule="exact"/>
        <w:rPr>
          <w:sz w:val="24"/>
        </w:rPr>
      </w:pPr>
    </w:p>
    <w:p w14:paraId="5191B67E">
      <w:pPr>
        <w:spacing w:line="460" w:lineRule="exact"/>
        <w:rPr>
          <w:sz w:val="24"/>
        </w:rPr>
      </w:pPr>
      <w:r>
        <w:rPr>
          <w:sz w:val="24"/>
        </w:rPr>
        <w:t>项目名称：</w:t>
      </w:r>
      <w:r>
        <w:rPr>
          <w:sz w:val="24"/>
          <w:u w:val="single"/>
        </w:rPr>
        <w:t xml:space="preserve">                    </w:t>
      </w:r>
    </w:p>
    <w:p w14:paraId="31C81CC8">
      <w:pPr>
        <w:spacing w:line="460" w:lineRule="exact"/>
        <w:rPr>
          <w:sz w:val="24"/>
        </w:rPr>
      </w:pPr>
      <w:r>
        <w:rPr>
          <w:sz w:val="24"/>
        </w:rPr>
        <w:t>项目编号：</w:t>
      </w:r>
      <w:r>
        <w:rPr>
          <w:sz w:val="24"/>
          <w:u w:val="single"/>
        </w:rPr>
        <w:t xml:space="preserve">                    </w:t>
      </w:r>
    </w:p>
    <w:p w14:paraId="13C299DF">
      <w:pPr>
        <w:spacing w:line="460" w:lineRule="exact"/>
        <w:rPr>
          <w:sz w:val="24"/>
          <w:u w:val="single"/>
        </w:rPr>
      </w:pPr>
      <w:r>
        <w:rPr>
          <w:sz w:val="24"/>
        </w:rPr>
        <w:t>包号：</w:t>
      </w:r>
      <w:r>
        <w:rPr>
          <w:sz w:val="24"/>
          <w:u w:val="single"/>
        </w:rPr>
        <w:t xml:space="preserve">                        </w:t>
      </w:r>
    </w:p>
    <w:p w14:paraId="4966CDA5">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5522067">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5B21E27">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37A6111E">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AB7A02E">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2AA395E2">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6EB5644B">
            <w:pPr>
              <w:widowControl/>
              <w:jc w:val="center"/>
              <w:rPr>
                <w:color w:val="000000"/>
                <w:kern w:val="0"/>
                <w:szCs w:val="21"/>
              </w:rPr>
            </w:pPr>
            <w:r>
              <w:rPr>
                <w:color w:val="000000"/>
                <w:kern w:val="0"/>
                <w:szCs w:val="21"/>
              </w:rPr>
              <w:t>备注</w:t>
            </w:r>
          </w:p>
        </w:tc>
      </w:tr>
      <w:tr w14:paraId="07A27DD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613522">
            <w:pPr>
              <w:widowControl/>
              <w:jc w:val="left"/>
              <w:rPr>
                <w:color w:val="000000"/>
                <w:kern w:val="0"/>
                <w:szCs w:val="21"/>
              </w:rPr>
            </w:pPr>
            <w:r>
              <w:rPr>
                <w:color w:val="000000"/>
                <w:kern w:val="0"/>
                <w:szCs w:val="21"/>
              </w:rPr>
              <w:t>（一）报价要求</w:t>
            </w:r>
          </w:p>
        </w:tc>
      </w:tr>
      <w:tr w14:paraId="4B92CDB3">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1904457">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6F624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963147">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9B201A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F5219D1">
            <w:pPr>
              <w:widowControl/>
              <w:jc w:val="left"/>
              <w:rPr>
                <w:color w:val="000000"/>
                <w:kern w:val="0"/>
                <w:szCs w:val="21"/>
              </w:rPr>
            </w:pPr>
            <w:r>
              <w:rPr>
                <w:color w:val="000000"/>
                <w:kern w:val="0"/>
                <w:szCs w:val="21"/>
              </w:rPr>
              <w:t>　</w:t>
            </w:r>
          </w:p>
        </w:tc>
      </w:tr>
      <w:tr w14:paraId="6A80A0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0B554CC">
            <w:pPr>
              <w:widowControl/>
              <w:jc w:val="left"/>
              <w:rPr>
                <w:color w:val="000000"/>
                <w:kern w:val="0"/>
                <w:szCs w:val="21"/>
              </w:rPr>
            </w:pPr>
            <w:r>
              <w:rPr>
                <w:color w:val="000000"/>
                <w:kern w:val="0"/>
                <w:szCs w:val="21"/>
              </w:rPr>
              <w:t>（二）服务要求</w:t>
            </w:r>
          </w:p>
        </w:tc>
      </w:tr>
      <w:tr w14:paraId="1BE98890">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DA6B804">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4D57096">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67BE52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77B0369">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EEDE285">
            <w:pPr>
              <w:widowControl/>
              <w:jc w:val="center"/>
              <w:rPr>
                <w:color w:val="000000"/>
                <w:kern w:val="0"/>
                <w:szCs w:val="21"/>
              </w:rPr>
            </w:pPr>
            <w:r>
              <w:rPr>
                <w:color w:val="000000"/>
                <w:kern w:val="0"/>
                <w:szCs w:val="21"/>
              </w:rPr>
              <w:t>　</w:t>
            </w:r>
          </w:p>
        </w:tc>
      </w:tr>
      <w:tr w14:paraId="16AD8B1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231E227">
            <w:pPr>
              <w:widowControl/>
              <w:jc w:val="left"/>
              <w:rPr>
                <w:color w:val="000000"/>
                <w:kern w:val="0"/>
                <w:szCs w:val="21"/>
              </w:rPr>
            </w:pPr>
            <w:r>
              <w:rPr>
                <w:color w:val="000000"/>
                <w:kern w:val="0"/>
                <w:szCs w:val="21"/>
              </w:rPr>
              <w:t>（三）时间、地点要求</w:t>
            </w:r>
          </w:p>
        </w:tc>
      </w:tr>
      <w:tr w14:paraId="14B0BF6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BC458C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C8DB11">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1FD5A9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E1A0BD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4C2D74">
            <w:pPr>
              <w:widowControl/>
              <w:jc w:val="left"/>
              <w:rPr>
                <w:color w:val="000000"/>
                <w:kern w:val="0"/>
                <w:szCs w:val="21"/>
              </w:rPr>
            </w:pPr>
            <w:r>
              <w:rPr>
                <w:color w:val="000000"/>
                <w:kern w:val="0"/>
                <w:szCs w:val="21"/>
              </w:rPr>
              <w:t>　</w:t>
            </w:r>
          </w:p>
        </w:tc>
      </w:tr>
      <w:tr w14:paraId="3F22A97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D66CAFB">
            <w:pPr>
              <w:widowControl/>
              <w:jc w:val="left"/>
              <w:rPr>
                <w:color w:val="000000"/>
                <w:kern w:val="0"/>
                <w:szCs w:val="21"/>
              </w:rPr>
            </w:pPr>
            <w:r>
              <w:rPr>
                <w:color w:val="000000"/>
                <w:kern w:val="0"/>
                <w:szCs w:val="21"/>
              </w:rPr>
              <w:t>（四）付款方式</w:t>
            </w:r>
          </w:p>
        </w:tc>
      </w:tr>
      <w:tr w14:paraId="5C2D070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14287A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39287A4">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918910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6055C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5AE6E5F">
            <w:pPr>
              <w:widowControl/>
              <w:jc w:val="left"/>
              <w:rPr>
                <w:color w:val="000000"/>
                <w:kern w:val="0"/>
                <w:szCs w:val="21"/>
              </w:rPr>
            </w:pPr>
            <w:r>
              <w:rPr>
                <w:color w:val="000000"/>
                <w:kern w:val="0"/>
                <w:szCs w:val="21"/>
              </w:rPr>
              <w:t>　</w:t>
            </w:r>
          </w:p>
        </w:tc>
      </w:tr>
      <w:tr w14:paraId="42A0EEA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2DF77E">
            <w:pPr>
              <w:widowControl/>
              <w:jc w:val="left"/>
              <w:rPr>
                <w:color w:val="000000"/>
                <w:kern w:val="0"/>
                <w:szCs w:val="21"/>
              </w:rPr>
            </w:pPr>
            <w:r>
              <w:rPr>
                <w:color w:val="000000"/>
                <w:kern w:val="0"/>
                <w:szCs w:val="21"/>
              </w:rPr>
              <w:t>（五）投标保证金和履约保证金</w:t>
            </w:r>
          </w:p>
        </w:tc>
      </w:tr>
      <w:tr w14:paraId="6FA7B3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831977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BD8C9B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7EBB230">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2E1FB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C01794">
            <w:pPr>
              <w:widowControl/>
              <w:jc w:val="left"/>
              <w:rPr>
                <w:color w:val="000000"/>
                <w:kern w:val="0"/>
                <w:szCs w:val="21"/>
              </w:rPr>
            </w:pPr>
            <w:r>
              <w:rPr>
                <w:color w:val="000000"/>
                <w:kern w:val="0"/>
                <w:szCs w:val="21"/>
              </w:rPr>
              <w:t>　</w:t>
            </w:r>
          </w:p>
        </w:tc>
      </w:tr>
    </w:tbl>
    <w:p w14:paraId="4ACCC766">
      <w:pPr>
        <w:spacing w:line="620" w:lineRule="exact"/>
        <w:rPr>
          <w:sz w:val="24"/>
        </w:rPr>
      </w:pPr>
      <w:r>
        <w:rPr>
          <w:sz w:val="24"/>
        </w:rPr>
        <w:t>注：</w:t>
      </w:r>
    </w:p>
    <w:p w14:paraId="2361DB14">
      <w:pPr>
        <w:spacing w:line="360" w:lineRule="auto"/>
        <w:rPr>
          <w:sz w:val="24"/>
        </w:rPr>
      </w:pPr>
      <w:r>
        <w:rPr>
          <w:sz w:val="24"/>
        </w:rPr>
        <w:t>1. 不如实填写偏离情况的投标文件将视为虚假材料。</w:t>
      </w:r>
    </w:p>
    <w:p w14:paraId="272562DF">
      <w:pPr>
        <w:spacing w:line="360" w:lineRule="auto"/>
        <w:rPr>
          <w:sz w:val="24"/>
        </w:rPr>
      </w:pPr>
      <w:r>
        <w:rPr>
          <w:sz w:val="24"/>
        </w:rPr>
        <w:t>2. 招标要求指招标文件中规定的具体要求，投标应答指投标文件的具体内容。</w:t>
      </w:r>
    </w:p>
    <w:p w14:paraId="58F91707">
      <w:pPr>
        <w:spacing w:line="360" w:lineRule="auto"/>
        <w:rPr>
          <w:sz w:val="24"/>
        </w:rPr>
      </w:pPr>
      <w:r>
        <w:rPr>
          <w:rFonts w:hint="eastAsia"/>
          <w:sz w:val="24"/>
        </w:rPr>
        <w:t>3</w:t>
      </w:r>
      <w:r>
        <w:rPr>
          <w:sz w:val="24"/>
        </w:rPr>
        <w:t>. 偏离说明指招标要求与投标应答之间的不同之处。</w:t>
      </w:r>
    </w:p>
    <w:p w14:paraId="56C521F7">
      <w:pPr>
        <w:spacing w:line="360" w:lineRule="auto"/>
        <w:rPr>
          <w:sz w:val="24"/>
        </w:rPr>
      </w:pPr>
    </w:p>
    <w:p w14:paraId="7B19D4B5">
      <w:pPr>
        <w:spacing w:line="360" w:lineRule="auto"/>
        <w:ind w:firstLine="3808" w:firstLineChars="1700"/>
        <w:rPr>
          <w:sz w:val="24"/>
        </w:rPr>
      </w:pPr>
      <w:r>
        <w:rPr>
          <w:sz w:val="24"/>
        </w:rPr>
        <w:t>投标人名称：</w:t>
      </w:r>
    </w:p>
    <w:p w14:paraId="36104504">
      <w:pPr>
        <w:spacing w:line="360" w:lineRule="auto"/>
        <w:ind w:firstLine="3808" w:firstLineChars="1700"/>
        <w:rPr>
          <w:sz w:val="24"/>
        </w:rPr>
      </w:pPr>
    </w:p>
    <w:p w14:paraId="1E570DF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4567065">
      <w:pPr>
        <w:tabs>
          <w:tab w:val="left" w:pos="360"/>
        </w:tabs>
        <w:spacing w:line="360" w:lineRule="auto"/>
        <w:rPr>
          <w:b/>
          <w:sz w:val="24"/>
        </w:rPr>
      </w:pPr>
      <w:r>
        <w:rPr>
          <w:sz w:val="24"/>
        </w:rPr>
        <w:br w:type="page"/>
      </w:r>
      <w:r>
        <w:rPr>
          <w:b/>
          <w:sz w:val="24"/>
        </w:rPr>
        <w:t>附件</w:t>
      </w:r>
      <w:r>
        <w:rPr>
          <w:rFonts w:hint="eastAsia"/>
          <w:b/>
          <w:sz w:val="24"/>
        </w:rPr>
        <w:t>6</w:t>
      </w:r>
    </w:p>
    <w:p w14:paraId="175E16EC">
      <w:pPr>
        <w:autoSpaceDN w:val="0"/>
        <w:spacing w:line="360" w:lineRule="auto"/>
        <w:jc w:val="center"/>
        <w:rPr>
          <w:b/>
          <w:bCs/>
          <w:sz w:val="24"/>
        </w:rPr>
      </w:pPr>
      <w:r>
        <w:rPr>
          <w:b/>
          <w:bCs/>
          <w:sz w:val="24"/>
        </w:rPr>
        <w:t>技术要求点对点应答表</w:t>
      </w:r>
    </w:p>
    <w:p w14:paraId="48C00AE1">
      <w:pPr>
        <w:spacing w:line="460" w:lineRule="exact"/>
        <w:rPr>
          <w:sz w:val="24"/>
        </w:rPr>
      </w:pPr>
    </w:p>
    <w:p w14:paraId="003D4665">
      <w:pPr>
        <w:spacing w:line="460" w:lineRule="exact"/>
        <w:rPr>
          <w:sz w:val="24"/>
        </w:rPr>
      </w:pPr>
      <w:r>
        <w:rPr>
          <w:sz w:val="24"/>
        </w:rPr>
        <w:t>项目名称：</w:t>
      </w:r>
      <w:r>
        <w:rPr>
          <w:sz w:val="24"/>
          <w:u w:val="single"/>
        </w:rPr>
        <w:t xml:space="preserve">                    </w:t>
      </w:r>
    </w:p>
    <w:p w14:paraId="198F73DF">
      <w:pPr>
        <w:spacing w:line="460" w:lineRule="exact"/>
        <w:rPr>
          <w:sz w:val="24"/>
        </w:rPr>
      </w:pPr>
      <w:r>
        <w:rPr>
          <w:sz w:val="24"/>
        </w:rPr>
        <w:t>项目编号：</w:t>
      </w:r>
      <w:r>
        <w:rPr>
          <w:sz w:val="24"/>
          <w:u w:val="single"/>
        </w:rPr>
        <w:t xml:space="preserve">                    </w:t>
      </w:r>
    </w:p>
    <w:p w14:paraId="4C9BB1E1">
      <w:pPr>
        <w:spacing w:line="460" w:lineRule="exact"/>
        <w:rPr>
          <w:sz w:val="24"/>
          <w:u w:val="single"/>
        </w:rPr>
      </w:pPr>
      <w:r>
        <w:rPr>
          <w:sz w:val="24"/>
        </w:rPr>
        <w:t>包号：</w:t>
      </w:r>
      <w:r>
        <w:rPr>
          <w:sz w:val="24"/>
          <w:u w:val="single"/>
        </w:rPr>
        <w:t xml:space="preserve">                        </w:t>
      </w:r>
    </w:p>
    <w:p w14:paraId="220F3D70">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1B761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DA5088A">
            <w:pPr>
              <w:widowControl/>
              <w:snapToGrid w:val="0"/>
              <w:jc w:val="center"/>
              <w:rPr>
                <w:kern w:val="0"/>
                <w:sz w:val="24"/>
                <w:szCs w:val="21"/>
              </w:rPr>
            </w:pPr>
            <w:r>
              <w:rPr>
                <w:kern w:val="0"/>
                <w:sz w:val="24"/>
                <w:szCs w:val="21"/>
              </w:rPr>
              <w:t>序号</w:t>
            </w:r>
          </w:p>
        </w:tc>
        <w:tc>
          <w:tcPr>
            <w:tcW w:w="3922" w:type="dxa"/>
            <w:shd w:val="clear" w:color="auto" w:fill="auto"/>
            <w:vAlign w:val="center"/>
          </w:tcPr>
          <w:p w14:paraId="5165419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98C8DD3">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5FE481A">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1046F66">
            <w:pPr>
              <w:widowControl/>
              <w:snapToGrid w:val="0"/>
              <w:jc w:val="center"/>
              <w:rPr>
                <w:kern w:val="0"/>
                <w:sz w:val="24"/>
                <w:szCs w:val="21"/>
              </w:rPr>
            </w:pPr>
            <w:r>
              <w:rPr>
                <w:kern w:val="0"/>
                <w:sz w:val="24"/>
                <w:szCs w:val="21"/>
              </w:rPr>
              <w:t>备注</w:t>
            </w:r>
          </w:p>
        </w:tc>
      </w:tr>
      <w:tr w14:paraId="260F8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F2BA5C5">
            <w:pPr>
              <w:widowControl/>
              <w:snapToGrid w:val="0"/>
              <w:jc w:val="center"/>
              <w:rPr>
                <w:kern w:val="0"/>
                <w:sz w:val="24"/>
                <w:szCs w:val="21"/>
              </w:rPr>
            </w:pPr>
            <w:r>
              <w:rPr>
                <w:kern w:val="0"/>
                <w:sz w:val="24"/>
                <w:szCs w:val="21"/>
              </w:rPr>
              <w:t>1</w:t>
            </w:r>
          </w:p>
        </w:tc>
        <w:tc>
          <w:tcPr>
            <w:tcW w:w="3922" w:type="dxa"/>
            <w:shd w:val="clear" w:color="auto" w:fill="auto"/>
            <w:vAlign w:val="center"/>
          </w:tcPr>
          <w:p w14:paraId="679F078A">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14:paraId="397BEEF2">
            <w:pPr>
              <w:widowControl/>
              <w:snapToGrid w:val="0"/>
              <w:jc w:val="center"/>
              <w:rPr>
                <w:kern w:val="0"/>
                <w:sz w:val="24"/>
                <w:szCs w:val="21"/>
              </w:rPr>
            </w:pPr>
          </w:p>
        </w:tc>
        <w:tc>
          <w:tcPr>
            <w:tcW w:w="1289" w:type="dxa"/>
            <w:shd w:val="clear" w:color="auto" w:fill="auto"/>
            <w:vAlign w:val="center"/>
          </w:tcPr>
          <w:p w14:paraId="74A0C826">
            <w:pPr>
              <w:widowControl/>
              <w:snapToGrid w:val="0"/>
              <w:jc w:val="center"/>
              <w:rPr>
                <w:kern w:val="0"/>
                <w:sz w:val="24"/>
                <w:szCs w:val="21"/>
              </w:rPr>
            </w:pPr>
          </w:p>
        </w:tc>
        <w:tc>
          <w:tcPr>
            <w:tcW w:w="843" w:type="dxa"/>
            <w:shd w:val="clear" w:color="auto" w:fill="auto"/>
            <w:vAlign w:val="center"/>
          </w:tcPr>
          <w:p w14:paraId="4854F8C3">
            <w:pPr>
              <w:widowControl/>
              <w:snapToGrid w:val="0"/>
              <w:jc w:val="center"/>
              <w:rPr>
                <w:kern w:val="0"/>
                <w:sz w:val="24"/>
                <w:szCs w:val="21"/>
              </w:rPr>
            </w:pPr>
          </w:p>
        </w:tc>
      </w:tr>
      <w:tr w14:paraId="31DCD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2CBA3523">
            <w:pPr>
              <w:widowControl/>
              <w:snapToGrid w:val="0"/>
              <w:ind w:firstLine="336" w:firstLineChars="150"/>
              <w:rPr>
                <w:kern w:val="0"/>
                <w:sz w:val="24"/>
                <w:szCs w:val="21"/>
              </w:rPr>
            </w:pPr>
            <w:r>
              <w:rPr>
                <w:kern w:val="0"/>
                <w:sz w:val="24"/>
                <w:szCs w:val="21"/>
              </w:rPr>
              <w:t>2. 项目需求书要求</w:t>
            </w:r>
          </w:p>
        </w:tc>
      </w:tr>
      <w:tr w14:paraId="70A03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1DD4D5">
            <w:pPr>
              <w:widowControl/>
              <w:snapToGrid w:val="0"/>
              <w:jc w:val="center"/>
              <w:rPr>
                <w:kern w:val="0"/>
                <w:sz w:val="24"/>
                <w:szCs w:val="21"/>
              </w:rPr>
            </w:pPr>
            <w:r>
              <w:rPr>
                <w:kern w:val="0"/>
                <w:sz w:val="24"/>
                <w:szCs w:val="21"/>
              </w:rPr>
              <w:t>序号</w:t>
            </w:r>
          </w:p>
        </w:tc>
        <w:tc>
          <w:tcPr>
            <w:tcW w:w="3922" w:type="dxa"/>
            <w:shd w:val="clear" w:color="auto" w:fill="auto"/>
            <w:vAlign w:val="center"/>
          </w:tcPr>
          <w:p w14:paraId="45FCEEF5">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CA9237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67554A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C159F5C">
            <w:pPr>
              <w:widowControl/>
              <w:snapToGrid w:val="0"/>
              <w:jc w:val="center"/>
              <w:rPr>
                <w:kern w:val="0"/>
                <w:sz w:val="24"/>
                <w:szCs w:val="21"/>
              </w:rPr>
            </w:pPr>
            <w:r>
              <w:rPr>
                <w:kern w:val="0"/>
                <w:sz w:val="24"/>
                <w:szCs w:val="21"/>
              </w:rPr>
              <w:t>备注</w:t>
            </w:r>
          </w:p>
        </w:tc>
      </w:tr>
      <w:tr w14:paraId="7677E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0DAA96E">
            <w:pPr>
              <w:widowControl/>
              <w:snapToGrid w:val="0"/>
              <w:jc w:val="center"/>
              <w:rPr>
                <w:kern w:val="0"/>
                <w:sz w:val="24"/>
                <w:szCs w:val="21"/>
              </w:rPr>
            </w:pPr>
          </w:p>
        </w:tc>
        <w:tc>
          <w:tcPr>
            <w:tcW w:w="3922" w:type="dxa"/>
            <w:shd w:val="clear" w:color="auto" w:fill="auto"/>
            <w:vAlign w:val="center"/>
          </w:tcPr>
          <w:p w14:paraId="7EBE2D7C">
            <w:pPr>
              <w:widowControl/>
              <w:snapToGrid w:val="0"/>
              <w:jc w:val="center"/>
              <w:rPr>
                <w:kern w:val="0"/>
                <w:sz w:val="24"/>
                <w:szCs w:val="21"/>
              </w:rPr>
            </w:pPr>
          </w:p>
        </w:tc>
        <w:tc>
          <w:tcPr>
            <w:tcW w:w="2438" w:type="dxa"/>
            <w:shd w:val="clear" w:color="auto" w:fill="auto"/>
            <w:vAlign w:val="center"/>
          </w:tcPr>
          <w:p w14:paraId="76E01E55">
            <w:pPr>
              <w:widowControl/>
              <w:snapToGrid w:val="0"/>
              <w:jc w:val="center"/>
              <w:rPr>
                <w:kern w:val="0"/>
                <w:sz w:val="24"/>
                <w:szCs w:val="21"/>
              </w:rPr>
            </w:pPr>
          </w:p>
        </w:tc>
        <w:tc>
          <w:tcPr>
            <w:tcW w:w="1289" w:type="dxa"/>
            <w:shd w:val="clear" w:color="auto" w:fill="auto"/>
            <w:vAlign w:val="center"/>
          </w:tcPr>
          <w:p w14:paraId="1874D8FE">
            <w:pPr>
              <w:widowControl/>
              <w:snapToGrid w:val="0"/>
              <w:jc w:val="center"/>
              <w:rPr>
                <w:kern w:val="0"/>
                <w:sz w:val="24"/>
                <w:szCs w:val="21"/>
              </w:rPr>
            </w:pPr>
          </w:p>
        </w:tc>
        <w:tc>
          <w:tcPr>
            <w:tcW w:w="843" w:type="dxa"/>
            <w:shd w:val="clear" w:color="auto" w:fill="auto"/>
            <w:vAlign w:val="center"/>
          </w:tcPr>
          <w:p w14:paraId="196B1535">
            <w:pPr>
              <w:widowControl/>
              <w:snapToGrid w:val="0"/>
              <w:jc w:val="center"/>
              <w:rPr>
                <w:kern w:val="0"/>
                <w:sz w:val="24"/>
                <w:szCs w:val="21"/>
              </w:rPr>
            </w:pPr>
          </w:p>
        </w:tc>
      </w:tr>
      <w:tr w14:paraId="19F8E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5A0C1A8">
            <w:pPr>
              <w:widowControl/>
              <w:snapToGrid w:val="0"/>
              <w:jc w:val="center"/>
              <w:rPr>
                <w:kern w:val="0"/>
                <w:sz w:val="24"/>
                <w:szCs w:val="21"/>
              </w:rPr>
            </w:pPr>
          </w:p>
        </w:tc>
        <w:tc>
          <w:tcPr>
            <w:tcW w:w="3922" w:type="dxa"/>
            <w:shd w:val="clear" w:color="auto" w:fill="auto"/>
            <w:vAlign w:val="center"/>
          </w:tcPr>
          <w:p w14:paraId="00ABA5CD">
            <w:pPr>
              <w:widowControl/>
              <w:snapToGrid w:val="0"/>
              <w:jc w:val="center"/>
              <w:rPr>
                <w:kern w:val="0"/>
                <w:sz w:val="24"/>
                <w:szCs w:val="21"/>
              </w:rPr>
            </w:pPr>
          </w:p>
        </w:tc>
        <w:tc>
          <w:tcPr>
            <w:tcW w:w="2438" w:type="dxa"/>
            <w:shd w:val="clear" w:color="auto" w:fill="auto"/>
            <w:vAlign w:val="center"/>
          </w:tcPr>
          <w:p w14:paraId="146C3521">
            <w:pPr>
              <w:widowControl/>
              <w:snapToGrid w:val="0"/>
              <w:jc w:val="center"/>
              <w:rPr>
                <w:kern w:val="0"/>
                <w:sz w:val="24"/>
                <w:szCs w:val="21"/>
              </w:rPr>
            </w:pPr>
          </w:p>
        </w:tc>
        <w:tc>
          <w:tcPr>
            <w:tcW w:w="1289" w:type="dxa"/>
            <w:shd w:val="clear" w:color="auto" w:fill="auto"/>
            <w:vAlign w:val="center"/>
          </w:tcPr>
          <w:p w14:paraId="76AFFE8B">
            <w:pPr>
              <w:widowControl/>
              <w:snapToGrid w:val="0"/>
              <w:jc w:val="center"/>
              <w:rPr>
                <w:kern w:val="0"/>
                <w:sz w:val="24"/>
                <w:szCs w:val="21"/>
              </w:rPr>
            </w:pPr>
          </w:p>
        </w:tc>
        <w:tc>
          <w:tcPr>
            <w:tcW w:w="843" w:type="dxa"/>
            <w:shd w:val="clear" w:color="auto" w:fill="auto"/>
            <w:vAlign w:val="center"/>
          </w:tcPr>
          <w:p w14:paraId="2B7EFB76">
            <w:pPr>
              <w:widowControl/>
              <w:snapToGrid w:val="0"/>
              <w:jc w:val="center"/>
              <w:rPr>
                <w:kern w:val="0"/>
                <w:sz w:val="24"/>
                <w:szCs w:val="21"/>
              </w:rPr>
            </w:pPr>
          </w:p>
        </w:tc>
      </w:tr>
      <w:tr w14:paraId="006F9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61D9530">
            <w:pPr>
              <w:widowControl/>
              <w:snapToGrid w:val="0"/>
              <w:jc w:val="center"/>
              <w:rPr>
                <w:kern w:val="0"/>
                <w:sz w:val="24"/>
                <w:szCs w:val="21"/>
              </w:rPr>
            </w:pPr>
          </w:p>
        </w:tc>
        <w:tc>
          <w:tcPr>
            <w:tcW w:w="3922" w:type="dxa"/>
            <w:shd w:val="clear" w:color="auto" w:fill="auto"/>
            <w:vAlign w:val="center"/>
          </w:tcPr>
          <w:p w14:paraId="17D2228A">
            <w:pPr>
              <w:widowControl/>
              <w:snapToGrid w:val="0"/>
              <w:jc w:val="center"/>
              <w:rPr>
                <w:kern w:val="0"/>
                <w:sz w:val="24"/>
                <w:szCs w:val="21"/>
              </w:rPr>
            </w:pPr>
          </w:p>
        </w:tc>
        <w:tc>
          <w:tcPr>
            <w:tcW w:w="2438" w:type="dxa"/>
            <w:shd w:val="clear" w:color="auto" w:fill="auto"/>
            <w:vAlign w:val="center"/>
          </w:tcPr>
          <w:p w14:paraId="43465D30">
            <w:pPr>
              <w:widowControl/>
              <w:snapToGrid w:val="0"/>
              <w:jc w:val="center"/>
              <w:rPr>
                <w:kern w:val="0"/>
                <w:sz w:val="24"/>
                <w:szCs w:val="21"/>
              </w:rPr>
            </w:pPr>
          </w:p>
        </w:tc>
        <w:tc>
          <w:tcPr>
            <w:tcW w:w="1289" w:type="dxa"/>
            <w:shd w:val="clear" w:color="auto" w:fill="auto"/>
            <w:vAlign w:val="center"/>
          </w:tcPr>
          <w:p w14:paraId="3F8733DF">
            <w:pPr>
              <w:widowControl/>
              <w:snapToGrid w:val="0"/>
              <w:jc w:val="center"/>
              <w:rPr>
                <w:kern w:val="0"/>
                <w:sz w:val="24"/>
                <w:szCs w:val="21"/>
              </w:rPr>
            </w:pPr>
          </w:p>
        </w:tc>
        <w:tc>
          <w:tcPr>
            <w:tcW w:w="843" w:type="dxa"/>
            <w:shd w:val="clear" w:color="auto" w:fill="auto"/>
            <w:vAlign w:val="center"/>
          </w:tcPr>
          <w:p w14:paraId="7D19DD38">
            <w:pPr>
              <w:widowControl/>
              <w:snapToGrid w:val="0"/>
              <w:jc w:val="center"/>
              <w:rPr>
                <w:kern w:val="0"/>
                <w:sz w:val="24"/>
                <w:szCs w:val="21"/>
              </w:rPr>
            </w:pPr>
          </w:p>
        </w:tc>
      </w:tr>
      <w:tr w14:paraId="07876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5BC855">
            <w:pPr>
              <w:widowControl/>
              <w:snapToGrid w:val="0"/>
              <w:jc w:val="center"/>
              <w:rPr>
                <w:kern w:val="0"/>
                <w:sz w:val="24"/>
                <w:szCs w:val="21"/>
              </w:rPr>
            </w:pPr>
          </w:p>
        </w:tc>
        <w:tc>
          <w:tcPr>
            <w:tcW w:w="3922" w:type="dxa"/>
            <w:shd w:val="clear" w:color="auto" w:fill="auto"/>
            <w:vAlign w:val="center"/>
          </w:tcPr>
          <w:p w14:paraId="7C8CCE32">
            <w:pPr>
              <w:widowControl/>
              <w:snapToGrid w:val="0"/>
              <w:jc w:val="center"/>
              <w:rPr>
                <w:kern w:val="0"/>
                <w:sz w:val="24"/>
                <w:szCs w:val="21"/>
              </w:rPr>
            </w:pPr>
          </w:p>
        </w:tc>
        <w:tc>
          <w:tcPr>
            <w:tcW w:w="2438" w:type="dxa"/>
            <w:shd w:val="clear" w:color="auto" w:fill="auto"/>
            <w:vAlign w:val="center"/>
          </w:tcPr>
          <w:p w14:paraId="476E02BC">
            <w:pPr>
              <w:widowControl/>
              <w:snapToGrid w:val="0"/>
              <w:jc w:val="center"/>
              <w:rPr>
                <w:kern w:val="0"/>
                <w:sz w:val="24"/>
                <w:szCs w:val="21"/>
              </w:rPr>
            </w:pPr>
          </w:p>
        </w:tc>
        <w:tc>
          <w:tcPr>
            <w:tcW w:w="1289" w:type="dxa"/>
            <w:shd w:val="clear" w:color="auto" w:fill="auto"/>
            <w:vAlign w:val="center"/>
          </w:tcPr>
          <w:p w14:paraId="05C03782">
            <w:pPr>
              <w:widowControl/>
              <w:snapToGrid w:val="0"/>
              <w:jc w:val="center"/>
              <w:rPr>
                <w:kern w:val="0"/>
                <w:sz w:val="24"/>
                <w:szCs w:val="21"/>
              </w:rPr>
            </w:pPr>
          </w:p>
        </w:tc>
        <w:tc>
          <w:tcPr>
            <w:tcW w:w="843" w:type="dxa"/>
            <w:shd w:val="clear" w:color="auto" w:fill="auto"/>
            <w:vAlign w:val="center"/>
          </w:tcPr>
          <w:p w14:paraId="389AAE54">
            <w:pPr>
              <w:widowControl/>
              <w:snapToGrid w:val="0"/>
              <w:jc w:val="center"/>
              <w:rPr>
                <w:kern w:val="0"/>
                <w:sz w:val="24"/>
                <w:szCs w:val="21"/>
              </w:rPr>
            </w:pPr>
          </w:p>
        </w:tc>
      </w:tr>
      <w:tr w14:paraId="0EF348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781B1B3">
            <w:pPr>
              <w:widowControl/>
              <w:snapToGrid w:val="0"/>
              <w:jc w:val="center"/>
              <w:rPr>
                <w:kern w:val="0"/>
                <w:sz w:val="24"/>
                <w:szCs w:val="21"/>
              </w:rPr>
            </w:pPr>
          </w:p>
        </w:tc>
        <w:tc>
          <w:tcPr>
            <w:tcW w:w="3922" w:type="dxa"/>
            <w:shd w:val="clear" w:color="auto" w:fill="auto"/>
            <w:vAlign w:val="center"/>
          </w:tcPr>
          <w:p w14:paraId="52CDBD33">
            <w:pPr>
              <w:widowControl/>
              <w:snapToGrid w:val="0"/>
              <w:jc w:val="center"/>
              <w:rPr>
                <w:kern w:val="0"/>
                <w:sz w:val="24"/>
                <w:szCs w:val="21"/>
              </w:rPr>
            </w:pPr>
          </w:p>
        </w:tc>
        <w:tc>
          <w:tcPr>
            <w:tcW w:w="2438" w:type="dxa"/>
            <w:shd w:val="clear" w:color="auto" w:fill="auto"/>
            <w:vAlign w:val="center"/>
          </w:tcPr>
          <w:p w14:paraId="45657F51">
            <w:pPr>
              <w:widowControl/>
              <w:snapToGrid w:val="0"/>
              <w:jc w:val="center"/>
              <w:rPr>
                <w:kern w:val="0"/>
                <w:sz w:val="24"/>
                <w:szCs w:val="21"/>
              </w:rPr>
            </w:pPr>
          </w:p>
        </w:tc>
        <w:tc>
          <w:tcPr>
            <w:tcW w:w="1289" w:type="dxa"/>
            <w:shd w:val="clear" w:color="auto" w:fill="auto"/>
            <w:vAlign w:val="center"/>
          </w:tcPr>
          <w:p w14:paraId="6584D85F">
            <w:pPr>
              <w:widowControl/>
              <w:snapToGrid w:val="0"/>
              <w:jc w:val="center"/>
              <w:rPr>
                <w:kern w:val="0"/>
                <w:sz w:val="24"/>
                <w:szCs w:val="21"/>
              </w:rPr>
            </w:pPr>
          </w:p>
        </w:tc>
        <w:tc>
          <w:tcPr>
            <w:tcW w:w="843" w:type="dxa"/>
            <w:shd w:val="clear" w:color="auto" w:fill="auto"/>
            <w:vAlign w:val="center"/>
          </w:tcPr>
          <w:p w14:paraId="717427C5">
            <w:pPr>
              <w:widowControl/>
              <w:snapToGrid w:val="0"/>
              <w:jc w:val="center"/>
              <w:rPr>
                <w:kern w:val="0"/>
                <w:sz w:val="24"/>
                <w:szCs w:val="21"/>
              </w:rPr>
            </w:pPr>
          </w:p>
        </w:tc>
      </w:tr>
    </w:tbl>
    <w:p w14:paraId="202DE2D4">
      <w:pPr>
        <w:spacing w:line="620" w:lineRule="exact"/>
        <w:rPr>
          <w:sz w:val="24"/>
        </w:rPr>
      </w:pPr>
      <w:r>
        <w:rPr>
          <w:sz w:val="24"/>
        </w:rPr>
        <w:t>注：</w:t>
      </w:r>
    </w:p>
    <w:p w14:paraId="65D3D948">
      <w:pPr>
        <w:spacing w:line="360" w:lineRule="auto"/>
        <w:rPr>
          <w:sz w:val="24"/>
        </w:rPr>
      </w:pPr>
      <w:r>
        <w:rPr>
          <w:sz w:val="24"/>
        </w:rPr>
        <w:t>1. 不如实填写偏离情况的投标文件将视为虚假材料。</w:t>
      </w:r>
    </w:p>
    <w:p w14:paraId="7B3E5A75">
      <w:pPr>
        <w:spacing w:line="360" w:lineRule="auto"/>
        <w:rPr>
          <w:sz w:val="24"/>
        </w:rPr>
      </w:pPr>
      <w:r>
        <w:rPr>
          <w:sz w:val="24"/>
        </w:rPr>
        <w:t>2. 招标要求指招标文件中规定的具体要求，投标应答指投标文件的具体内容。</w:t>
      </w:r>
    </w:p>
    <w:p w14:paraId="0EE7EF2F">
      <w:pPr>
        <w:spacing w:line="360" w:lineRule="auto"/>
        <w:rPr>
          <w:sz w:val="24"/>
        </w:rPr>
      </w:pPr>
      <w:r>
        <w:rPr>
          <w:sz w:val="24"/>
        </w:rPr>
        <w:t>3. 偏离说明指招标要求与投标应答之间的不同之处。</w:t>
      </w:r>
    </w:p>
    <w:p w14:paraId="10E336B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9494282">
      <w:pPr>
        <w:spacing w:line="360" w:lineRule="auto"/>
        <w:rPr>
          <w:sz w:val="24"/>
        </w:rPr>
      </w:pPr>
    </w:p>
    <w:p w14:paraId="2293497E">
      <w:pPr>
        <w:spacing w:line="360" w:lineRule="auto"/>
        <w:ind w:firstLine="3808" w:firstLineChars="1700"/>
        <w:rPr>
          <w:sz w:val="24"/>
        </w:rPr>
      </w:pPr>
      <w:r>
        <w:rPr>
          <w:sz w:val="24"/>
        </w:rPr>
        <w:t>投标人名称：</w:t>
      </w:r>
    </w:p>
    <w:p w14:paraId="3536929A">
      <w:pPr>
        <w:spacing w:line="360" w:lineRule="auto"/>
        <w:ind w:firstLine="3808" w:firstLineChars="1700"/>
        <w:rPr>
          <w:sz w:val="24"/>
        </w:rPr>
      </w:pPr>
    </w:p>
    <w:p w14:paraId="51147C7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048C30">
      <w:pPr>
        <w:tabs>
          <w:tab w:val="left" w:pos="360"/>
        </w:tabs>
        <w:spacing w:line="360" w:lineRule="auto"/>
        <w:rPr>
          <w:b/>
          <w:sz w:val="24"/>
        </w:rPr>
      </w:pPr>
      <w:r>
        <w:rPr>
          <w:sz w:val="24"/>
        </w:rPr>
        <w:br w:type="page"/>
      </w:r>
      <w:r>
        <w:rPr>
          <w:b/>
          <w:sz w:val="24"/>
        </w:rPr>
        <w:t>附件</w:t>
      </w:r>
      <w:r>
        <w:rPr>
          <w:rFonts w:hint="eastAsia"/>
          <w:b/>
          <w:sz w:val="24"/>
        </w:rPr>
        <w:t>7</w:t>
      </w:r>
    </w:p>
    <w:p w14:paraId="4BEBAF55">
      <w:pPr>
        <w:autoSpaceDN w:val="0"/>
        <w:spacing w:line="360" w:lineRule="auto"/>
        <w:jc w:val="center"/>
        <w:rPr>
          <w:b/>
          <w:bCs/>
          <w:sz w:val="24"/>
        </w:rPr>
      </w:pPr>
      <w:r>
        <w:rPr>
          <w:b/>
          <w:sz w:val="24"/>
        </w:rPr>
        <w:t>主要相关项目业绩一览表</w:t>
      </w:r>
    </w:p>
    <w:p w14:paraId="33CF6C2B">
      <w:pPr>
        <w:spacing w:line="460" w:lineRule="exact"/>
        <w:ind w:left="192"/>
        <w:rPr>
          <w:sz w:val="24"/>
        </w:rPr>
      </w:pPr>
    </w:p>
    <w:p w14:paraId="09BF5FE0">
      <w:pPr>
        <w:spacing w:line="460" w:lineRule="exact"/>
        <w:rPr>
          <w:sz w:val="24"/>
        </w:rPr>
      </w:pPr>
      <w:r>
        <w:rPr>
          <w:sz w:val="24"/>
        </w:rPr>
        <w:t>项目名称：</w:t>
      </w:r>
      <w:r>
        <w:rPr>
          <w:sz w:val="24"/>
          <w:u w:val="single"/>
        </w:rPr>
        <w:t xml:space="preserve">                    </w:t>
      </w:r>
    </w:p>
    <w:p w14:paraId="756B5477">
      <w:pPr>
        <w:spacing w:line="460" w:lineRule="exact"/>
        <w:rPr>
          <w:sz w:val="24"/>
        </w:rPr>
      </w:pPr>
      <w:r>
        <w:rPr>
          <w:sz w:val="24"/>
        </w:rPr>
        <w:t>项目编号：</w:t>
      </w:r>
      <w:r>
        <w:rPr>
          <w:sz w:val="24"/>
          <w:u w:val="single"/>
        </w:rPr>
        <w:t xml:space="preserve">                    </w:t>
      </w:r>
    </w:p>
    <w:p w14:paraId="27B1EC33">
      <w:pPr>
        <w:spacing w:line="460" w:lineRule="exact"/>
        <w:rPr>
          <w:sz w:val="24"/>
          <w:u w:val="single"/>
        </w:rPr>
      </w:pPr>
      <w:r>
        <w:rPr>
          <w:sz w:val="24"/>
        </w:rPr>
        <w:t>包号：</w:t>
      </w:r>
      <w:r>
        <w:rPr>
          <w:sz w:val="24"/>
          <w:u w:val="single"/>
        </w:rPr>
        <w:t xml:space="preserve">                        </w:t>
      </w:r>
    </w:p>
    <w:p w14:paraId="410D34CF">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5B38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6B985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2B6997C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08EFE9B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372E967">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669521C">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2FDFFCC5">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C5D5602">
            <w:pPr>
              <w:snapToGrid w:val="0"/>
              <w:jc w:val="center"/>
              <w:rPr>
                <w:sz w:val="24"/>
              </w:rPr>
            </w:pPr>
            <w:r>
              <w:rPr>
                <w:sz w:val="24"/>
              </w:rPr>
              <w:t>合同金额</w:t>
            </w:r>
          </w:p>
        </w:tc>
      </w:tr>
      <w:tr w14:paraId="7B7CB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7DA6D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E36B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6BDA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CBE0CF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B8E5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8898D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D04C0B">
            <w:pPr>
              <w:snapToGrid w:val="0"/>
              <w:jc w:val="center"/>
              <w:rPr>
                <w:sz w:val="24"/>
              </w:rPr>
            </w:pPr>
          </w:p>
        </w:tc>
      </w:tr>
      <w:tr w14:paraId="04EC6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270175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31B0F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B71E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CC22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12B4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D4F2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1FC924">
            <w:pPr>
              <w:snapToGrid w:val="0"/>
              <w:jc w:val="center"/>
              <w:rPr>
                <w:sz w:val="24"/>
              </w:rPr>
            </w:pPr>
          </w:p>
        </w:tc>
      </w:tr>
      <w:tr w14:paraId="43785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39628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BF632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2F65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03393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BB40C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F8ED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5D3B78">
            <w:pPr>
              <w:snapToGrid w:val="0"/>
              <w:jc w:val="center"/>
              <w:rPr>
                <w:sz w:val="24"/>
              </w:rPr>
            </w:pPr>
          </w:p>
        </w:tc>
      </w:tr>
      <w:tr w14:paraId="0258F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83BFD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97502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09EDD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A40D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21D2C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E8E2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3B77FE">
            <w:pPr>
              <w:snapToGrid w:val="0"/>
              <w:jc w:val="center"/>
              <w:rPr>
                <w:sz w:val="24"/>
              </w:rPr>
            </w:pPr>
          </w:p>
        </w:tc>
      </w:tr>
      <w:tr w14:paraId="2D637D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31D5D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6933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D1D316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4F9B7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48563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98803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6EE6B2">
            <w:pPr>
              <w:snapToGrid w:val="0"/>
              <w:jc w:val="center"/>
              <w:rPr>
                <w:sz w:val="24"/>
              </w:rPr>
            </w:pPr>
          </w:p>
        </w:tc>
      </w:tr>
      <w:tr w14:paraId="36F80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274C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BD827B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555EE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82F2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986F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62CE7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250F19">
            <w:pPr>
              <w:snapToGrid w:val="0"/>
              <w:jc w:val="center"/>
              <w:rPr>
                <w:sz w:val="24"/>
              </w:rPr>
            </w:pPr>
          </w:p>
        </w:tc>
      </w:tr>
      <w:tr w14:paraId="5A6909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9EC2CC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DFF01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AD17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EC8F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FDB0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ACD4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73C687">
            <w:pPr>
              <w:snapToGrid w:val="0"/>
              <w:jc w:val="center"/>
              <w:rPr>
                <w:sz w:val="24"/>
              </w:rPr>
            </w:pPr>
          </w:p>
        </w:tc>
      </w:tr>
      <w:tr w14:paraId="44D575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61D17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CE3805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3CED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CAE4D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8A08A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94CC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4BE95A">
            <w:pPr>
              <w:snapToGrid w:val="0"/>
              <w:jc w:val="center"/>
              <w:rPr>
                <w:sz w:val="24"/>
              </w:rPr>
            </w:pPr>
          </w:p>
        </w:tc>
      </w:tr>
      <w:tr w14:paraId="06F79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487B7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46FA35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F0379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CF97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750D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82ED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0945E2">
            <w:pPr>
              <w:snapToGrid w:val="0"/>
              <w:jc w:val="center"/>
              <w:rPr>
                <w:sz w:val="24"/>
              </w:rPr>
            </w:pPr>
          </w:p>
        </w:tc>
      </w:tr>
      <w:tr w14:paraId="68EC3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16D4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17F266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6089E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53BA5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11F0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3CA8D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FD3547">
            <w:pPr>
              <w:snapToGrid w:val="0"/>
              <w:jc w:val="center"/>
              <w:rPr>
                <w:sz w:val="24"/>
              </w:rPr>
            </w:pPr>
          </w:p>
        </w:tc>
      </w:tr>
      <w:tr w14:paraId="3FF24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4BD98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23F9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F8CD7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1045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625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A6F86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9107C2">
            <w:pPr>
              <w:snapToGrid w:val="0"/>
              <w:jc w:val="center"/>
              <w:rPr>
                <w:sz w:val="24"/>
              </w:rPr>
            </w:pPr>
          </w:p>
        </w:tc>
      </w:tr>
    </w:tbl>
    <w:p w14:paraId="4584B4F1">
      <w:pPr>
        <w:spacing w:line="560" w:lineRule="exact"/>
        <w:rPr>
          <w:sz w:val="24"/>
        </w:rPr>
      </w:pPr>
      <w:r>
        <w:rPr>
          <w:sz w:val="24"/>
        </w:rPr>
        <w:t>备注：若招标文件第二部分评分因素及评标标准中要求提供业绩的，投标人所列业绩应按其要求将证明材料按顺序附后。</w:t>
      </w:r>
    </w:p>
    <w:p w14:paraId="64183084">
      <w:pPr>
        <w:spacing w:line="560" w:lineRule="exact"/>
        <w:rPr>
          <w:sz w:val="24"/>
        </w:rPr>
      </w:pPr>
    </w:p>
    <w:p w14:paraId="7C864A29">
      <w:pPr>
        <w:spacing w:line="360" w:lineRule="auto"/>
        <w:ind w:firstLine="3808" w:firstLineChars="1700"/>
        <w:rPr>
          <w:sz w:val="24"/>
        </w:rPr>
      </w:pPr>
      <w:r>
        <w:rPr>
          <w:sz w:val="24"/>
        </w:rPr>
        <w:t>投标人名称：</w:t>
      </w:r>
    </w:p>
    <w:p w14:paraId="21FBF340">
      <w:pPr>
        <w:spacing w:line="360" w:lineRule="auto"/>
        <w:ind w:firstLine="3808" w:firstLineChars="1700"/>
        <w:rPr>
          <w:sz w:val="24"/>
        </w:rPr>
      </w:pPr>
    </w:p>
    <w:p w14:paraId="516A387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8ABF3A">
      <w:pPr>
        <w:spacing w:line="460" w:lineRule="exact"/>
        <w:rPr>
          <w:sz w:val="24"/>
        </w:rPr>
      </w:pPr>
    </w:p>
    <w:p w14:paraId="678FEB7F">
      <w:pPr>
        <w:widowControl/>
        <w:jc w:val="left"/>
        <w:rPr>
          <w:sz w:val="24"/>
        </w:rPr>
      </w:pPr>
      <w:r>
        <w:rPr>
          <w:sz w:val="24"/>
        </w:rPr>
        <w:br w:type="page"/>
      </w:r>
    </w:p>
    <w:p w14:paraId="2B196B77">
      <w:pPr>
        <w:tabs>
          <w:tab w:val="left" w:pos="360"/>
        </w:tabs>
        <w:spacing w:line="360" w:lineRule="auto"/>
        <w:rPr>
          <w:b/>
          <w:sz w:val="24"/>
        </w:rPr>
      </w:pPr>
      <w:r>
        <w:rPr>
          <w:b/>
          <w:sz w:val="24"/>
        </w:rPr>
        <w:t>附件</w:t>
      </w:r>
      <w:r>
        <w:rPr>
          <w:rFonts w:hint="eastAsia"/>
          <w:b/>
          <w:sz w:val="24"/>
        </w:rPr>
        <w:t>8</w:t>
      </w:r>
    </w:p>
    <w:p w14:paraId="3797541E">
      <w:pPr>
        <w:autoSpaceDN w:val="0"/>
        <w:spacing w:line="360" w:lineRule="auto"/>
        <w:jc w:val="center"/>
        <w:rPr>
          <w:b/>
          <w:bCs/>
          <w:sz w:val="24"/>
        </w:rPr>
      </w:pPr>
      <w:r>
        <w:rPr>
          <w:rFonts w:hint="eastAsia"/>
          <w:b/>
          <w:bCs/>
          <w:sz w:val="24"/>
        </w:rPr>
        <w:t>投标</w:t>
      </w:r>
      <w:r>
        <w:rPr>
          <w:b/>
          <w:bCs/>
          <w:sz w:val="24"/>
        </w:rPr>
        <w:t>代表人授权书</w:t>
      </w:r>
    </w:p>
    <w:p w14:paraId="69465267">
      <w:pPr>
        <w:spacing w:line="360" w:lineRule="auto"/>
        <w:rPr>
          <w:sz w:val="24"/>
          <w:szCs w:val="21"/>
        </w:rPr>
      </w:pPr>
    </w:p>
    <w:p w14:paraId="3715E08A">
      <w:pPr>
        <w:spacing w:line="360" w:lineRule="auto"/>
        <w:rPr>
          <w:sz w:val="24"/>
          <w:szCs w:val="21"/>
        </w:rPr>
      </w:pPr>
      <w:r>
        <w:rPr>
          <w:sz w:val="24"/>
          <w:szCs w:val="21"/>
        </w:rPr>
        <w:t>致：天津市政府采购中心</w:t>
      </w:r>
    </w:p>
    <w:p w14:paraId="37926FD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22B4F69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3882B651">
      <w:pPr>
        <w:spacing w:line="360" w:lineRule="auto"/>
        <w:ind w:firstLine="448" w:firstLineChars="200"/>
        <w:rPr>
          <w:sz w:val="24"/>
          <w:szCs w:val="21"/>
        </w:rPr>
      </w:pPr>
      <w:r>
        <w:rPr>
          <w:sz w:val="24"/>
          <w:szCs w:val="21"/>
        </w:rPr>
        <w:t>本授权书至投标有效期结束前始终有效。</w:t>
      </w:r>
    </w:p>
    <w:p w14:paraId="082A4140">
      <w:pPr>
        <w:spacing w:line="360" w:lineRule="auto"/>
        <w:ind w:firstLine="448" w:firstLineChars="200"/>
        <w:rPr>
          <w:sz w:val="24"/>
          <w:szCs w:val="21"/>
        </w:rPr>
      </w:pPr>
      <w:r>
        <w:rPr>
          <w:sz w:val="24"/>
          <w:szCs w:val="21"/>
        </w:rPr>
        <w:t>投标代表人无转委托权，特此委托。</w:t>
      </w:r>
    </w:p>
    <w:p w14:paraId="186E7CA2">
      <w:pPr>
        <w:spacing w:line="360" w:lineRule="auto"/>
        <w:ind w:firstLine="448" w:firstLineChars="200"/>
        <w:rPr>
          <w:sz w:val="24"/>
        </w:rPr>
      </w:pPr>
    </w:p>
    <w:p w14:paraId="65EB93D0">
      <w:pPr>
        <w:spacing w:line="360" w:lineRule="auto"/>
        <w:ind w:firstLine="448" w:firstLineChars="200"/>
        <w:rPr>
          <w:sz w:val="24"/>
        </w:rPr>
      </w:pPr>
    </w:p>
    <w:p w14:paraId="7BD62F1E">
      <w:pPr>
        <w:spacing w:line="480" w:lineRule="auto"/>
        <w:jc w:val="center"/>
        <w:rPr>
          <w:sz w:val="24"/>
        </w:rPr>
      </w:pPr>
      <w:r>
        <w:rPr>
          <w:sz w:val="24"/>
        </w:rPr>
        <w:t xml:space="preserve">     年   月   日 </w:t>
      </w:r>
    </w:p>
    <w:p w14:paraId="1479C307">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EB7A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082B2CA7">
            <w:pPr>
              <w:spacing w:line="360" w:lineRule="auto"/>
              <w:jc w:val="left"/>
              <w:rPr>
                <w:sz w:val="24"/>
              </w:rPr>
            </w:pPr>
            <w:r>
              <w:rPr>
                <w:sz w:val="24"/>
              </w:rPr>
              <w:t>投标代表人身份证正面</w:t>
            </w:r>
          </w:p>
          <w:p w14:paraId="6FF55E55">
            <w:pPr>
              <w:spacing w:line="360" w:lineRule="auto"/>
              <w:jc w:val="left"/>
              <w:rPr>
                <w:sz w:val="24"/>
              </w:rPr>
            </w:pPr>
          </w:p>
          <w:p w14:paraId="0264DFD4">
            <w:pPr>
              <w:spacing w:line="360" w:lineRule="auto"/>
              <w:jc w:val="left"/>
              <w:rPr>
                <w:sz w:val="24"/>
              </w:rPr>
            </w:pPr>
          </w:p>
          <w:p w14:paraId="35C7BF5E">
            <w:pPr>
              <w:spacing w:line="360" w:lineRule="auto"/>
              <w:jc w:val="left"/>
              <w:rPr>
                <w:sz w:val="24"/>
              </w:rPr>
            </w:pPr>
          </w:p>
          <w:p w14:paraId="32EFEF03">
            <w:pPr>
              <w:spacing w:line="360" w:lineRule="auto"/>
              <w:jc w:val="left"/>
              <w:rPr>
                <w:sz w:val="24"/>
              </w:rPr>
            </w:pPr>
          </w:p>
          <w:p w14:paraId="29B40EB3">
            <w:pPr>
              <w:spacing w:line="360" w:lineRule="auto"/>
              <w:jc w:val="left"/>
              <w:rPr>
                <w:sz w:val="24"/>
              </w:rPr>
            </w:pPr>
          </w:p>
        </w:tc>
        <w:tc>
          <w:tcPr>
            <w:tcW w:w="4264" w:type="dxa"/>
          </w:tcPr>
          <w:p w14:paraId="3DF957E5">
            <w:pPr>
              <w:spacing w:line="360" w:lineRule="auto"/>
              <w:jc w:val="left"/>
              <w:rPr>
                <w:sz w:val="24"/>
              </w:rPr>
            </w:pPr>
            <w:r>
              <w:rPr>
                <w:sz w:val="24"/>
              </w:rPr>
              <w:t>投标代表人身份证背面</w:t>
            </w:r>
          </w:p>
        </w:tc>
      </w:tr>
    </w:tbl>
    <w:p w14:paraId="49C8367B">
      <w:pPr>
        <w:widowControl/>
        <w:jc w:val="left"/>
        <w:rPr>
          <w:sz w:val="24"/>
        </w:rPr>
      </w:pPr>
      <w:r>
        <w:rPr>
          <w:sz w:val="24"/>
        </w:rPr>
        <w:br w:type="page"/>
      </w:r>
    </w:p>
    <w:p w14:paraId="3A6C0307">
      <w:pPr>
        <w:autoSpaceDN w:val="0"/>
        <w:spacing w:line="360" w:lineRule="auto"/>
        <w:jc w:val="left"/>
        <w:rPr>
          <w:b/>
          <w:bCs/>
          <w:sz w:val="24"/>
        </w:rPr>
      </w:pPr>
      <w:r>
        <w:rPr>
          <w:b/>
          <w:bCs/>
          <w:sz w:val="24"/>
        </w:rPr>
        <w:t>附件</w:t>
      </w:r>
      <w:r>
        <w:rPr>
          <w:rFonts w:hint="eastAsia"/>
          <w:b/>
          <w:bCs/>
          <w:sz w:val="24"/>
        </w:rPr>
        <w:t>9-1</w:t>
      </w:r>
    </w:p>
    <w:p w14:paraId="5C47F71D">
      <w:pPr>
        <w:autoSpaceDE w:val="0"/>
        <w:autoSpaceDN w:val="0"/>
        <w:spacing w:line="480" w:lineRule="auto"/>
        <w:jc w:val="center"/>
        <w:rPr>
          <w:sz w:val="24"/>
          <w:szCs w:val="24"/>
        </w:rPr>
      </w:pPr>
      <w:r>
        <w:rPr>
          <w:b/>
          <w:sz w:val="24"/>
          <w:szCs w:val="24"/>
        </w:rPr>
        <w:t>中小企业声明函（服务）</w:t>
      </w:r>
    </w:p>
    <w:p w14:paraId="643EAA37">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09EC94F">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9545AD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09090A6">
      <w:pPr>
        <w:autoSpaceDE w:val="0"/>
        <w:autoSpaceDN w:val="0"/>
        <w:spacing w:line="500" w:lineRule="exact"/>
        <w:ind w:left="641"/>
        <w:jc w:val="left"/>
        <w:rPr>
          <w:sz w:val="24"/>
          <w:szCs w:val="24"/>
        </w:rPr>
      </w:pPr>
      <w:r>
        <w:rPr>
          <w:sz w:val="24"/>
          <w:szCs w:val="24"/>
        </w:rPr>
        <w:t>……</w:t>
      </w:r>
    </w:p>
    <w:p w14:paraId="66A3FD8F">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AC75EB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BDE8804">
      <w:pPr>
        <w:autoSpaceDE w:val="0"/>
        <w:autoSpaceDN w:val="0"/>
        <w:spacing w:line="500" w:lineRule="exact"/>
        <w:ind w:left="3840"/>
        <w:jc w:val="left"/>
        <w:rPr>
          <w:sz w:val="24"/>
          <w:szCs w:val="24"/>
        </w:rPr>
      </w:pPr>
      <w:r>
        <w:rPr>
          <w:sz w:val="24"/>
          <w:szCs w:val="24"/>
        </w:rPr>
        <w:t>投标人名称：</w:t>
      </w:r>
    </w:p>
    <w:p w14:paraId="585E65CC">
      <w:pPr>
        <w:autoSpaceDE w:val="0"/>
        <w:autoSpaceDN w:val="0"/>
        <w:spacing w:line="500" w:lineRule="exact"/>
        <w:ind w:left="3840"/>
        <w:jc w:val="left"/>
        <w:rPr>
          <w:sz w:val="32"/>
        </w:rPr>
      </w:pPr>
      <w:r>
        <w:rPr>
          <w:sz w:val="24"/>
          <w:szCs w:val="24"/>
        </w:rPr>
        <w:t>日期：</w:t>
      </w:r>
    </w:p>
    <w:p w14:paraId="59663992">
      <w:pPr>
        <w:spacing w:line="360" w:lineRule="auto"/>
        <w:ind w:right="84" w:firstLine="224" w:firstLineChars="100"/>
        <w:rPr>
          <w:b/>
          <w:sz w:val="24"/>
          <w:szCs w:val="24"/>
        </w:rPr>
      </w:pPr>
      <w:r>
        <w:rPr>
          <w:b/>
          <w:sz w:val="24"/>
          <w:szCs w:val="24"/>
        </w:rPr>
        <w:t>注：</w:t>
      </w:r>
    </w:p>
    <w:p w14:paraId="6F31800D">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49DD0B75">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1CB6B882">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0F95970C">
      <w:pPr>
        <w:widowControl/>
        <w:jc w:val="left"/>
        <w:rPr>
          <w:sz w:val="24"/>
        </w:rPr>
      </w:pPr>
      <w:r>
        <w:rPr>
          <w:sz w:val="24"/>
        </w:rPr>
        <w:br w:type="page"/>
      </w:r>
    </w:p>
    <w:p w14:paraId="391CA716">
      <w:pPr>
        <w:autoSpaceDN w:val="0"/>
        <w:spacing w:line="360" w:lineRule="auto"/>
        <w:rPr>
          <w:b/>
          <w:bCs/>
          <w:sz w:val="24"/>
        </w:rPr>
      </w:pPr>
      <w:bookmarkStart w:id="7" w:name="OLE_LINK13"/>
      <w:bookmarkStart w:id="8" w:name="OLE_LINK14"/>
      <w:r>
        <w:rPr>
          <w:rFonts w:hint="eastAsia"/>
          <w:b/>
          <w:bCs/>
          <w:sz w:val="24"/>
        </w:rPr>
        <w:t>附件9-2</w:t>
      </w:r>
    </w:p>
    <w:bookmarkEnd w:id="7"/>
    <w:bookmarkEnd w:id="8"/>
    <w:p w14:paraId="2B5EFC30">
      <w:pPr>
        <w:autoSpaceDN w:val="0"/>
        <w:spacing w:line="360" w:lineRule="auto"/>
        <w:jc w:val="left"/>
        <w:rPr>
          <w:b/>
          <w:bCs/>
          <w:sz w:val="24"/>
        </w:rPr>
      </w:pPr>
      <w:r>
        <w:rPr>
          <w:rFonts w:hint="eastAsia"/>
          <w:b/>
          <w:kern w:val="0"/>
          <w:sz w:val="24"/>
          <w:szCs w:val="21"/>
        </w:rPr>
        <w:t>若不是残疾人福利性单位，投标文件中可不提供此声明函</w:t>
      </w:r>
    </w:p>
    <w:p w14:paraId="03A6C9FB">
      <w:pPr>
        <w:autoSpaceDN w:val="0"/>
        <w:spacing w:line="360" w:lineRule="auto"/>
        <w:jc w:val="center"/>
        <w:rPr>
          <w:b/>
          <w:bCs/>
          <w:sz w:val="24"/>
        </w:rPr>
      </w:pPr>
    </w:p>
    <w:p w14:paraId="1C24A5B4">
      <w:pPr>
        <w:snapToGrid w:val="0"/>
        <w:spacing w:line="360" w:lineRule="auto"/>
        <w:jc w:val="center"/>
        <w:rPr>
          <w:b/>
          <w:bCs/>
          <w:sz w:val="24"/>
        </w:rPr>
      </w:pPr>
      <w:r>
        <w:rPr>
          <w:rFonts w:hint="eastAsia"/>
          <w:b/>
          <w:bCs/>
          <w:sz w:val="24"/>
        </w:rPr>
        <w:t>残疾人福利性单位声明函</w:t>
      </w:r>
    </w:p>
    <w:p w14:paraId="3BEA4056">
      <w:pPr>
        <w:snapToGrid w:val="0"/>
        <w:spacing w:line="360" w:lineRule="auto"/>
        <w:ind w:firstLine="448" w:firstLineChars="200"/>
        <w:jc w:val="left"/>
        <w:rPr>
          <w:b/>
          <w:bCs/>
          <w:sz w:val="24"/>
        </w:rPr>
      </w:pPr>
    </w:p>
    <w:p w14:paraId="6968F10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703DB6E">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ACB95E8">
      <w:pPr>
        <w:snapToGrid w:val="0"/>
        <w:spacing w:line="360" w:lineRule="auto"/>
        <w:ind w:firstLine="448" w:firstLineChars="200"/>
        <w:jc w:val="left"/>
        <w:rPr>
          <w:bCs/>
          <w:sz w:val="24"/>
        </w:rPr>
      </w:pPr>
    </w:p>
    <w:p w14:paraId="60202717">
      <w:pPr>
        <w:snapToGrid w:val="0"/>
        <w:spacing w:line="360" w:lineRule="auto"/>
        <w:ind w:firstLine="448" w:firstLineChars="200"/>
        <w:jc w:val="left"/>
        <w:rPr>
          <w:bCs/>
          <w:sz w:val="24"/>
        </w:rPr>
      </w:pPr>
    </w:p>
    <w:p w14:paraId="0BE8B947">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15D8004">
      <w:pPr>
        <w:snapToGrid w:val="0"/>
        <w:spacing w:line="360" w:lineRule="auto"/>
        <w:ind w:firstLine="448" w:firstLineChars="200"/>
        <w:jc w:val="left"/>
        <w:rPr>
          <w:bCs/>
          <w:sz w:val="24"/>
        </w:rPr>
      </w:pPr>
    </w:p>
    <w:p w14:paraId="33B9C8F3">
      <w:pPr>
        <w:snapToGrid w:val="0"/>
        <w:spacing w:line="360" w:lineRule="auto"/>
        <w:ind w:firstLine="448" w:firstLineChars="200"/>
        <w:jc w:val="left"/>
        <w:rPr>
          <w:sz w:val="24"/>
          <w:szCs w:val="21"/>
        </w:rPr>
      </w:pPr>
      <w:r>
        <w:rPr>
          <w:rFonts w:hint="eastAsia"/>
          <w:bCs/>
          <w:sz w:val="24"/>
        </w:rPr>
        <w:t xml:space="preserve">               日  期：</w:t>
      </w:r>
    </w:p>
    <w:p w14:paraId="6AA5BD25">
      <w:pPr>
        <w:snapToGrid w:val="0"/>
        <w:spacing w:line="360" w:lineRule="auto"/>
        <w:ind w:firstLine="448" w:firstLineChars="200"/>
        <w:jc w:val="left"/>
        <w:rPr>
          <w:sz w:val="24"/>
          <w:szCs w:val="21"/>
        </w:rPr>
      </w:pPr>
    </w:p>
    <w:p w14:paraId="06BB5F83">
      <w:pPr>
        <w:snapToGrid w:val="0"/>
        <w:spacing w:line="360" w:lineRule="auto"/>
        <w:ind w:firstLine="448" w:firstLineChars="200"/>
        <w:rPr>
          <w:sz w:val="24"/>
          <w:szCs w:val="21"/>
        </w:rPr>
      </w:pPr>
      <w:r>
        <w:rPr>
          <w:sz w:val="24"/>
          <w:szCs w:val="21"/>
        </w:rPr>
        <w:t>注：</w:t>
      </w:r>
    </w:p>
    <w:p w14:paraId="2158A5E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9D26A4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4AF76C5">
      <w:pPr>
        <w:snapToGrid w:val="0"/>
        <w:spacing w:line="360" w:lineRule="auto"/>
        <w:ind w:firstLine="448" w:firstLineChars="200"/>
        <w:rPr>
          <w:color w:val="FF0000"/>
          <w:sz w:val="24"/>
          <w:szCs w:val="21"/>
        </w:rPr>
      </w:pPr>
    </w:p>
    <w:p w14:paraId="337835DA">
      <w:pPr>
        <w:snapToGrid w:val="0"/>
        <w:spacing w:line="360" w:lineRule="auto"/>
        <w:ind w:firstLine="448" w:firstLineChars="200"/>
        <w:jc w:val="left"/>
        <w:rPr>
          <w:sz w:val="24"/>
          <w:szCs w:val="21"/>
        </w:rPr>
      </w:pPr>
    </w:p>
    <w:p w14:paraId="4843E633">
      <w:pPr>
        <w:spacing w:line="360" w:lineRule="auto"/>
        <w:ind w:right="84" w:firstLine="224" w:firstLineChars="100"/>
        <w:rPr>
          <w:position w:val="-40"/>
          <w:sz w:val="24"/>
        </w:rPr>
      </w:pPr>
    </w:p>
    <w:p w14:paraId="07A63DD4">
      <w:pPr>
        <w:tabs>
          <w:tab w:val="left" w:pos="360"/>
        </w:tabs>
        <w:spacing w:line="360" w:lineRule="auto"/>
        <w:rPr>
          <w:b/>
          <w:sz w:val="24"/>
        </w:rPr>
      </w:pPr>
      <w:r>
        <w:rPr>
          <w:sz w:val="24"/>
        </w:rPr>
        <w:br w:type="page"/>
      </w:r>
      <w:r>
        <w:rPr>
          <w:b/>
          <w:sz w:val="24"/>
        </w:rPr>
        <w:t>附件</w:t>
      </w:r>
      <w:r>
        <w:rPr>
          <w:rFonts w:hint="eastAsia"/>
          <w:b/>
          <w:sz w:val="24"/>
        </w:rPr>
        <w:t>10</w:t>
      </w:r>
    </w:p>
    <w:p w14:paraId="1D444606">
      <w:pPr>
        <w:autoSpaceDN w:val="0"/>
        <w:spacing w:line="360" w:lineRule="auto"/>
        <w:jc w:val="center"/>
        <w:rPr>
          <w:b/>
          <w:bCs/>
          <w:sz w:val="24"/>
        </w:rPr>
      </w:pPr>
      <w:r>
        <w:rPr>
          <w:b/>
          <w:bCs/>
          <w:sz w:val="24"/>
        </w:rPr>
        <w:t>政府采购政策情况表</w:t>
      </w:r>
    </w:p>
    <w:p w14:paraId="734416D3">
      <w:pPr>
        <w:spacing w:line="460" w:lineRule="exact"/>
        <w:jc w:val="center"/>
        <w:rPr>
          <w:sz w:val="24"/>
        </w:rPr>
      </w:pPr>
    </w:p>
    <w:p w14:paraId="76946E18">
      <w:pPr>
        <w:spacing w:line="460" w:lineRule="exact"/>
        <w:rPr>
          <w:sz w:val="24"/>
        </w:rPr>
      </w:pPr>
      <w:r>
        <w:rPr>
          <w:sz w:val="24"/>
        </w:rPr>
        <w:t>项目名称：</w:t>
      </w:r>
      <w:r>
        <w:rPr>
          <w:sz w:val="24"/>
          <w:u w:val="single"/>
        </w:rPr>
        <w:t xml:space="preserve">                    </w:t>
      </w:r>
    </w:p>
    <w:p w14:paraId="78A9D064">
      <w:pPr>
        <w:spacing w:line="460" w:lineRule="exact"/>
        <w:rPr>
          <w:sz w:val="24"/>
        </w:rPr>
      </w:pPr>
      <w:r>
        <w:rPr>
          <w:sz w:val="24"/>
        </w:rPr>
        <w:t>项目编号：</w:t>
      </w:r>
      <w:r>
        <w:rPr>
          <w:sz w:val="24"/>
          <w:u w:val="single"/>
        </w:rPr>
        <w:t xml:space="preserve">                    </w:t>
      </w:r>
    </w:p>
    <w:p w14:paraId="460B0A68">
      <w:pPr>
        <w:spacing w:line="460" w:lineRule="exact"/>
        <w:rPr>
          <w:sz w:val="24"/>
          <w:u w:val="single"/>
        </w:rPr>
      </w:pPr>
      <w:r>
        <w:rPr>
          <w:sz w:val="24"/>
        </w:rPr>
        <w:t>包号：</w:t>
      </w:r>
      <w:r>
        <w:rPr>
          <w:sz w:val="24"/>
          <w:u w:val="single"/>
        </w:rPr>
        <w:t xml:space="preserve">                        </w:t>
      </w:r>
    </w:p>
    <w:p w14:paraId="32108847">
      <w:pPr>
        <w:spacing w:line="460" w:lineRule="exact"/>
        <w:ind w:firstLine="6944" w:firstLineChars="3100"/>
        <w:rPr>
          <w:sz w:val="24"/>
        </w:rPr>
      </w:pPr>
    </w:p>
    <w:p w14:paraId="73E891D5">
      <w:pPr>
        <w:spacing w:line="460" w:lineRule="exact"/>
        <w:rPr>
          <w:sz w:val="24"/>
        </w:rPr>
      </w:pPr>
      <w:r>
        <w:rPr>
          <w:sz w:val="24"/>
        </w:rPr>
        <w:t>填报要求：</w:t>
      </w:r>
    </w:p>
    <w:p w14:paraId="0CC0595F">
      <w:pPr>
        <w:spacing w:line="460" w:lineRule="exact"/>
        <w:rPr>
          <w:sz w:val="24"/>
        </w:rPr>
      </w:pPr>
      <w:r>
        <w:rPr>
          <w:sz w:val="24"/>
        </w:rPr>
        <w:t>1.本表的产品名称、品牌型号、金额应与《开标分项一览表》一致。</w:t>
      </w:r>
    </w:p>
    <w:p w14:paraId="7D76630C">
      <w:pPr>
        <w:spacing w:line="460" w:lineRule="exact"/>
        <w:rPr>
          <w:sz w:val="24"/>
        </w:rPr>
      </w:pPr>
      <w:r>
        <w:rPr>
          <w:sz w:val="24"/>
        </w:rPr>
        <w:t>2.“制造商企业类型”栏填写内容为“微型”、“小型”、“监狱企业”或“残疾人福利性单位”。</w:t>
      </w:r>
    </w:p>
    <w:p w14:paraId="127EBF1B">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21669DBC">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7A1ECCFC">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467CD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77411E5B">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33B29BDC">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4476E23E">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B93A826">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5BAFC44A">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31CA1A32">
            <w:pPr>
              <w:pStyle w:val="42"/>
              <w:tabs>
                <w:tab w:val="left" w:pos="1260"/>
              </w:tabs>
              <w:adjustRightInd w:val="0"/>
              <w:snapToGrid w:val="0"/>
              <w:jc w:val="center"/>
              <w:rPr>
                <w:szCs w:val="21"/>
                <w:lang w:val="en-GB"/>
              </w:rPr>
            </w:pPr>
            <w:r>
              <w:rPr>
                <w:szCs w:val="21"/>
                <w:lang w:val="en-GB"/>
              </w:rPr>
              <w:t>金额</w:t>
            </w:r>
          </w:p>
        </w:tc>
      </w:tr>
      <w:tr w14:paraId="5E6A9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C5B2B12">
            <w:pPr>
              <w:pStyle w:val="42"/>
              <w:tabs>
                <w:tab w:val="left" w:pos="1260"/>
              </w:tabs>
              <w:adjustRightInd w:val="0"/>
              <w:snapToGrid w:val="0"/>
              <w:jc w:val="center"/>
              <w:rPr>
                <w:szCs w:val="21"/>
                <w:lang w:val="en-GB"/>
              </w:rPr>
            </w:pPr>
          </w:p>
        </w:tc>
        <w:tc>
          <w:tcPr>
            <w:tcW w:w="886" w:type="pct"/>
            <w:shd w:val="clear" w:color="auto" w:fill="auto"/>
            <w:vAlign w:val="center"/>
          </w:tcPr>
          <w:p w14:paraId="3C5C1EA1">
            <w:pPr>
              <w:pStyle w:val="42"/>
              <w:tabs>
                <w:tab w:val="left" w:pos="1260"/>
              </w:tabs>
              <w:adjustRightInd w:val="0"/>
              <w:snapToGrid w:val="0"/>
              <w:jc w:val="center"/>
              <w:rPr>
                <w:szCs w:val="21"/>
                <w:lang w:val="en-GB"/>
              </w:rPr>
            </w:pPr>
          </w:p>
        </w:tc>
        <w:tc>
          <w:tcPr>
            <w:tcW w:w="929" w:type="pct"/>
            <w:shd w:val="clear" w:color="auto" w:fill="auto"/>
            <w:vAlign w:val="center"/>
          </w:tcPr>
          <w:p w14:paraId="6331B1C4">
            <w:pPr>
              <w:pStyle w:val="42"/>
              <w:tabs>
                <w:tab w:val="left" w:pos="1260"/>
              </w:tabs>
              <w:adjustRightInd w:val="0"/>
              <w:snapToGrid w:val="0"/>
              <w:jc w:val="center"/>
              <w:rPr>
                <w:szCs w:val="21"/>
                <w:lang w:val="en-GB"/>
              </w:rPr>
            </w:pPr>
          </w:p>
        </w:tc>
        <w:tc>
          <w:tcPr>
            <w:tcW w:w="803" w:type="pct"/>
            <w:shd w:val="clear" w:color="auto" w:fill="auto"/>
            <w:vAlign w:val="center"/>
          </w:tcPr>
          <w:p w14:paraId="1643A45E">
            <w:pPr>
              <w:pStyle w:val="42"/>
              <w:tabs>
                <w:tab w:val="left" w:pos="1260"/>
              </w:tabs>
              <w:adjustRightInd w:val="0"/>
              <w:snapToGrid w:val="0"/>
              <w:jc w:val="center"/>
              <w:rPr>
                <w:szCs w:val="21"/>
                <w:lang w:val="en-GB"/>
              </w:rPr>
            </w:pPr>
          </w:p>
        </w:tc>
        <w:tc>
          <w:tcPr>
            <w:tcW w:w="963" w:type="pct"/>
            <w:shd w:val="clear" w:color="auto" w:fill="auto"/>
            <w:vAlign w:val="center"/>
          </w:tcPr>
          <w:p w14:paraId="3CC9CD60">
            <w:pPr>
              <w:pStyle w:val="42"/>
              <w:tabs>
                <w:tab w:val="left" w:pos="1260"/>
              </w:tabs>
              <w:adjustRightInd w:val="0"/>
              <w:snapToGrid w:val="0"/>
              <w:jc w:val="center"/>
              <w:rPr>
                <w:szCs w:val="21"/>
                <w:lang w:val="en-GB"/>
              </w:rPr>
            </w:pPr>
          </w:p>
        </w:tc>
        <w:tc>
          <w:tcPr>
            <w:tcW w:w="863" w:type="pct"/>
            <w:shd w:val="clear" w:color="auto" w:fill="auto"/>
            <w:vAlign w:val="center"/>
          </w:tcPr>
          <w:p w14:paraId="6A6AD290">
            <w:pPr>
              <w:pStyle w:val="42"/>
              <w:tabs>
                <w:tab w:val="left" w:pos="1260"/>
              </w:tabs>
              <w:adjustRightInd w:val="0"/>
              <w:snapToGrid w:val="0"/>
              <w:jc w:val="center"/>
              <w:rPr>
                <w:szCs w:val="21"/>
                <w:lang w:val="en-GB"/>
              </w:rPr>
            </w:pPr>
          </w:p>
        </w:tc>
      </w:tr>
      <w:tr w14:paraId="514B9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EB4FA63">
            <w:pPr>
              <w:pStyle w:val="42"/>
              <w:tabs>
                <w:tab w:val="left" w:pos="1260"/>
              </w:tabs>
              <w:adjustRightInd w:val="0"/>
              <w:snapToGrid w:val="0"/>
              <w:jc w:val="center"/>
              <w:rPr>
                <w:szCs w:val="21"/>
                <w:lang w:val="en-GB"/>
              </w:rPr>
            </w:pPr>
          </w:p>
        </w:tc>
        <w:tc>
          <w:tcPr>
            <w:tcW w:w="886" w:type="pct"/>
            <w:shd w:val="clear" w:color="auto" w:fill="auto"/>
            <w:vAlign w:val="center"/>
          </w:tcPr>
          <w:p w14:paraId="43B4726D">
            <w:pPr>
              <w:pStyle w:val="42"/>
              <w:tabs>
                <w:tab w:val="left" w:pos="1260"/>
              </w:tabs>
              <w:adjustRightInd w:val="0"/>
              <w:snapToGrid w:val="0"/>
              <w:jc w:val="center"/>
              <w:rPr>
                <w:szCs w:val="21"/>
                <w:lang w:val="en-GB"/>
              </w:rPr>
            </w:pPr>
          </w:p>
        </w:tc>
        <w:tc>
          <w:tcPr>
            <w:tcW w:w="929" w:type="pct"/>
            <w:shd w:val="clear" w:color="auto" w:fill="auto"/>
            <w:vAlign w:val="center"/>
          </w:tcPr>
          <w:p w14:paraId="00DEBB0B">
            <w:pPr>
              <w:pStyle w:val="42"/>
              <w:tabs>
                <w:tab w:val="left" w:pos="1260"/>
              </w:tabs>
              <w:adjustRightInd w:val="0"/>
              <w:snapToGrid w:val="0"/>
              <w:jc w:val="center"/>
              <w:rPr>
                <w:szCs w:val="21"/>
                <w:lang w:val="en-GB"/>
              </w:rPr>
            </w:pPr>
          </w:p>
        </w:tc>
        <w:tc>
          <w:tcPr>
            <w:tcW w:w="803" w:type="pct"/>
            <w:shd w:val="clear" w:color="auto" w:fill="auto"/>
            <w:vAlign w:val="center"/>
          </w:tcPr>
          <w:p w14:paraId="35A95C52">
            <w:pPr>
              <w:pStyle w:val="42"/>
              <w:tabs>
                <w:tab w:val="left" w:pos="1260"/>
              </w:tabs>
              <w:adjustRightInd w:val="0"/>
              <w:snapToGrid w:val="0"/>
              <w:jc w:val="center"/>
              <w:rPr>
                <w:szCs w:val="21"/>
                <w:lang w:val="en-GB"/>
              </w:rPr>
            </w:pPr>
          </w:p>
        </w:tc>
        <w:tc>
          <w:tcPr>
            <w:tcW w:w="963" w:type="pct"/>
            <w:shd w:val="clear" w:color="auto" w:fill="auto"/>
            <w:vAlign w:val="center"/>
          </w:tcPr>
          <w:p w14:paraId="5655783B">
            <w:pPr>
              <w:pStyle w:val="42"/>
              <w:tabs>
                <w:tab w:val="left" w:pos="1260"/>
              </w:tabs>
              <w:adjustRightInd w:val="0"/>
              <w:snapToGrid w:val="0"/>
              <w:jc w:val="center"/>
              <w:rPr>
                <w:szCs w:val="21"/>
                <w:lang w:val="en-GB"/>
              </w:rPr>
            </w:pPr>
          </w:p>
        </w:tc>
        <w:tc>
          <w:tcPr>
            <w:tcW w:w="863" w:type="pct"/>
            <w:shd w:val="clear" w:color="auto" w:fill="auto"/>
            <w:vAlign w:val="center"/>
          </w:tcPr>
          <w:p w14:paraId="22DCB657">
            <w:pPr>
              <w:pStyle w:val="42"/>
              <w:tabs>
                <w:tab w:val="left" w:pos="1260"/>
              </w:tabs>
              <w:adjustRightInd w:val="0"/>
              <w:snapToGrid w:val="0"/>
              <w:jc w:val="center"/>
              <w:rPr>
                <w:szCs w:val="21"/>
                <w:lang w:val="en-GB"/>
              </w:rPr>
            </w:pPr>
          </w:p>
        </w:tc>
      </w:tr>
      <w:tr w14:paraId="0A482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AC2673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607A3E16">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7057590C">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25622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71801E8D">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160B3FC3">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3B20332E">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A0B1D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111A9617">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2D696ED7">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76B54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77581CB">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3798EEB0">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96E3B99">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320A236">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2FCC24FD">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1AB2FCF7">
            <w:pPr>
              <w:pStyle w:val="42"/>
              <w:tabs>
                <w:tab w:val="left" w:pos="1260"/>
              </w:tabs>
              <w:adjustRightInd w:val="0"/>
              <w:snapToGrid w:val="0"/>
              <w:jc w:val="center"/>
              <w:rPr>
                <w:szCs w:val="21"/>
                <w:lang w:val="en-GB"/>
              </w:rPr>
            </w:pPr>
            <w:r>
              <w:rPr>
                <w:szCs w:val="21"/>
                <w:lang w:val="en-GB"/>
              </w:rPr>
              <w:t>金额</w:t>
            </w:r>
          </w:p>
        </w:tc>
      </w:tr>
      <w:tr w14:paraId="76B8A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5078029">
            <w:pPr>
              <w:pStyle w:val="42"/>
              <w:tabs>
                <w:tab w:val="left" w:pos="1260"/>
              </w:tabs>
              <w:adjustRightInd w:val="0"/>
              <w:snapToGrid w:val="0"/>
              <w:jc w:val="center"/>
              <w:rPr>
                <w:szCs w:val="21"/>
                <w:lang w:val="en-GB"/>
              </w:rPr>
            </w:pPr>
          </w:p>
        </w:tc>
        <w:tc>
          <w:tcPr>
            <w:tcW w:w="886" w:type="pct"/>
            <w:shd w:val="clear" w:color="auto" w:fill="auto"/>
            <w:vAlign w:val="center"/>
          </w:tcPr>
          <w:p w14:paraId="1F17E9F9">
            <w:pPr>
              <w:pStyle w:val="42"/>
              <w:tabs>
                <w:tab w:val="left" w:pos="1260"/>
              </w:tabs>
              <w:adjustRightInd w:val="0"/>
              <w:snapToGrid w:val="0"/>
              <w:jc w:val="center"/>
              <w:rPr>
                <w:szCs w:val="21"/>
                <w:lang w:val="en-GB"/>
              </w:rPr>
            </w:pPr>
          </w:p>
        </w:tc>
        <w:tc>
          <w:tcPr>
            <w:tcW w:w="929" w:type="pct"/>
            <w:shd w:val="clear" w:color="auto" w:fill="auto"/>
            <w:vAlign w:val="center"/>
          </w:tcPr>
          <w:p w14:paraId="5B426142">
            <w:pPr>
              <w:pStyle w:val="42"/>
              <w:tabs>
                <w:tab w:val="left" w:pos="1260"/>
              </w:tabs>
              <w:adjustRightInd w:val="0"/>
              <w:snapToGrid w:val="0"/>
              <w:jc w:val="center"/>
              <w:rPr>
                <w:szCs w:val="21"/>
                <w:lang w:val="en-GB"/>
              </w:rPr>
            </w:pPr>
          </w:p>
        </w:tc>
        <w:tc>
          <w:tcPr>
            <w:tcW w:w="803" w:type="pct"/>
            <w:shd w:val="clear" w:color="auto" w:fill="auto"/>
            <w:vAlign w:val="center"/>
          </w:tcPr>
          <w:p w14:paraId="333D241A">
            <w:pPr>
              <w:pStyle w:val="42"/>
              <w:tabs>
                <w:tab w:val="left" w:pos="1260"/>
              </w:tabs>
              <w:adjustRightInd w:val="0"/>
              <w:snapToGrid w:val="0"/>
              <w:jc w:val="center"/>
              <w:rPr>
                <w:szCs w:val="21"/>
                <w:lang w:val="en-GB"/>
              </w:rPr>
            </w:pPr>
          </w:p>
        </w:tc>
        <w:tc>
          <w:tcPr>
            <w:tcW w:w="963" w:type="pct"/>
            <w:shd w:val="clear" w:color="auto" w:fill="auto"/>
            <w:vAlign w:val="center"/>
          </w:tcPr>
          <w:p w14:paraId="18BE6EDD">
            <w:pPr>
              <w:pStyle w:val="42"/>
              <w:tabs>
                <w:tab w:val="left" w:pos="1260"/>
              </w:tabs>
              <w:adjustRightInd w:val="0"/>
              <w:snapToGrid w:val="0"/>
              <w:jc w:val="center"/>
              <w:rPr>
                <w:szCs w:val="21"/>
                <w:lang w:val="en-GB"/>
              </w:rPr>
            </w:pPr>
          </w:p>
        </w:tc>
        <w:tc>
          <w:tcPr>
            <w:tcW w:w="863" w:type="pct"/>
            <w:shd w:val="clear" w:color="auto" w:fill="auto"/>
            <w:vAlign w:val="center"/>
          </w:tcPr>
          <w:p w14:paraId="7950E967">
            <w:pPr>
              <w:pStyle w:val="42"/>
              <w:tabs>
                <w:tab w:val="left" w:pos="1260"/>
              </w:tabs>
              <w:adjustRightInd w:val="0"/>
              <w:snapToGrid w:val="0"/>
              <w:jc w:val="center"/>
              <w:rPr>
                <w:szCs w:val="21"/>
                <w:lang w:val="en-GB"/>
              </w:rPr>
            </w:pPr>
          </w:p>
        </w:tc>
      </w:tr>
      <w:tr w14:paraId="30AB6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660730D">
            <w:pPr>
              <w:pStyle w:val="42"/>
              <w:tabs>
                <w:tab w:val="left" w:pos="1260"/>
              </w:tabs>
              <w:adjustRightInd w:val="0"/>
              <w:snapToGrid w:val="0"/>
              <w:jc w:val="center"/>
              <w:rPr>
                <w:szCs w:val="21"/>
                <w:lang w:val="en-GB"/>
              </w:rPr>
            </w:pPr>
          </w:p>
        </w:tc>
        <w:tc>
          <w:tcPr>
            <w:tcW w:w="886" w:type="pct"/>
            <w:shd w:val="clear" w:color="auto" w:fill="auto"/>
            <w:vAlign w:val="center"/>
          </w:tcPr>
          <w:p w14:paraId="0DA72F5A">
            <w:pPr>
              <w:pStyle w:val="42"/>
              <w:tabs>
                <w:tab w:val="left" w:pos="1260"/>
              </w:tabs>
              <w:adjustRightInd w:val="0"/>
              <w:snapToGrid w:val="0"/>
              <w:jc w:val="center"/>
              <w:rPr>
                <w:szCs w:val="21"/>
                <w:lang w:val="en-GB"/>
              </w:rPr>
            </w:pPr>
          </w:p>
        </w:tc>
        <w:tc>
          <w:tcPr>
            <w:tcW w:w="929" w:type="pct"/>
            <w:shd w:val="clear" w:color="auto" w:fill="auto"/>
            <w:vAlign w:val="center"/>
          </w:tcPr>
          <w:p w14:paraId="598EA0A5">
            <w:pPr>
              <w:pStyle w:val="42"/>
              <w:tabs>
                <w:tab w:val="left" w:pos="1260"/>
              </w:tabs>
              <w:adjustRightInd w:val="0"/>
              <w:snapToGrid w:val="0"/>
              <w:jc w:val="center"/>
              <w:rPr>
                <w:szCs w:val="21"/>
                <w:lang w:val="en-GB"/>
              </w:rPr>
            </w:pPr>
          </w:p>
        </w:tc>
        <w:tc>
          <w:tcPr>
            <w:tcW w:w="803" w:type="pct"/>
            <w:shd w:val="clear" w:color="auto" w:fill="auto"/>
            <w:vAlign w:val="center"/>
          </w:tcPr>
          <w:p w14:paraId="18B18EA6">
            <w:pPr>
              <w:pStyle w:val="42"/>
              <w:tabs>
                <w:tab w:val="left" w:pos="1260"/>
              </w:tabs>
              <w:adjustRightInd w:val="0"/>
              <w:snapToGrid w:val="0"/>
              <w:jc w:val="center"/>
              <w:rPr>
                <w:szCs w:val="21"/>
                <w:lang w:val="en-GB"/>
              </w:rPr>
            </w:pPr>
          </w:p>
        </w:tc>
        <w:tc>
          <w:tcPr>
            <w:tcW w:w="963" w:type="pct"/>
            <w:shd w:val="clear" w:color="auto" w:fill="auto"/>
            <w:vAlign w:val="center"/>
          </w:tcPr>
          <w:p w14:paraId="61793AB9">
            <w:pPr>
              <w:pStyle w:val="42"/>
              <w:tabs>
                <w:tab w:val="left" w:pos="1260"/>
              </w:tabs>
              <w:adjustRightInd w:val="0"/>
              <w:snapToGrid w:val="0"/>
              <w:jc w:val="center"/>
              <w:rPr>
                <w:szCs w:val="21"/>
                <w:lang w:val="en-GB"/>
              </w:rPr>
            </w:pPr>
          </w:p>
        </w:tc>
        <w:tc>
          <w:tcPr>
            <w:tcW w:w="863" w:type="pct"/>
            <w:shd w:val="clear" w:color="auto" w:fill="auto"/>
            <w:vAlign w:val="center"/>
          </w:tcPr>
          <w:p w14:paraId="430129A2">
            <w:pPr>
              <w:pStyle w:val="42"/>
              <w:tabs>
                <w:tab w:val="left" w:pos="1260"/>
              </w:tabs>
              <w:adjustRightInd w:val="0"/>
              <w:snapToGrid w:val="0"/>
              <w:jc w:val="center"/>
              <w:rPr>
                <w:szCs w:val="21"/>
                <w:lang w:val="en-GB"/>
              </w:rPr>
            </w:pPr>
          </w:p>
        </w:tc>
      </w:tr>
      <w:tr w14:paraId="3BD25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57429D28">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88DEDB2">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3428CC02">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3E7B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43BE6EC9">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761FC2B7">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4D1F9CAE">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6F217C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57E8E2C8">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5FE33650">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060D59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72A2E661">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426C81DD">
            <w:pPr>
              <w:pStyle w:val="42"/>
              <w:tabs>
                <w:tab w:val="left" w:pos="1260"/>
              </w:tabs>
              <w:adjustRightInd w:val="0"/>
              <w:snapToGrid w:val="0"/>
              <w:rPr>
                <w:b/>
                <w:szCs w:val="21"/>
              </w:rPr>
            </w:pPr>
            <w:r>
              <w:rPr>
                <w:b/>
                <w:szCs w:val="21"/>
              </w:rPr>
              <w:t>1.所投货物中有大型企业制造的，不享受中小企业扶持政策，无需填写以下内容</w:t>
            </w:r>
          </w:p>
          <w:p w14:paraId="7FA16D2F">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7E94BE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9119E79">
            <w:pPr>
              <w:pStyle w:val="42"/>
              <w:tabs>
                <w:tab w:val="left" w:pos="1260"/>
              </w:tabs>
              <w:adjustRightInd w:val="0"/>
              <w:snapToGrid w:val="0"/>
              <w:jc w:val="center"/>
              <w:rPr>
                <w:szCs w:val="21"/>
                <w:lang w:val="en-GB"/>
              </w:rPr>
            </w:pPr>
          </w:p>
        </w:tc>
        <w:tc>
          <w:tcPr>
            <w:tcW w:w="886" w:type="pct"/>
            <w:shd w:val="clear" w:color="auto" w:fill="auto"/>
            <w:vAlign w:val="center"/>
          </w:tcPr>
          <w:p w14:paraId="46323EDC">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770780ED">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32648EC5">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B02F40E">
            <w:pPr>
              <w:pStyle w:val="42"/>
              <w:tabs>
                <w:tab w:val="left" w:pos="1260"/>
              </w:tabs>
              <w:adjustRightInd w:val="0"/>
              <w:snapToGrid w:val="0"/>
              <w:jc w:val="center"/>
              <w:rPr>
                <w:szCs w:val="21"/>
                <w:lang w:val="en-GB"/>
              </w:rPr>
            </w:pPr>
            <w:r>
              <w:rPr>
                <w:szCs w:val="21"/>
                <w:lang w:val="en-GB"/>
              </w:rPr>
              <w:t>制造商</w:t>
            </w:r>
          </w:p>
          <w:p w14:paraId="72072081">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128C5F2C">
            <w:pPr>
              <w:pStyle w:val="42"/>
              <w:tabs>
                <w:tab w:val="left" w:pos="1260"/>
              </w:tabs>
              <w:adjustRightInd w:val="0"/>
              <w:snapToGrid w:val="0"/>
              <w:jc w:val="center"/>
              <w:rPr>
                <w:szCs w:val="21"/>
                <w:lang w:val="en-GB"/>
              </w:rPr>
            </w:pPr>
            <w:r>
              <w:rPr>
                <w:szCs w:val="21"/>
                <w:lang w:val="en-GB"/>
              </w:rPr>
              <w:t>金额</w:t>
            </w:r>
          </w:p>
        </w:tc>
      </w:tr>
      <w:tr w14:paraId="237C9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272E3702">
            <w:pPr>
              <w:pStyle w:val="42"/>
              <w:tabs>
                <w:tab w:val="left" w:pos="1260"/>
              </w:tabs>
              <w:adjustRightInd w:val="0"/>
              <w:snapToGrid w:val="0"/>
              <w:jc w:val="center"/>
              <w:rPr>
                <w:szCs w:val="21"/>
                <w:lang w:val="en-GB"/>
              </w:rPr>
            </w:pPr>
          </w:p>
        </w:tc>
        <w:tc>
          <w:tcPr>
            <w:tcW w:w="886" w:type="pct"/>
            <w:shd w:val="clear" w:color="auto" w:fill="auto"/>
            <w:vAlign w:val="center"/>
          </w:tcPr>
          <w:p w14:paraId="71A6B7E4">
            <w:pPr>
              <w:pStyle w:val="42"/>
              <w:tabs>
                <w:tab w:val="left" w:pos="1260"/>
              </w:tabs>
              <w:adjustRightInd w:val="0"/>
              <w:snapToGrid w:val="0"/>
              <w:jc w:val="center"/>
              <w:rPr>
                <w:szCs w:val="21"/>
                <w:lang w:val="en-GB"/>
              </w:rPr>
            </w:pPr>
          </w:p>
        </w:tc>
        <w:tc>
          <w:tcPr>
            <w:tcW w:w="929" w:type="pct"/>
            <w:shd w:val="clear" w:color="auto" w:fill="auto"/>
            <w:vAlign w:val="center"/>
          </w:tcPr>
          <w:p w14:paraId="7D3BA1E8">
            <w:pPr>
              <w:pStyle w:val="42"/>
              <w:tabs>
                <w:tab w:val="left" w:pos="1260"/>
              </w:tabs>
              <w:adjustRightInd w:val="0"/>
              <w:snapToGrid w:val="0"/>
              <w:jc w:val="center"/>
              <w:rPr>
                <w:szCs w:val="21"/>
                <w:lang w:val="en-GB"/>
              </w:rPr>
            </w:pPr>
          </w:p>
        </w:tc>
        <w:tc>
          <w:tcPr>
            <w:tcW w:w="803" w:type="pct"/>
            <w:shd w:val="clear" w:color="auto" w:fill="auto"/>
            <w:vAlign w:val="center"/>
          </w:tcPr>
          <w:p w14:paraId="69F2FEBD">
            <w:pPr>
              <w:pStyle w:val="42"/>
              <w:tabs>
                <w:tab w:val="left" w:pos="1260"/>
              </w:tabs>
              <w:adjustRightInd w:val="0"/>
              <w:snapToGrid w:val="0"/>
              <w:jc w:val="center"/>
              <w:rPr>
                <w:szCs w:val="21"/>
                <w:lang w:val="en-GB"/>
              </w:rPr>
            </w:pPr>
          </w:p>
        </w:tc>
        <w:tc>
          <w:tcPr>
            <w:tcW w:w="963" w:type="pct"/>
            <w:shd w:val="clear" w:color="auto" w:fill="auto"/>
          </w:tcPr>
          <w:p w14:paraId="6EEAF57F">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5311DF89">
            <w:pPr>
              <w:pStyle w:val="42"/>
              <w:tabs>
                <w:tab w:val="left" w:pos="1260"/>
              </w:tabs>
              <w:adjustRightInd w:val="0"/>
              <w:snapToGrid w:val="0"/>
              <w:jc w:val="center"/>
              <w:rPr>
                <w:szCs w:val="21"/>
                <w:lang w:val="en-GB"/>
              </w:rPr>
            </w:pPr>
          </w:p>
        </w:tc>
      </w:tr>
      <w:tr w14:paraId="443758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EBEF78D">
            <w:pPr>
              <w:pStyle w:val="42"/>
              <w:tabs>
                <w:tab w:val="left" w:pos="1260"/>
              </w:tabs>
              <w:adjustRightInd w:val="0"/>
              <w:snapToGrid w:val="0"/>
              <w:jc w:val="center"/>
              <w:rPr>
                <w:szCs w:val="21"/>
                <w:lang w:val="en-GB"/>
              </w:rPr>
            </w:pPr>
          </w:p>
        </w:tc>
        <w:tc>
          <w:tcPr>
            <w:tcW w:w="886" w:type="pct"/>
            <w:shd w:val="clear" w:color="auto" w:fill="auto"/>
            <w:vAlign w:val="center"/>
          </w:tcPr>
          <w:p w14:paraId="146AFE59">
            <w:pPr>
              <w:pStyle w:val="42"/>
              <w:tabs>
                <w:tab w:val="left" w:pos="1260"/>
              </w:tabs>
              <w:adjustRightInd w:val="0"/>
              <w:snapToGrid w:val="0"/>
              <w:jc w:val="center"/>
              <w:rPr>
                <w:szCs w:val="21"/>
                <w:lang w:val="en-GB"/>
              </w:rPr>
            </w:pPr>
          </w:p>
        </w:tc>
        <w:tc>
          <w:tcPr>
            <w:tcW w:w="929" w:type="pct"/>
            <w:shd w:val="clear" w:color="auto" w:fill="auto"/>
            <w:vAlign w:val="center"/>
          </w:tcPr>
          <w:p w14:paraId="0B1DB508">
            <w:pPr>
              <w:pStyle w:val="42"/>
              <w:tabs>
                <w:tab w:val="left" w:pos="1260"/>
              </w:tabs>
              <w:adjustRightInd w:val="0"/>
              <w:snapToGrid w:val="0"/>
              <w:jc w:val="center"/>
              <w:rPr>
                <w:szCs w:val="21"/>
                <w:lang w:val="en-GB"/>
              </w:rPr>
            </w:pPr>
          </w:p>
        </w:tc>
        <w:tc>
          <w:tcPr>
            <w:tcW w:w="803" w:type="pct"/>
            <w:shd w:val="clear" w:color="auto" w:fill="auto"/>
            <w:vAlign w:val="center"/>
          </w:tcPr>
          <w:p w14:paraId="450E1CF5">
            <w:pPr>
              <w:pStyle w:val="42"/>
              <w:tabs>
                <w:tab w:val="left" w:pos="1260"/>
              </w:tabs>
              <w:adjustRightInd w:val="0"/>
              <w:snapToGrid w:val="0"/>
              <w:jc w:val="center"/>
              <w:rPr>
                <w:szCs w:val="21"/>
                <w:lang w:val="en-GB"/>
              </w:rPr>
            </w:pPr>
          </w:p>
        </w:tc>
        <w:tc>
          <w:tcPr>
            <w:tcW w:w="963" w:type="pct"/>
            <w:shd w:val="clear" w:color="auto" w:fill="auto"/>
          </w:tcPr>
          <w:p w14:paraId="557E469C">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1DEFD9F">
            <w:pPr>
              <w:pStyle w:val="42"/>
              <w:tabs>
                <w:tab w:val="left" w:pos="1260"/>
              </w:tabs>
              <w:adjustRightInd w:val="0"/>
              <w:snapToGrid w:val="0"/>
              <w:jc w:val="center"/>
              <w:rPr>
                <w:szCs w:val="21"/>
                <w:lang w:val="en-GB"/>
              </w:rPr>
            </w:pPr>
          </w:p>
        </w:tc>
      </w:tr>
      <w:tr w14:paraId="5B77A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369ACA3">
            <w:pPr>
              <w:pStyle w:val="42"/>
              <w:tabs>
                <w:tab w:val="left" w:pos="1260"/>
              </w:tabs>
              <w:adjustRightInd w:val="0"/>
              <w:snapToGrid w:val="0"/>
              <w:jc w:val="center"/>
              <w:rPr>
                <w:szCs w:val="21"/>
                <w:lang w:val="en-GB"/>
              </w:rPr>
            </w:pPr>
          </w:p>
        </w:tc>
        <w:tc>
          <w:tcPr>
            <w:tcW w:w="886" w:type="pct"/>
            <w:shd w:val="clear" w:color="auto" w:fill="auto"/>
            <w:vAlign w:val="center"/>
          </w:tcPr>
          <w:p w14:paraId="6E8D5942">
            <w:pPr>
              <w:pStyle w:val="42"/>
              <w:tabs>
                <w:tab w:val="left" w:pos="1260"/>
              </w:tabs>
              <w:adjustRightInd w:val="0"/>
              <w:snapToGrid w:val="0"/>
              <w:jc w:val="center"/>
              <w:rPr>
                <w:szCs w:val="21"/>
                <w:lang w:val="en-GB"/>
              </w:rPr>
            </w:pPr>
          </w:p>
        </w:tc>
        <w:tc>
          <w:tcPr>
            <w:tcW w:w="929" w:type="pct"/>
            <w:shd w:val="clear" w:color="auto" w:fill="auto"/>
            <w:vAlign w:val="center"/>
          </w:tcPr>
          <w:p w14:paraId="3DC74E35">
            <w:pPr>
              <w:pStyle w:val="42"/>
              <w:tabs>
                <w:tab w:val="left" w:pos="1260"/>
              </w:tabs>
              <w:adjustRightInd w:val="0"/>
              <w:snapToGrid w:val="0"/>
              <w:jc w:val="center"/>
              <w:rPr>
                <w:szCs w:val="21"/>
                <w:lang w:val="en-GB"/>
              </w:rPr>
            </w:pPr>
          </w:p>
        </w:tc>
        <w:tc>
          <w:tcPr>
            <w:tcW w:w="803" w:type="pct"/>
            <w:shd w:val="clear" w:color="auto" w:fill="auto"/>
            <w:vAlign w:val="center"/>
          </w:tcPr>
          <w:p w14:paraId="67A5A296">
            <w:pPr>
              <w:pStyle w:val="42"/>
              <w:tabs>
                <w:tab w:val="left" w:pos="1260"/>
              </w:tabs>
              <w:adjustRightInd w:val="0"/>
              <w:snapToGrid w:val="0"/>
              <w:jc w:val="center"/>
              <w:rPr>
                <w:szCs w:val="21"/>
                <w:lang w:val="en-GB"/>
              </w:rPr>
            </w:pPr>
          </w:p>
        </w:tc>
        <w:tc>
          <w:tcPr>
            <w:tcW w:w="963" w:type="pct"/>
            <w:shd w:val="clear" w:color="auto" w:fill="auto"/>
          </w:tcPr>
          <w:p w14:paraId="6B103E89">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0EFB69AA">
            <w:pPr>
              <w:pStyle w:val="42"/>
              <w:tabs>
                <w:tab w:val="left" w:pos="1260"/>
              </w:tabs>
              <w:adjustRightInd w:val="0"/>
              <w:snapToGrid w:val="0"/>
              <w:jc w:val="center"/>
              <w:rPr>
                <w:szCs w:val="21"/>
                <w:lang w:val="en-GB"/>
              </w:rPr>
            </w:pPr>
          </w:p>
        </w:tc>
      </w:tr>
      <w:tr w14:paraId="0E4BF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3279ABE7">
            <w:pPr>
              <w:pStyle w:val="42"/>
              <w:tabs>
                <w:tab w:val="left" w:pos="1260"/>
              </w:tabs>
              <w:adjustRightInd w:val="0"/>
              <w:snapToGrid w:val="0"/>
              <w:jc w:val="center"/>
              <w:rPr>
                <w:szCs w:val="21"/>
                <w:lang w:val="en-GB"/>
              </w:rPr>
            </w:pPr>
          </w:p>
        </w:tc>
        <w:tc>
          <w:tcPr>
            <w:tcW w:w="886" w:type="pct"/>
            <w:shd w:val="clear" w:color="auto" w:fill="auto"/>
            <w:vAlign w:val="center"/>
          </w:tcPr>
          <w:p w14:paraId="7A8DD0F4">
            <w:pPr>
              <w:pStyle w:val="42"/>
              <w:tabs>
                <w:tab w:val="left" w:pos="1260"/>
              </w:tabs>
              <w:adjustRightInd w:val="0"/>
              <w:snapToGrid w:val="0"/>
              <w:jc w:val="center"/>
              <w:rPr>
                <w:szCs w:val="21"/>
                <w:lang w:val="en-GB"/>
              </w:rPr>
            </w:pPr>
          </w:p>
        </w:tc>
        <w:tc>
          <w:tcPr>
            <w:tcW w:w="929" w:type="pct"/>
            <w:shd w:val="clear" w:color="auto" w:fill="auto"/>
            <w:vAlign w:val="center"/>
          </w:tcPr>
          <w:p w14:paraId="0F04171C">
            <w:pPr>
              <w:pStyle w:val="42"/>
              <w:tabs>
                <w:tab w:val="left" w:pos="1260"/>
              </w:tabs>
              <w:adjustRightInd w:val="0"/>
              <w:snapToGrid w:val="0"/>
              <w:jc w:val="center"/>
              <w:rPr>
                <w:szCs w:val="21"/>
                <w:lang w:val="en-GB"/>
              </w:rPr>
            </w:pPr>
          </w:p>
        </w:tc>
        <w:tc>
          <w:tcPr>
            <w:tcW w:w="803" w:type="pct"/>
            <w:shd w:val="clear" w:color="auto" w:fill="auto"/>
            <w:vAlign w:val="center"/>
          </w:tcPr>
          <w:p w14:paraId="64C2CFA2">
            <w:pPr>
              <w:pStyle w:val="42"/>
              <w:tabs>
                <w:tab w:val="left" w:pos="1260"/>
              </w:tabs>
              <w:adjustRightInd w:val="0"/>
              <w:snapToGrid w:val="0"/>
              <w:jc w:val="center"/>
              <w:rPr>
                <w:szCs w:val="21"/>
                <w:lang w:val="en-GB"/>
              </w:rPr>
            </w:pPr>
          </w:p>
        </w:tc>
        <w:tc>
          <w:tcPr>
            <w:tcW w:w="963" w:type="pct"/>
            <w:shd w:val="clear" w:color="auto" w:fill="auto"/>
          </w:tcPr>
          <w:p w14:paraId="2B81BD59">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E24F226">
            <w:pPr>
              <w:pStyle w:val="42"/>
              <w:tabs>
                <w:tab w:val="left" w:pos="1260"/>
              </w:tabs>
              <w:adjustRightInd w:val="0"/>
              <w:snapToGrid w:val="0"/>
              <w:jc w:val="center"/>
              <w:rPr>
                <w:szCs w:val="21"/>
                <w:lang w:val="en-GB"/>
              </w:rPr>
            </w:pPr>
          </w:p>
        </w:tc>
      </w:tr>
      <w:tr w14:paraId="2688B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6317A74">
            <w:pPr>
              <w:pStyle w:val="42"/>
              <w:tabs>
                <w:tab w:val="left" w:pos="1260"/>
              </w:tabs>
              <w:adjustRightInd w:val="0"/>
              <w:snapToGrid w:val="0"/>
              <w:jc w:val="center"/>
              <w:rPr>
                <w:szCs w:val="21"/>
                <w:lang w:val="en-GB"/>
              </w:rPr>
            </w:pPr>
          </w:p>
        </w:tc>
        <w:tc>
          <w:tcPr>
            <w:tcW w:w="886" w:type="pct"/>
            <w:shd w:val="clear" w:color="auto" w:fill="auto"/>
            <w:vAlign w:val="center"/>
          </w:tcPr>
          <w:p w14:paraId="6867D709">
            <w:pPr>
              <w:pStyle w:val="42"/>
              <w:tabs>
                <w:tab w:val="left" w:pos="1260"/>
              </w:tabs>
              <w:adjustRightInd w:val="0"/>
              <w:snapToGrid w:val="0"/>
              <w:jc w:val="center"/>
              <w:rPr>
                <w:szCs w:val="21"/>
                <w:lang w:val="en-GB"/>
              </w:rPr>
            </w:pPr>
          </w:p>
        </w:tc>
        <w:tc>
          <w:tcPr>
            <w:tcW w:w="929" w:type="pct"/>
            <w:shd w:val="clear" w:color="auto" w:fill="auto"/>
            <w:vAlign w:val="center"/>
          </w:tcPr>
          <w:p w14:paraId="672067B2">
            <w:pPr>
              <w:pStyle w:val="42"/>
              <w:tabs>
                <w:tab w:val="left" w:pos="1260"/>
              </w:tabs>
              <w:adjustRightInd w:val="0"/>
              <w:snapToGrid w:val="0"/>
              <w:jc w:val="center"/>
              <w:rPr>
                <w:szCs w:val="21"/>
                <w:lang w:val="en-GB"/>
              </w:rPr>
            </w:pPr>
          </w:p>
        </w:tc>
        <w:tc>
          <w:tcPr>
            <w:tcW w:w="803" w:type="pct"/>
            <w:shd w:val="clear" w:color="auto" w:fill="auto"/>
            <w:vAlign w:val="center"/>
          </w:tcPr>
          <w:p w14:paraId="6C298558">
            <w:pPr>
              <w:pStyle w:val="42"/>
              <w:tabs>
                <w:tab w:val="left" w:pos="1260"/>
              </w:tabs>
              <w:adjustRightInd w:val="0"/>
              <w:snapToGrid w:val="0"/>
              <w:jc w:val="center"/>
              <w:rPr>
                <w:szCs w:val="21"/>
                <w:lang w:val="en-GB"/>
              </w:rPr>
            </w:pPr>
          </w:p>
        </w:tc>
        <w:tc>
          <w:tcPr>
            <w:tcW w:w="963" w:type="pct"/>
            <w:shd w:val="clear" w:color="auto" w:fill="auto"/>
            <w:vAlign w:val="center"/>
          </w:tcPr>
          <w:p w14:paraId="0AD50D35">
            <w:pPr>
              <w:pStyle w:val="42"/>
              <w:tabs>
                <w:tab w:val="left" w:pos="1260"/>
              </w:tabs>
              <w:adjustRightInd w:val="0"/>
              <w:snapToGrid w:val="0"/>
              <w:jc w:val="center"/>
              <w:rPr>
                <w:szCs w:val="21"/>
                <w:lang w:val="en-GB"/>
              </w:rPr>
            </w:pPr>
          </w:p>
        </w:tc>
        <w:tc>
          <w:tcPr>
            <w:tcW w:w="863" w:type="pct"/>
            <w:shd w:val="clear" w:color="auto" w:fill="auto"/>
            <w:vAlign w:val="center"/>
          </w:tcPr>
          <w:p w14:paraId="7C7824C6">
            <w:pPr>
              <w:pStyle w:val="42"/>
              <w:tabs>
                <w:tab w:val="left" w:pos="1260"/>
              </w:tabs>
              <w:adjustRightInd w:val="0"/>
              <w:snapToGrid w:val="0"/>
              <w:jc w:val="center"/>
              <w:rPr>
                <w:szCs w:val="21"/>
                <w:lang w:val="en-GB"/>
              </w:rPr>
            </w:pPr>
          </w:p>
        </w:tc>
      </w:tr>
      <w:tr w14:paraId="3D120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5E19895">
            <w:pPr>
              <w:pStyle w:val="42"/>
              <w:tabs>
                <w:tab w:val="left" w:pos="1260"/>
              </w:tabs>
              <w:adjustRightInd w:val="0"/>
              <w:snapToGrid w:val="0"/>
              <w:jc w:val="center"/>
              <w:rPr>
                <w:szCs w:val="21"/>
                <w:lang w:val="en-GB"/>
              </w:rPr>
            </w:pPr>
          </w:p>
        </w:tc>
        <w:tc>
          <w:tcPr>
            <w:tcW w:w="886" w:type="pct"/>
            <w:shd w:val="clear" w:color="auto" w:fill="auto"/>
            <w:vAlign w:val="center"/>
          </w:tcPr>
          <w:p w14:paraId="26D60A6E">
            <w:pPr>
              <w:pStyle w:val="42"/>
              <w:tabs>
                <w:tab w:val="left" w:pos="1260"/>
              </w:tabs>
              <w:adjustRightInd w:val="0"/>
              <w:snapToGrid w:val="0"/>
              <w:jc w:val="center"/>
              <w:rPr>
                <w:szCs w:val="21"/>
                <w:lang w:val="en-GB"/>
              </w:rPr>
            </w:pPr>
          </w:p>
        </w:tc>
        <w:tc>
          <w:tcPr>
            <w:tcW w:w="929" w:type="pct"/>
            <w:shd w:val="clear" w:color="auto" w:fill="auto"/>
            <w:vAlign w:val="center"/>
          </w:tcPr>
          <w:p w14:paraId="4733C43D">
            <w:pPr>
              <w:pStyle w:val="42"/>
              <w:tabs>
                <w:tab w:val="left" w:pos="1260"/>
              </w:tabs>
              <w:adjustRightInd w:val="0"/>
              <w:snapToGrid w:val="0"/>
              <w:jc w:val="center"/>
              <w:rPr>
                <w:szCs w:val="21"/>
                <w:lang w:val="en-GB"/>
              </w:rPr>
            </w:pPr>
          </w:p>
        </w:tc>
        <w:tc>
          <w:tcPr>
            <w:tcW w:w="803" w:type="pct"/>
            <w:shd w:val="clear" w:color="auto" w:fill="auto"/>
            <w:vAlign w:val="center"/>
          </w:tcPr>
          <w:p w14:paraId="5D6A0B17">
            <w:pPr>
              <w:pStyle w:val="42"/>
              <w:tabs>
                <w:tab w:val="left" w:pos="1260"/>
              </w:tabs>
              <w:adjustRightInd w:val="0"/>
              <w:snapToGrid w:val="0"/>
              <w:jc w:val="center"/>
              <w:rPr>
                <w:szCs w:val="21"/>
                <w:lang w:val="en-GB"/>
              </w:rPr>
            </w:pPr>
          </w:p>
        </w:tc>
        <w:tc>
          <w:tcPr>
            <w:tcW w:w="963" w:type="pct"/>
            <w:shd w:val="clear" w:color="auto" w:fill="auto"/>
            <w:vAlign w:val="center"/>
          </w:tcPr>
          <w:p w14:paraId="6089794A">
            <w:pPr>
              <w:pStyle w:val="42"/>
              <w:tabs>
                <w:tab w:val="left" w:pos="1260"/>
              </w:tabs>
              <w:adjustRightInd w:val="0"/>
              <w:snapToGrid w:val="0"/>
              <w:jc w:val="center"/>
              <w:rPr>
                <w:szCs w:val="21"/>
                <w:lang w:val="en-GB"/>
              </w:rPr>
            </w:pPr>
          </w:p>
        </w:tc>
        <w:tc>
          <w:tcPr>
            <w:tcW w:w="863" w:type="pct"/>
            <w:shd w:val="clear" w:color="auto" w:fill="auto"/>
            <w:vAlign w:val="center"/>
          </w:tcPr>
          <w:p w14:paraId="30EE6335">
            <w:pPr>
              <w:pStyle w:val="42"/>
              <w:tabs>
                <w:tab w:val="left" w:pos="1260"/>
              </w:tabs>
              <w:adjustRightInd w:val="0"/>
              <w:snapToGrid w:val="0"/>
              <w:jc w:val="center"/>
              <w:rPr>
                <w:szCs w:val="21"/>
                <w:lang w:val="en-GB"/>
              </w:rPr>
            </w:pPr>
          </w:p>
        </w:tc>
      </w:tr>
      <w:tr w14:paraId="4132E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333EEDE">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196B4C10">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729CE18E">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FD12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25D081CA">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B459288">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62657897">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5E34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26A1A58">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78A491FA">
            <w:pPr>
              <w:pStyle w:val="42"/>
              <w:tabs>
                <w:tab w:val="left" w:pos="1260"/>
              </w:tabs>
              <w:adjustRightInd w:val="0"/>
              <w:snapToGrid w:val="0"/>
              <w:rPr>
                <w:szCs w:val="21"/>
              </w:rPr>
            </w:pPr>
            <w:r>
              <w:rPr>
                <w:szCs w:val="21"/>
              </w:rPr>
              <w:t>如属于中小企业，须提供《中小企业声明函》。</w:t>
            </w:r>
          </w:p>
          <w:p w14:paraId="2F5A4A2A">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0CF81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3404BE4">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603610F6">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40E0A02D">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26437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45B74658">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39C859E1">
            <w:pPr>
              <w:pStyle w:val="42"/>
              <w:tabs>
                <w:tab w:val="left" w:pos="1260"/>
              </w:tabs>
              <w:adjustRightInd w:val="0"/>
              <w:snapToGrid w:val="0"/>
              <w:rPr>
                <w:szCs w:val="21"/>
              </w:rPr>
            </w:pPr>
            <w:r>
              <w:rPr>
                <w:szCs w:val="21"/>
              </w:rPr>
              <w:t>如属于残疾人福利性单位，须提供《残疾人福利性单位声明函》。</w:t>
            </w:r>
          </w:p>
          <w:p w14:paraId="0331A237">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119F2E0C">
      <w:pPr>
        <w:spacing w:line="360" w:lineRule="auto"/>
        <w:ind w:firstLine="448" w:firstLineChars="200"/>
        <w:outlineLvl w:val="0"/>
        <w:rPr>
          <w:sz w:val="24"/>
        </w:rPr>
      </w:pPr>
    </w:p>
    <w:p w14:paraId="5A64F77F">
      <w:pPr>
        <w:spacing w:line="360" w:lineRule="auto"/>
        <w:ind w:firstLine="3808" w:firstLineChars="1700"/>
        <w:rPr>
          <w:sz w:val="24"/>
        </w:rPr>
      </w:pPr>
    </w:p>
    <w:p w14:paraId="33578E76">
      <w:pPr>
        <w:spacing w:line="360" w:lineRule="auto"/>
        <w:ind w:right="84" w:firstLine="224" w:firstLineChars="100"/>
        <w:rPr>
          <w:sz w:val="24"/>
        </w:rPr>
      </w:pPr>
      <w:r>
        <w:rPr>
          <w:sz w:val="24"/>
        </w:rPr>
        <w:t>投标人名称：</w:t>
      </w:r>
    </w:p>
    <w:p w14:paraId="58CFF986">
      <w:pPr>
        <w:spacing w:line="360" w:lineRule="auto"/>
        <w:ind w:right="84" w:firstLine="224" w:firstLineChars="100"/>
        <w:rPr>
          <w:sz w:val="24"/>
        </w:rPr>
      </w:pPr>
    </w:p>
    <w:p w14:paraId="04662544">
      <w:pPr>
        <w:spacing w:line="360" w:lineRule="auto"/>
        <w:ind w:right="84" w:firstLine="224" w:firstLineChars="100"/>
        <w:rPr>
          <w:position w:val="-40"/>
          <w:sz w:val="24"/>
        </w:rPr>
      </w:pPr>
      <w:r>
        <w:rPr>
          <w:sz w:val="24"/>
        </w:rPr>
        <w:t xml:space="preserve">日期：  </w:t>
      </w:r>
    </w:p>
    <w:p w14:paraId="7A793971">
      <w:pPr>
        <w:spacing w:line="560" w:lineRule="exact"/>
        <w:jc w:val="center"/>
        <w:rPr>
          <w:sz w:val="24"/>
        </w:rPr>
      </w:pPr>
      <w:r>
        <w:rPr>
          <w:sz w:val="24"/>
        </w:rPr>
        <w:br w:type="page"/>
      </w:r>
    </w:p>
    <w:p w14:paraId="76A5C8C3">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15EE9981">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BBACD5">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EFA66">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2A637619"/>
    <w:rsid w:val="49E3250C"/>
    <w:rsid w:val="69506CF7"/>
    <w:rsid w:val="6A09609E"/>
    <w:rsid w:val="6A9C186C"/>
    <w:rsid w:val="6C424C79"/>
    <w:rsid w:val="756C4A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E34004B-579C-4109-91B9-EB2DC788B243}">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60</Pages>
  <Words>9383</Words>
  <Characters>10194</Characters>
  <Lines>218</Lines>
  <Paragraphs>61</Paragraphs>
  <TotalTime>1</TotalTime>
  <ScaleCrop>false</ScaleCrop>
  <LinksUpToDate>false</LinksUpToDate>
  <CharactersWithSpaces>10266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2025-01-23T03:21:00Z</dcterms:created>
  <dc:creator>未定义</dc:creator>
  <cp:lastModifiedBy>FLy</cp:lastModifiedBy>
  <dcterms:modified xsi:type="dcterms:W3CDTF">2025-11-21T07:33:53Z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eyJoZGlkIjoiMTk4ZWQ5NzJjMmU2YjdjOTU5YjJjMDkzN2ZhOTMwZTAiLCJ1c2VySWQiOiI4NjE3OTM2MzgifQ==</vt:lpwstr>
  </property>
  <property fmtid="{D5CDD505-2E9C-101B-9397-08002B2CF9AE}" pid="3" name="KSOProductBuildVer">
    <vt:lpwstr>2052-12.1.0.23542</vt:lpwstr>
  </property>
  <property fmtid="{D5CDD505-2E9C-101B-9397-08002B2CF9AE}" pid="4" name="ICV">
    <vt:lpwstr>61EC7BF7933E46CE8B65C5E665851AC3_13</vt:lpwstr>
  </property>
</Properties>
</file>